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42F8" w:rsidRDefault="00AB42F8" w:rsidP="00AB42F8">
      <w:pPr>
        <w:pStyle w:val="bpuReprint"/>
      </w:pPr>
      <w:bookmarkStart w:id="0" w:name="bpuFrontPg"/>
      <w:bookmarkStart w:id="1" w:name="_GoBack"/>
      <w:bookmarkEnd w:id="0"/>
      <w:bookmarkEnd w:id="1"/>
      <w:r>
        <w:t>[First Reprint]</w:t>
      </w:r>
    </w:p>
    <w:p w:rsidR="00222F91" w:rsidRDefault="00222F91" w:rsidP="00222F91">
      <w:pPr>
        <w:pStyle w:val="bpuBill"/>
      </w:pPr>
      <w:r>
        <w:t xml:space="preserve">SENATE, No. 2820 </w:t>
      </w:r>
    </w:p>
    <w:p w:rsidR="00222F91" w:rsidRPr="009D38FF" w:rsidRDefault="00222F91" w:rsidP="00222F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431032" r:id="rId7"/>
        </w:object>
      </w:r>
    </w:p>
    <w:p w:rsidR="00222F91" w:rsidRDefault="00222F91" w:rsidP="00222F91">
      <w:pPr>
        <w:pStyle w:val="bpuState"/>
      </w:pPr>
      <w:r>
        <w:t>STATE OF NEW JERSEY</w:t>
      </w:r>
    </w:p>
    <w:p w:rsidR="00222F91" w:rsidRDefault="00222F91" w:rsidP="00222F91">
      <w:pPr>
        <w:pStyle w:val="bpuLegislature"/>
      </w:pPr>
      <w:r>
        <w:t>219th LEGISLATURE</w:t>
      </w:r>
    </w:p>
    <w:p w:rsidR="00222F91" w:rsidRDefault="00222F91" w:rsidP="00222F91">
      <w:pPr>
        <w:pStyle w:val="bpuWpGraphic"/>
      </w:pPr>
      <w:r>
        <w:object w:dxaOrig="8985" w:dyaOrig="255">
          <v:shape id="_x0000_i1026" type="#_x0000_t75" style="width:6in;height:12pt" o:ole="">
            <v:imagedata r:id="rId6" o:title=""/>
          </v:shape>
          <o:OLEObject Type="Embed" ProgID="WPWin6.1" ShapeID="_x0000_i1026" DrawAspect="Content" ObjectID="_1673431033" r:id="rId8"/>
        </w:object>
      </w:r>
      <w:r>
        <w:t xml:space="preserve">  </w:t>
      </w:r>
    </w:p>
    <w:p w:rsidR="00222F91" w:rsidRDefault="00222F91" w:rsidP="00222F91">
      <w:pPr>
        <w:pStyle w:val="bpuIntro"/>
      </w:pPr>
      <w:r>
        <w:t>INTRODUCED AUGUST 17, 2020</w:t>
      </w:r>
    </w:p>
    <w:p w:rsidR="00222F91" w:rsidRDefault="00222F91" w:rsidP="00222F91">
      <w:pPr>
        <w:pStyle w:val="bpuIntro"/>
      </w:pPr>
    </w:p>
    <w:p w:rsidR="00222F91" w:rsidRDefault="00222F91" w:rsidP="00222F91">
      <w:pPr>
        <w:pStyle w:val="bpuIntro"/>
        <w:sectPr w:rsidR="00222F91" w:rsidSect="004B0B1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22F91" w:rsidRDefault="00222F91" w:rsidP="00222F91">
      <w:pPr>
        <w:pStyle w:val="bpuIntro"/>
      </w:pPr>
    </w:p>
    <w:p w:rsidR="00222F91" w:rsidRDefault="00222F91" w:rsidP="00222F91">
      <w:pPr>
        <w:pStyle w:val="bpuSponsor"/>
      </w:pPr>
      <w:r>
        <w:t>Sponsored by:</w:t>
      </w:r>
    </w:p>
    <w:p w:rsidR="00222F91" w:rsidRDefault="00222F91" w:rsidP="00222F91">
      <w:pPr>
        <w:pStyle w:val="bpuSponsor"/>
      </w:pPr>
      <w:r>
        <w:t>Senator  JAMES BEACH</w:t>
      </w:r>
    </w:p>
    <w:p w:rsidR="00222F91" w:rsidRDefault="00222F91" w:rsidP="00222F91">
      <w:pPr>
        <w:pStyle w:val="bpuSponsor"/>
      </w:pPr>
      <w:r>
        <w:t>District 6 (Burlington and Camden)</w:t>
      </w:r>
    </w:p>
    <w:p w:rsidR="00222F91" w:rsidRDefault="00222F91" w:rsidP="00222F91">
      <w:pPr>
        <w:pStyle w:val="bpuSponsor"/>
      </w:pPr>
      <w:r>
        <w:t>Senator  SHIRLEY K. TURNER</w:t>
      </w:r>
    </w:p>
    <w:p w:rsidR="00222F91" w:rsidRDefault="00222F91" w:rsidP="00222F91">
      <w:pPr>
        <w:pStyle w:val="bpuSponsor"/>
      </w:pPr>
      <w:r>
        <w:t>District 15 (Hunterdon and Mercer)</w:t>
      </w:r>
    </w:p>
    <w:p w:rsidR="00222F91" w:rsidRDefault="00222F91" w:rsidP="00222F91">
      <w:pPr>
        <w:pStyle w:val="bpuSponsor"/>
      </w:pPr>
    </w:p>
    <w:p w:rsidR="00222F91" w:rsidRDefault="004B0B1F" w:rsidP="004B0B1F">
      <w:pPr>
        <w:pStyle w:val="bpuSponsor"/>
      </w:pPr>
      <w:r>
        <w:t>Co-Sponsored by:</w:t>
      </w:r>
    </w:p>
    <w:p w:rsidR="004B0B1F" w:rsidRDefault="004B0B1F" w:rsidP="004B0B1F">
      <w:pPr>
        <w:pStyle w:val="bpuSponsor"/>
      </w:pPr>
      <w:r w:rsidRPr="004B0B1F">
        <w:t xml:space="preserve">Senator </w:t>
      </w:r>
      <w:proofErr w:type="spellStart"/>
      <w:r w:rsidRPr="004B0B1F">
        <w:t>Diegnan</w:t>
      </w:r>
      <w:proofErr w:type="spellEnd"/>
    </w:p>
    <w:p w:rsidR="004B0B1F" w:rsidRDefault="004B0B1F" w:rsidP="004B0B1F"/>
    <w:p w:rsidR="004B0B1F" w:rsidRPr="004B0B1F" w:rsidRDefault="004B0B1F" w:rsidP="004B0B1F"/>
    <w:p w:rsidR="00222F91" w:rsidRDefault="00222F91" w:rsidP="00222F91">
      <w:pPr>
        <w:pStyle w:val="bpuSponsor"/>
      </w:pPr>
    </w:p>
    <w:p w:rsidR="00222F91" w:rsidRDefault="00222F91" w:rsidP="00222F91">
      <w:pPr>
        <w:pStyle w:val="bpuSponsor"/>
      </w:pPr>
    </w:p>
    <w:p w:rsidR="00222F91" w:rsidRDefault="00222F91" w:rsidP="00222F91">
      <w:pPr>
        <w:pStyle w:val="bpuSponsor"/>
      </w:pPr>
      <w:r>
        <w:t>SYNOPSIS</w:t>
      </w:r>
    </w:p>
    <w:p w:rsidR="00222F91" w:rsidRDefault="00222F91" w:rsidP="00222F91">
      <w:pPr>
        <w:pStyle w:val="bpuNormText"/>
      </w:pPr>
      <w:r>
        <w:tab/>
        <w:t xml:space="preserve">Allows registered voters to submit application to vote by mail using online voter registration website maintained by Secretary of State up to seven days before election. </w:t>
      </w:r>
    </w:p>
    <w:p w:rsidR="00222F91" w:rsidRDefault="00222F91" w:rsidP="00222F91">
      <w:pPr>
        <w:pStyle w:val="bpuNormText"/>
      </w:pPr>
    </w:p>
    <w:p w:rsidR="00222F91" w:rsidRDefault="00222F91" w:rsidP="00222F91">
      <w:pPr>
        <w:pStyle w:val="bpuSponsor"/>
      </w:pPr>
      <w:r>
        <w:t xml:space="preserve">CURRENT VERSION OF TEXT </w:t>
      </w:r>
    </w:p>
    <w:p w:rsidR="00222F91" w:rsidRDefault="00AB42F8" w:rsidP="00222F91">
      <w:pPr>
        <w:pStyle w:val="bpuNormText"/>
      </w:pPr>
      <w:r>
        <w:tab/>
        <w:t>As amended by the Senate on November 16, 2020.</w:t>
      </w:r>
    </w:p>
    <w:p w:rsidR="00222F91" w:rsidRDefault="00222F91" w:rsidP="00222F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2F91" w:rsidRDefault="00222F91" w:rsidP="008916EC">
      <w:pPr>
        <w:pStyle w:val="FronterPage"/>
        <w:tabs>
          <w:tab w:val="clear" w:pos="720"/>
          <w:tab w:val="clear" w:pos="1440"/>
          <w:tab w:val="clear" w:pos="2160"/>
          <w:tab w:val="clear" w:pos="2880"/>
          <w:tab w:val="clear" w:pos="3600"/>
          <w:tab w:val="clear" w:pos="4320"/>
          <w:tab w:val="clear" w:pos="5040"/>
        </w:tabs>
        <w:sectPr w:rsidR="00222F91" w:rsidSect="00222F91">
          <w:type w:val="continuous"/>
          <w:pgSz w:w="12240" w:h="20160" w:code="5"/>
          <w:pgMar w:top="1440" w:right="2275" w:bottom="1440" w:left="2275" w:header="72" w:footer="720" w:gutter="0"/>
          <w:pgNumType w:start="1"/>
          <w:cols w:space="720"/>
          <w:docGrid w:linePitch="360"/>
        </w:sectPr>
      </w:pPr>
    </w:p>
    <w:p w:rsidR="00686AEB" w:rsidRPr="00677316" w:rsidRDefault="008A51A1" w:rsidP="003E47BA">
      <w:pPr>
        <w:pStyle w:val="HangingAnAct"/>
        <w:rPr>
          <w:rStyle w:val="HangingAnActChar"/>
        </w:rPr>
      </w:pPr>
      <w:r>
        <w:rPr>
          <w:rStyle w:val="BillHead"/>
        </w:rPr>
        <w:lastRenderedPageBreak/>
        <w:t>An Act</w:t>
      </w:r>
      <w:r w:rsidR="00686AEB" w:rsidRPr="006B7FA7">
        <w:rPr>
          <w:rStyle w:val="HangingAnActChar"/>
        </w:rPr>
        <w:t xml:space="preserve"> </w:t>
      </w:r>
      <w:r w:rsidR="00880CED">
        <w:rPr>
          <w:rStyle w:val="HangingAnActChar"/>
        </w:rPr>
        <w:t xml:space="preserve">concerning the manner of submitting applications to vote by mail and amending </w:t>
      </w:r>
      <w:r w:rsidR="00880CED" w:rsidRPr="00880CED">
        <w:rPr>
          <w:rStyle w:val="HangingAnActChar"/>
        </w:rPr>
        <w:t>P.L.2019, c.382</w:t>
      </w:r>
      <w:r w:rsidR="00880CED">
        <w:rPr>
          <w:rStyle w:val="HangingAnActChar"/>
        </w:rPr>
        <w:t xml:space="preserve"> and </w:t>
      </w:r>
      <w:r w:rsidR="00880CED" w:rsidRPr="00880CED">
        <w:rPr>
          <w:rStyle w:val="HangingAnActChar"/>
        </w:rPr>
        <w:t>P.L.2009, c.79</w:t>
      </w:r>
      <w:r w:rsidR="00880CED">
        <w:rPr>
          <w:rStyle w:val="HangingAnActChar"/>
        </w:rPr>
        <w:t>.</w:t>
      </w:r>
    </w:p>
    <w:p w:rsidR="000B1054" w:rsidRPr="00D71D68" w:rsidRDefault="000B1054" w:rsidP="000B1054"/>
    <w:p w:rsidR="00686AEB" w:rsidRPr="00AA7880" w:rsidRDefault="00686AEB" w:rsidP="00686AEB">
      <w:r>
        <w:tab/>
      </w:r>
      <w:r w:rsidR="008A51A1">
        <w:rPr>
          <w:rStyle w:val="BillHeading2"/>
        </w:rPr>
        <w:t>Be It Enacted</w:t>
      </w:r>
      <w:r>
        <w:rPr>
          <w:rStyle w:val="BillHeading2"/>
        </w:rPr>
        <w:t xml:space="preserve"> </w:t>
      </w:r>
      <w:r w:rsidR="008A51A1">
        <w:rPr>
          <w:rStyle w:val="BillLanguage"/>
        </w:rPr>
        <w:t>by the Senate and General Assembly of the State of New Jersey:</w:t>
      </w:r>
    </w:p>
    <w:p w:rsidR="00686AEB" w:rsidRDefault="00686AEB" w:rsidP="00686AEB"/>
    <w:p w:rsidR="00B42F74" w:rsidRDefault="00B42F74" w:rsidP="00B42F74">
      <w:r>
        <w:tab/>
        <w:t>1.</w:t>
      </w:r>
      <w:r w:rsidR="00C423C1">
        <w:tab/>
      </w:r>
      <w:r w:rsidR="00C730C4">
        <w:t>Section 1 of P.L.2019, c.382 (C.</w:t>
      </w:r>
      <w:r>
        <w:t>19:31-6.4c</w:t>
      </w:r>
      <w:r w:rsidR="00C730C4">
        <w:t xml:space="preserve">) is amended to read as follows: </w:t>
      </w:r>
    </w:p>
    <w:p w:rsidR="00B42F74" w:rsidRPr="008B0B39" w:rsidRDefault="00B42F74" w:rsidP="00B42F74">
      <w:pPr>
        <w:rPr>
          <w:u w:val="single"/>
        </w:rPr>
      </w:pPr>
      <w:r>
        <w:tab/>
        <w:t>1.</w:t>
      </w:r>
      <w:r>
        <w:tab/>
        <w:t xml:space="preserve">Notwithstanding any other provision of law to the contrary, a person who is qualified to register to vote may submit a voter registration form electronically on a secure Internet website maintained by the Secretary of State, if the applicant has an email address and provides a valid New Jersey driver's license number, a valid New Jersey </w:t>
      </w:r>
      <w:proofErr w:type="spellStart"/>
      <w:r>
        <w:t>nondriver</w:t>
      </w:r>
      <w:proofErr w:type="spellEnd"/>
      <w:r>
        <w:t xml:space="preserve"> identification card number, or the last four digits of the applicant's Social Security number. The voter registration form shall contain substantively the same information required to be contained on a paper voter registration form pursuant to section 16 of P.L.1974, c.30 (C.19:31-6.4).</w:t>
      </w:r>
      <w:r w:rsidR="008B0B39">
        <w:t xml:space="preserve">  </w:t>
      </w:r>
      <w:r w:rsidR="008B0B39">
        <w:rPr>
          <w:u w:val="single"/>
        </w:rPr>
        <w:t xml:space="preserve">The voter registration form available electronically shall enable a </w:t>
      </w:r>
      <w:r w:rsidR="008B0B39" w:rsidRPr="008B0B39">
        <w:rPr>
          <w:u w:val="single"/>
        </w:rPr>
        <w:t>person who i</w:t>
      </w:r>
      <w:r w:rsidR="008B0B39">
        <w:rPr>
          <w:u w:val="single"/>
        </w:rPr>
        <w:t>s qualified to register to vote, and a person who is registered to vote, to apply for and receive a mail-in ballot as provided under s</w:t>
      </w:r>
      <w:r w:rsidR="008B0B39" w:rsidRPr="008B0B39">
        <w:rPr>
          <w:u w:val="single"/>
        </w:rPr>
        <w:t>ection 3 of P.L.2009, c.79 (C.19:63-3)</w:t>
      </w:r>
      <w:r w:rsidR="008B0B39">
        <w:rPr>
          <w:u w:val="single"/>
        </w:rPr>
        <w:t>, until the voter requests otherwise.</w:t>
      </w:r>
      <w:r w:rsidR="008B0B39" w:rsidRPr="008B0B39">
        <w:rPr>
          <w:u w:val="single"/>
        </w:rPr>
        <w:t xml:space="preserve"> </w:t>
      </w:r>
    </w:p>
    <w:p w:rsidR="00B42F74" w:rsidRDefault="00B42F74" w:rsidP="00B42F74">
      <w:r>
        <w:tab/>
        <w:t>a.</w:t>
      </w:r>
      <w:r>
        <w:tab/>
        <w:t>The Secretary of State shall apply the same voter registration deadline applicable under current law for paper voter registration forms to an online voter registration form submitted by an applicant pursuant to this section.</w:t>
      </w:r>
    </w:p>
    <w:p w:rsidR="00B42F74" w:rsidRDefault="00B42F74" w:rsidP="00B42F74">
      <w:r>
        <w:tab/>
        <w:t>b.</w:t>
      </w:r>
      <w:r>
        <w:tab/>
        <w:t>The applicant completing the form shall affirmatively attest to the truth of the information provided in the form.</w:t>
      </w:r>
    </w:p>
    <w:p w:rsidR="00B42F74" w:rsidRDefault="00B42F74" w:rsidP="00B42F74">
      <w:r>
        <w:tab/>
        <w:t>c.</w:t>
      </w:r>
      <w:r>
        <w:tab/>
        <w:t>For voter registration purposes, the applicant shall affirmatively assent to the use of his or her signature from his or her driver's license or non-driver identification card or the applicant's digitized or electronic signature.</w:t>
      </w:r>
    </w:p>
    <w:p w:rsidR="00B42F74" w:rsidRDefault="00B42F74" w:rsidP="00B42F74">
      <w:r>
        <w:tab/>
        <w:t>d.</w:t>
      </w:r>
      <w:r>
        <w:tab/>
        <w:t>For each online voter registration form, the Secretary of State shall obtain either an electronic copy of the applicant's signature from his or her driver's license or non-driver identification card directly from the New Jersey Motor Vehicle Commission, or the applicant's digitized or electronic signature.</w:t>
      </w:r>
    </w:p>
    <w:p w:rsidR="00AB42F8" w:rsidRDefault="00B42F74" w:rsidP="00AB42F8">
      <w:r>
        <w:tab/>
        <w:t>e.</w:t>
      </w:r>
      <w:r>
        <w:tab/>
        <w:t>Upon submission of an online voter registration form pursuant to this section, the electronic voter registration system shall automatically acknowledge that the online voter registration form has been submitted successfully, and provide instructions on how the person completing the voter registration form may follow-up on the status of the submission eit</w:t>
      </w:r>
      <w:r w:rsidR="00AB42F8">
        <w:t>her online or by contacting the</w:t>
      </w:r>
      <w:r w:rsidR="00AB42F8">
        <w:br w:type="page"/>
      </w:r>
    </w:p>
    <w:p w:rsidR="00B42F74" w:rsidRDefault="00B42F74" w:rsidP="00B42F74">
      <w:r>
        <w:lastRenderedPageBreak/>
        <w:t>appropriate county commissioner of registration.</w:t>
      </w:r>
    </w:p>
    <w:p w:rsidR="00B42F74" w:rsidRDefault="00B42F74" w:rsidP="00B42F74">
      <w:r>
        <w:tab/>
        <w:t>f.</w:t>
      </w:r>
      <w:r>
        <w:tab/>
        <w:t>The Secretary of State shall employ security measures to ensure the accuracy and integrity of voter registration forms submitted electronically pursuant to this section.</w:t>
      </w:r>
    </w:p>
    <w:p w:rsidR="00B42F74" w:rsidRDefault="00B42F74" w:rsidP="00B42F74">
      <w:r>
        <w:tab/>
        <w:t>g.</w:t>
      </w:r>
      <w:r>
        <w:tab/>
        <w:t>The New Jersey Motor Vehicle Commission and the Secretary of State shall jointly develop a process and the infrastructure to allow the electronic copy of the applicant's signature and other information required under this section that is in the possession of the commission to be transferred to the Secretary of State and to the appropriate county election officials to allow a person who is qualified to register to vote in New Jersey to register to vote under this section.</w:t>
      </w:r>
    </w:p>
    <w:p w:rsidR="00B42F74" w:rsidRDefault="00B42F74" w:rsidP="00B42F74">
      <w:r>
        <w:tab/>
        <w:t>h.</w:t>
      </w:r>
      <w:r>
        <w:tab/>
        <w:t>If an applicant cannot electronically submit the information required pursuant to this section, the applicant shall nevertheless be able to complete the online voter registration form electronically on the Secretary of State's Internet website, print a paper copy of the completed form, and mail or deliver the paper copy of the completed form to the Secretary of State or the appropriate county election official.  For the purposes of this subsection, the applicant shall be required to provide the same documents required to be provided with</w:t>
      </w:r>
      <w:r w:rsidR="00C423C1">
        <w:t xml:space="preserve"> a </w:t>
      </w:r>
      <w:r>
        <w:t>paper voter registration</w:t>
      </w:r>
      <w:r w:rsidR="00C423C1">
        <w:t xml:space="preserve"> </w:t>
      </w:r>
      <w:r>
        <w:t>form pursuant</w:t>
      </w:r>
      <w:r w:rsidR="00C423C1">
        <w:t xml:space="preserve"> </w:t>
      </w:r>
      <w:r>
        <w:t>to R.S.19:31-5.</w:t>
      </w:r>
    </w:p>
    <w:p w:rsidR="00B42F74" w:rsidRDefault="00C730C4" w:rsidP="00B42F74">
      <w:r>
        <w:t>(</w:t>
      </w:r>
      <w:proofErr w:type="spellStart"/>
      <w:r>
        <w:t>cf</w:t>
      </w:r>
      <w:proofErr w:type="spellEnd"/>
      <w:r>
        <w:t>: P.L.2019, c.382, s.1)</w:t>
      </w:r>
    </w:p>
    <w:p w:rsidR="00B42F74" w:rsidRDefault="00B42F74" w:rsidP="00B42F74"/>
    <w:p w:rsidR="00B42F74" w:rsidRDefault="00B42F74" w:rsidP="00B42F74">
      <w:r>
        <w:tab/>
      </w:r>
      <w:r w:rsidR="00AB42F8">
        <w:rPr>
          <w:rFonts w:ascii="Albertus Extra Bold" w:hAnsi="Albertus Extra Bold"/>
          <w:b/>
          <w:vertAlign w:val="superscript"/>
        </w:rPr>
        <w:t>1</w:t>
      </w:r>
      <w:r w:rsidR="00AB42F8" w:rsidRPr="00AB42F8">
        <w:rPr>
          <w:rFonts w:ascii="Albertus Extra Bold" w:hAnsi="Albertus Extra Bold"/>
          <w:b/>
        </w:rPr>
        <w:t>[</w:t>
      </w:r>
      <w:r>
        <w:t>2.</w:t>
      </w:r>
      <w:r w:rsidR="00AB42F8">
        <w:t xml:space="preserve">  </w:t>
      </w:r>
      <w:r w:rsidR="00C730C4">
        <w:t>Section 3 of P.L.2009, c.79 (C.</w:t>
      </w:r>
      <w:r>
        <w:t>19:63-3</w:t>
      </w:r>
      <w:r w:rsidR="00C730C4">
        <w:t>) is amended to read as follows:</w:t>
      </w:r>
      <w:r>
        <w:t xml:space="preserve">  </w:t>
      </w:r>
    </w:p>
    <w:p w:rsidR="00B42F74" w:rsidRDefault="00B42F74" w:rsidP="00B42F74">
      <w:r>
        <w:tab/>
        <w:t>3.</w:t>
      </w:r>
      <w:r w:rsidR="00C423C1">
        <w:tab/>
      </w:r>
      <w:r>
        <w:t>a.  A qualified voter shall be entitled to vote using a mail-in ballot:</w:t>
      </w:r>
    </w:p>
    <w:p w:rsidR="00B42F74" w:rsidRDefault="00B42F74" w:rsidP="00B42F74">
      <w:r>
        <w:tab/>
        <w:t>(1)</w:t>
      </w:r>
      <w:r>
        <w:tab/>
        <w:t>in all future elections, including general elections, held in this State, in which the voter is eligible to vote; or</w:t>
      </w:r>
    </w:p>
    <w:p w:rsidR="00B42F74" w:rsidRDefault="00B42F74" w:rsidP="00B42F74">
      <w:r>
        <w:tab/>
        <w:t>(2)</w:t>
      </w:r>
      <w:r>
        <w:tab/>
        <w:t>in any single election held in this State.</w:t>
      </w:r>
    </w:p>
    <w:p w:rsidR="00B42F74" w:rsidRDefault="00B42F74" w:rsidP="00B42F74">
      <w:r>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B42F74" w:rsidRDefault="00B42F74" w:rsidP="00B42F74">
      <w:r>
        <w:tab/>
        <w:t xml:space="preserve">The mail-in ballot application form prepared by the Secretary of State shall present the two options in the order provided above. </w:t>
      </w:r>
    </w:p>
    <w:p w:rsidR="00B42F74" w:rsidRDefault="00B42F74" w:rsidP="00B42F74">
      <w:r>
        <w:tab/>
        <w:t>The additional direct expenditures required for the implementation of the provisions of this subsection as amended by section 1 of P.L.2018, c.72 shall be offset pursuant to section 1 of P.L.2019, c.459 (C.19:63-29).</w:t>
      </w:r>
    </w:p>
    <w:p w:rsidR="00B42F74" w:rsidRDefault="00B42F74" w:rsidP="00B42F74">
      <w:r>
        <w:tab/>
        <w:t>b.</w:t>
      </w:r>
      <w:r>
        <w:tab/>
      </w:r>
      <w:r w:rsidR="00AD6242">
        <w:rPr>
          <w:u w:val="single"/>
        </w:rPr>
        <w:t>(1)</w:t>
      </w:r>
      <w:r w:rsidR="00AD6242">
        <w:t xml:space="preserve"> </w:t>
      </w:r>
      <w:r w:rsidR="00C423C1">
        <w:t xml:space="preserve"> </w:t>
      </w:r>
      <w:r>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w:t>
      </w:r>
      <w:r>
        <w:lastRenderedPageBreak/>
        <w:t xml:space="preserve">and the address to which the ballot shall be sent. The Secretary of State shall prepare a mail-in application form and shall have the authority to promulgate any rules and regulations the secretary deems necessary to effectuate the purposes of this subsection. </w:t>
      </w:r>
    </w:p>
    <w:p w:rsidR="00AD6242" w:rsidRDefault="00AD6242" w:rsidP="00B42F74">
      <w:r>
        <w:tab/>
      </w:r>
      <w:r>
        <w:rPr>
          <w:u w:val="single"/>
        </w:rPr>
        <w:t>(2)</w:t>
      </w:r>
      <w:r w:rsidR="00C423C1">
        <w:rPr>
          <w:u w:val="single"/>
        </w:rPr>
        <w:tab/>
      </w:r>
      <w:r w:rsidRPr="00AD6242">
        <w:rPr>
          <w:u w:val="single"/>
        </w:rPr>
        <w:t xml:space="preserve">Not less than seven days before an election in which a voter wants to vote by mail, </w:t>
      </w:r>
      <w:r w:rsidR="00A17C74">
        <w:rPr>
          <w:u w:val="single"/>
        </w:rPr>
        <w:t xml:space="preserve">instead of submitting an application under paragraph (1) of this subsection, the voter may </w:t>
      </w:r>
      <w:r w:rsidRPr="00AD6242">
        <w:rPr>
          <w:u w:val="single"/>
        </w:rPr>
        <w:t xml:space="preserve">apply </w:t>
      </w:r>
      <w:r>
        <w:rPr>
          <w:u w:val="single"/>
        </w:rPr>
        <w:t xml:space="preserve">for a mail-in ballot electronically through the </w:t>
      </w:r>
      <w:r w:rsidR="00F151A5">
        <w:rPr>
          <w:u w:val="single"/>
        </w:rPr>
        <w:t xml:space="preserve">voter registration </w:t>
      </w:r>
      <w:r>
        <w:rPr>
          <w:u w:val="single"/>
        </w:rPr>
        <w:t>website established by the Secretary of State pursuant to s</w:t>
      </w:r>
      <w:r w:rsidRPr="00AD6242">
        <w:rPr>
          <w:u w:val="single"/>
        </w:rPr>
        <w:t>ection 1 of P.L.2019, c.382 (C.19:31-6.4c)</w:t>
      </w:r>
      <w:r w:rsidR="00A17C74">
        <w:rPr>
          <w:u w:val="single"/>
        </w:rPr>
        <w:t>, whic</w:t>
      </w:r>
      <w:r>
        <w:rPr>
          <w:u w:val="single"/>
        </w:rPr>
        <w:t xml:space="preserve">h application shall be electronically submitted </w:t>
      </w:r>
      <w:r w:rsidRPr="00AD6242">
        <w:rPr>
          <w:u w:val="single"/>
        </w:rPr>
        <w:t>to the person designated in section 5 of P.L.2009, c.79 (</w:t>
      </w:r>
      <w:r>
        <w:rPr>
          <w:u w:val="single"/>
        </w:rPr>
        <w:t>C.19:63-5)</w:t>
      </w:r>
      <w:r w:rsidRPr="00AD6242">
        <w:rPr>
          <w:u w:val="single"/>
        </w:rPr>
        <w:t>. The</w:t>
      </w:r>
      <w:r>
        <w:rPr>
          <w:u w:val="single"/>
        </w:rPr>
        <w:t xml:space="preserve"> application shall be in electronic form</w:t>
      </w:r>
      <w:r w:rsidRPr="00AD6242">
        <w:rPr>
          <w:u w:val="single"/>
        </w:rPr>
        <w:t xml:space="preserve">, shall be signed by the applicant </w:t>
      </w:r>
      <w:r>
        <w:rPr>
          <w:u w:val="single"/>
        </w:rPr>
        <w:t>using the applicant’s electronic si</w:t>
      </w:r>
      <w:r w:rsidR="00A17C74">
        <w:rPr>
          <w:u w:val="single"/>
        </w:rPr>
        <w:t>gnature in the Statewide Voter Registration System</w:t>
      </w:r>
      <w:r>
        <w:rPr>
          <w:u w:val="single"/>
        </w:rPr>
        <w:t xml:space="preserve">, </w:t>
      </w:r>
      <w:r w:rsidRPr="00AD6242">
        <w:rPr>
          <w:u w:val="single"/>
        </w:rPr>
        <w:t>and shall state the applicant's place of voting residence and the address to which the ballot shall be sent. The Secretary of State shal</w:t>
      </w:r>
      <w:r>
        <w:rPr>
          <w:u w:val="single"/>
        </w:rPr>
        <w:t xml:space="preserve">l prepare a mail-in </w:t>
      </w:r>
      <w:r w:rsidR="0076156D">
        <w:rPr>
          <w:u w:val="single"/>
        </w:rPr>
        <w:t xml:space="preserve">ballot </w:t>
      </w:r>
      <w:r>
        <w:rPr>
          <w:u w:val="single"/>
        </w:rPr>
        <w:t xml:space="preserve">electronic application </w:t>
      </w:r>
      <w:r w:rsidRPr="00AD6242">
        <w:rPr>
          <w:u w:val="single"/>
        </w:rPr>
        <w:t>form and shall have the authority to promulgate any rules and regulations the secretary deems necessary to effectuate the purposes of this subsection.</w:t>
      </w:r>
      <w:r w:rsidR="00B42F74">
        <w:tab/>
      </w:r>
    </w:p>
    <w:p w:rsidR="00B42F74" w:rsidRDefault="00AD6242" w:rsidP="00B42F74">
      <w:r>
        <w:tab/>
      </w:r>
      <w:r w:rsidR="00B42F74">
        <w:t>c.</w:t>
      </w:r>
      <w:r w:rsidR="00B42F74">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B42F74" w:rsidRDefault="00B42F74" w:rsidP="00B42F74">
      <w:r>
        <w:tab/>
        <w:t>d.</w:t>
      </w:r>
      <w:r>
        <w:tab/>
        <w:t>Any voter who fails to apply for a mail-in ballot before the seven-day period prescribed in subsection b. of this section may apply in person to the county clerk for a mail-in ballot up to 3 p.m. of the day before the election.</w:t>
      </w:r>
    </w:p>
    <w:p w:rsidR="00B42F74" w:rsidRDefault="00B42F74" w:rsidP="00B42F74">
      <w:r>
        <w:tab/>
        <w:t>e.</w:t>
      </w:r>
      <w:r>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B42F74" w:rsidRDefault="00B42F74" w:rsidP="00B42F74">
      <w:r>
        <w:tab/>
        <w:t>f.</w:t>
      </w:r>
      <w:r>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B42F74" w:rsidRDefault="00B42F74" w:rsidP="00B42F74">
      <w:r>
        <w:tab/>
        <w:t>g.</w:t>
      </w:r>
      <w:r>
        <w:tab/>
        <w:t>Any mail-in ballot that is sent to a qualified voter and that is returned to the county clerk for any reason shall be forwarded to the commissioner of registration, who shall so note the return in the voter record of that voter.</w:t>
      </w:r>
    </w:p>
    <w:p w:rsidR="00C423C1" w:rsidRDefault="00C730C4" w:rsidP="00C423C1">
      <w:r>
        <w:t>(</w:t>
      </w:r>
      <w:proofErr w:type="spellStart"/>
      <w:r>
        <w:t>cf</w:t>
      </w:r>
      <w:proofErr w:type="spellEnd"/>
      <w:r>
        <w:t>: P.L.2019, c.459, s.3)</w:t>
      </w:r>
      <w:r w:rsidR="00AB42F8" w:rsidRPr="00AB42F8">
        <w:rPr>
          <w:rFonts w:ascii="Albertus Extra Bold" w:hAnsi="Albertus Extra Bold"/>
          <w:b/>
        </w:rPr>
        <w:t>]</w:t>
      </w:r>
      <w:r w:rsidR="00AB42F8">
        <w:rPr>
          <w:rFonts w:ascii="Albertus Extra Bold" w:hAnsi="Albertus Extra Bold"/>
          <w:b/>
          <w:vertAlign w:val="superscript"/>
        </w:rPr>
        <w:t>1</w:t>
      </w:r>
      <w:r w:rsidR="00C423C1">
        <w:br w:type="page"/>
      </w:r>
    </w:p>
    <w:p w:rsidR="00B42F74" w:rsidRDefault="00B42F74" w:rsidP="00B42F74">
      <w:r>
        <w:lastRenderedPageBreak/>
        <w:tab/>
      </w:r>
      <w:r w:rsidR="00AB42F8">
        <w:rPr>
          <w:rFonts w:ascii="Albertus Extra Bold" w:hAnsi="Albertus Extra Bold"/>
          <w:b/>
          <w:vertAlign w:val="superscript"/>
        </w:rPr>
        <w:t>1</w:t>
      </w:r>
      <w:r w:rsidR="00AB42F8" w:rsidRPr="00AB42F8">
        <w:rPr>
          <w:rFonts w:ascii="Albertus Extra Bold" w:hAnsi="Albertus Extra Bold"/>
          <w:b/>
        </w:rPr>
        <w:t>[</w:t>
      </w:r>
      <w:r>
        <w:t>3</w:t>
      </w:r>
      <w:r w:rsidR="00BC4881">
        <w:t>.</w:t>
      </w:r>
      <w:r w:rsidR="00AB42F8">
        <w:t xml:space="preserve">  </w:t>
      </w:r>
      <w:r w:rsidR="00C423C1">
        <w:t>S</w:t>
      </w:r>
      <w:r w:rsidR="00C730C4">
        <w:t>ection 6 of P.L.2009, c.79 (C.</w:t>
      </w:r>
      <w:r>
        <w:t>19:63-6</w:t>
      </w:r>
      <w:r w:rsidR="00C730C4">
        <w:t>) is amended to read as follows:</w:t>
      </w:r>
    </w:p>
    <w:p w:rsidR="00B42F74" w:rsidRDefault="00B42F74" w:rsidP="00B42F74">
      <w:r>
        <w:tab/>
        <w:t>6.</w:t>
      </w:r>
      <w:r w:rsidR="00C423C1">
        <w:tab/>
      </w:r>
      <w:r>
        <w:t xml:space="preserve">a. </w:t>
      </w:r>
      <w:r w:rsidR="00C423C1">
        <w:t xml:space="preserve"> </w:t>
      </w:r>
      <w:r>
        <w:t>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B42F74" w:rsidRDefault="00B42F74" w:rsidP="00B42F74">
      <w:r>
        <w:tab/>
        <w:t>NOTICE TO PERSONS WANTING MAIL-IN BALLOTS</w:t>
      </w:r>
    </w:p>
    <w:p w:rsidR="00B42F74" w:rsidRDefault="00B42F74" w:rsidP="00B42F74">
      <w:r>
        <w:tab/>
        <w:t>If you are a qualified and registered voter of the State who wants to vote by mail in the......................... (school, municipal, primary, general, or other) election to be held on................. (date of election), the following applies:</w:t>
      </w:r>
    </w:p>
    <w:p w:rsidR="00B42F74" w:rsidRPr="00876E76" w:rsidRDefault="00B42F74" w:rsidP="00B42F74">
      <w:pPr>
        <w:rPr>
          <w:u w:val="single"/>
        </w:rPr>
      </w:pPr>
      <w:r>
        <w:tab/>
        <w:t>You must complete the application form below and send it to the county clerk where you reside or write or apply in person to the county clerk where you reside to request a mail-in ballot.</w:t>
      </w:r>
      <w:r w:rsidR="00876E76">
        <w:t xml:space="preserve"> </w:t>
      </w:r>
      <w:r w:rsidR="00876E76">
        <w:rPr>
          <w:u w:val="single"/>
        </w:rPr>
        <w:t xml:space="preserve">Instead, you may complete the application form electronically on the </w:t>
      </w:r>
      <w:r w:rsidR="0021322B">
        <w:rPr>
          <w:u w:val="single"/>
        </w:rPr>
        <w:t>Secretary</w:t>
      </w:r>
      <w:r w:rsidR="00876E76">
        <w:rPr>
          <w:u w:val="single"/>
        </w:rPr>
        <w:t xml:space="preserve"> of State’s website at …………… (insert website address here).</w:t>
      </w:r>
    </w:p>
    <w:p w:rsidR="00B42F74" w:rsidRDefault="00B42F74" w:rsidP="00B42F74">
      <w:r>
        <w:tab/>
        <w:t xml:space="preserve">The name, address, and signature of any person who has assisted you to complete the mail-in ballot application must be provided on the application, and you must sign and date the application. </w:t>
      </w:r>
    </w:p>
    <w:p w:rsidR="00B42F74" w:rsidRDefault="00B42F74" w:rsidP="00B42F74">
      <w:r>
        <w:tab/>
        <w:t>No person may serve as an authorized messenger or bearer for more than three qualified voters in an election.</w:t>
      </w:r>
    </w:p>
    <w:p w:rsidR="00B42F74" w:rsidRDefault="00B42F74" w:rsidP="00B42F74">
      <w:r>
        <w:tab/>
        <w:t>No person who is a candidate in the election for which the voter requests a mail-in ballot may provide any assistance in the completion of the ballot or serve as an authorized messenger or bearer.</w:t>
      </w:r>
    </w:p>
    <w:p w:rsidR="00B42F74" w:rsidRDefault="00B42F74" w:rsidP="00B42F74">
      <w:r>
        <w:tab/>
        <w:t xml:space="preserve">A person who applies for a mail-in ballot must submit his or her application at least seven days before the election, but such person may request an application in person from the county clerk up to 3 p.m. of the day before the election. </w:t>
      </w:r>
    </w:p>
    <w:p w:rsidR="00B42F74" w:rsidRDefault="00B42F74" w:rsidP="00B42F74">
      <w:r>
        <w:tab/>
        <w:t xml:space="preserve">Voters who want to vote by mail in all future elections will, after their initial request and without further action on their part, be provided with a mail-in ballot until the voter requests otherwise in writing. </w:t>
      </w:r>
    </w:p>
    <w:p w:rsidR="00B42F74" w:rsidRDefault="00B42F74" w:rsidP="00B42F74">
      <w:r>
        <w:tab/>
        <w:t>Application forms may be obtained by applying to the undersigned either in writing or by telephone, or the application form provided below may be completed and forwarded to the undersigned.</w:t>
      </w:r>
    </w:p>
    <w:p w:rsidR="00B42F74" w:rsidRDefault="00B42F74" w:rsidP="00B42F74">
      <w:r>
        <w:tab/>
        <w:t>Dated.....................................................</w:t>
      </w:r>
    </w:p>
    <w:p w:rsidR="00B42F74" w:rsidRDefault="00B42F74" w:rsidP="00B42F74">
      <w:r>
        <w:t>............................................................................</w:t>
      </w:r>
    </w:p>
    <w:p w:rsidR="00B42F74" w:rsidRDefault="00B42F74" w:rsidP="00B42F74">
      <w:r>
        <w:tab/>
        <w:t xml:space="preserve">  (signature and title of county clerk)</w:t>
      </w:r>
    </w:p>
    <w:p w:rsidR="00B42F74" w:rsidRDefault="00B42F74" w:rsidP="00B42F74">
      <w:r>
        <w:lastRenderedPageBreak/>
        <w:tab/>
        <w:t xml:space="preserve"> .................................... </w:t>
      </w:r>
    </w:p>
    <w:p w:rsidR="00B42F74" w:rsidRDefault="00B42F74" w:rsidP="00B42F74">
      <w:r>
        <w:tab/>
        <w:t xml:space="preserve">  (address of county clerk)</w:t>
      </w:r>
    </w:p>
    <w:p w:rsidR="00B42F74" w:rsidRDefault="00B42F74" w:rsidP="00B42F74">
      <w:r>
        <w:tab/>
        <w:t xml:space="preserve"> ....................................</w:t>
      </w:r>
    </w:p>
    <w:p w:rsidR="00B42F74" w:rsidRDefault="00B42F74" w:rsidP="00B42F74">
      <w:r>
        <w:tab/>
        <w:t xml:space="preserve">  (telephone no. of county clerk)</w:t>
      </w:r>
    </w:p>
    <w:p w:rsidR="0089096C" w:rsidRPr="0089096C" w:rsidRDefault="0089096C" w:rsidP="00B42F74">
      <w:pPr>
        <w:rPr>
          <w:u w:val="single"/>
        </w:rPr>
      </w:pPr>
      <w:r>
        <w:tab/>
      </w:r>
      <w:r>
        <w:rPr>
          <w:u w:val="single"/>
        </w:rPr>
        <w:t xml:space="preserve">Instead, application forms may be completed electronically on the </w:t>
      </w:r>
      <w:r w:rsidR="003F46B4">
        <w:rPr>
          <w:u w:val="single"/>
        </w:rPr>
        <w:t>Secretary</w:t>
      </w:r>
      <w:r>
        <w:rPr>
          <w:u w:val="single"/>
        </w:rPr>
        <w:t xml:space="preserve"> of State’s website at …………… (insert website address here).</w:t>
      </w:r>
    </w:p>
    <w:p w:rsidR="00B42F74" w:rsidRDefault="00B42F74" w:rsidP="00B42F74">
      <w:r>
        <w:tab/>
        <w:t>b.</w:t>
      </w:r>
      <w:r w:rsidR="00C423C1">
        <w:tab/>
      </w:r>
      <w:r>
        <w:t xml:space="preserve">(1) </w:t>
      </w:r>
      <w:r w:rsidR="00C423C1">
        <w:t xml:space="preserve"> </w:t>
      </w:r>
      <w:r>
        <w:t>The Secretary of State shall be responsible for providing all information regarding overseas ballots to each overseas voter eligible for such a ballot pursuant to P.L.1976, c.23 (C.19:59-1</w:t>
      </w:r>
      <w:r w:rsidR="00C423C1">
        <w:t> </w:t>
      </w:r>
      <w:r>
        <w:t>et</w:t>
      </w:r>
      <w:r w:rsidR="00C423C1">
        <w:t> </w:t>
      </w:r>
      <w:r>
        <w:t>seq.).</w:t>
      </w:r>
      <w:r w:rsidR="00C423C1">
        <w:t> </w:t>
      </w:r>
      <w:r>
        <w:t>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B42F74" w:rsidRDefault="00B42F74" w:rsidP="00B42F74">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B42F74" w:rsidRDefault="00B42F74" w:rsidP="00B42F74">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B42F74" w:rsidRDefault="00B42F74" w:rsidP="00B42F74">
      <w:r>
        <w:tab/>
        <w:t>d.</w:t>
      </w:r>
      <w:r>
        <w:tab/>
        <w:t>The notice provided for in subsection a. of this section shall be published before the 55th day immediately preceding the holding of any election.</w:t>
      </w:r>
    </w:p>
    <w:p w:rsidR="00B42F74" w:rsidRDefault="00B42F74" w:rsidP="00B42F74">
      <w:r>
        <w:tab/>
        <w:t xml:space="preserve">Notices relating to any Statewide or countywide election shall be published in at least two newspapers published in each county. All </w:t>
      </w:r>
      <w:r>
        <w:lastRenderedPageBreak/>
        <w:t>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B42F74" w:rsidRDefault="00C730C4" w:rsidP="00B42F74">
      <w:r>
        <w:t>(</w:t>
      </w:r>
      <w:proofErr w:type="spellStart"/>
      <w:r>
        <w:t>cf</w:t>
      </w:r>
      <w:proofErr w:type="spellEnd"/>
      <w:r>
        <w:t>: P.L.2018, c.72, s.2)</w:t>
      </w:r>
      <w:r w:rsidR="00AB42F8" w:rsidRPr="00AB42F8">
        <w:rPr>
          <w:rFonts w:ascii="Albertus Extra Bold" w:hAnsi="Albertus Extra Bold"/>
          <w:b/>
        </w:rPr>
        <w:t>]</w:t>
      </w:r>
      <w:r w:rsidR="00AB42F8">
        <w:rPr>
          <w:rFonts w:ascii="Albertus Extra Bold" w:hAnsi="Albertus Extra Bold"/>
          <w:b/>
          <w:vertAlign w:val="superscript"/>
        </w:rPr>
        <w:t>1</w:t>
      </w:r>
    </w:p>
    <w:p w:rsidR="00B42F74" w:rsidRDefault="00B42F74" w:rsidP="00686AEB"/>
    <w:p w:rsidR="00AB42F8" w:rsidRPr="000C57C6" w:rsidRDefault="00AB42F8" w:rsidP="00AB42F8">
      <w:r>
        <w:tab/>
      </w:r>
      <w:r>
        <w:rPr>
          <w:rFonts w:ascii="Albertus Extra Bold" w:hAnsi="Albertus Extra Bold"/>
          <w:b/>
          <w:vertAlign w:val="superscript"/>
        </w:rPr>
        <w:t>1</w:t>
      </w:r>
      <w:r w:rsidRPr="000C57C6">
        <w:t xml:space="preserve">2. Section 3 of P.L.2009, c.79 (C.19:63-3) is amended to read as follows:  </w:t>
      </w:r>
    </w:p>
    <w:p w:rsidR="00AB42F8" w:rsidRPr="000C57C6" w:rsidRDefault="00AB42F8" w:rsidP="00AB42F8">
      <w:r w:rsidRPr="000C57C6">
        <w:tab/>
        <w:t>3. a. A qualified voter shall be entitled to vote using a mail-in ballot:</w:t>
      </w:r>
    </w:p>
    <w:p w:rsidR="00AB42F8" w:rsidRPr="000C57C6" w:rsidRDefault="00AB42F8" w:rsidP="00AB42F8">
      <w:r w:rsidRPr="000C57C6">
        <w:tab/>
        <w:t>(1)</w:t>
      </w:r>
      <w:r w:rsidRPr="000C57C6">
        <w:tab/>
        <w:t>in all future elections, including general elections, held in this State, in which the voter is eligible to vote; or</w:t>
      </w:r>
    </w:p>
    <w:p w:rsidR="00AB42F8" w:rsidRPr="000C57C6" w:rsidRDefault="00AB42F8" w:rsidP="00AB42F8">
      <w:r w:rsidRPr="000C57C6">
        <w:tab/>
        <w:t>(2)</w:t>
      </w:r>
      <w:r w:rsidRPr="000C57C6">
        <w:tab/>
        <w:t>in any single election held in this State.</w:t>
      </w:r>
    </w:p>
    <w:p w:rsidR="00AB42F8" w:rsidRPr="000C57C6" w:rsidRDefault="00AB42F8" w:rsidP="00AB42F8">
      <w:r w:rsidRPr="000C57C6">
        <w:tab/>
        <w:t xml:space="preserve">The qualified voter who chooses the option to vote using a mail-in ballot in all future elections shall be furnished with such a ballot by the county clerk without further request on the part of the voter and until the voter requests in writing that the voter no longer be sent a mail-in ballot. </w:t>
      </w:r>
    </w:p>
    <w:p w:rsidR="00AB42F8" w:rsidRPr="000C57C6" w:rsidRDefault="00AB42F8" w:rsidP="00AB42F8">
      <w:r w:rsidRPr="000C57C6">
        <w:tab/>
        <w:t>The mail-in ballot application form prepared by the Secretary of State shall present the two options in the order provided above. The mail-in ballot application shall also provide spaces for the voter's telephone number and email address, including language informing the voter that this contact information will be used to contact the voter concerning the acceptance or rejection of the ballot, and how the voter may cure a defect. A voter's telephone number and email address shall not be subject to public disclosure and shall not be considered a government record.</w:t>
      </w:r>
    </w:p>
    <w:p w:rsidR="00AB42F8" w:rsidRPr="000C57C6" w:rsidRDefault="00AB42F8" w:rsidP="00AB42F8">
      <w:r w:rsidRPr="000C57C6">
        <w:tab/>
        <w:t>The additional direct expenditures required for the implementation of the provisions of this subsection as amended by section 1 of P.L.2018, c.72 shall be offset pursuant to section 1 of P.L.2019, c.459 (C.19:63-29).</w:t>
      </w:r>
    </w:p>
    <w:p w:rsidR="00AB42F8" w:rsidRPr="000C57C6" w:rsidRDefault="00AB42F8" w:rsidP="00AB42F8">
      <w:r w:rsidRPr="000C57C6">
        <w:tab/>
        <w:t>b.</w:t>
      </w:r>
      <w:r w:rsidRPr="000C57C6">
        <w:tab/>
      </w:r>
      <w:r w:rsidRPr="000C57C6">
        <w:rPr>
          <w:u w:val="single"/>
        </w:rPr>
        <w:t>(1)</w:t>
      </w:r>
      <w:r w:rsidRPr="000C57C6">
        <w:t xml:space="preserve"> 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p>
    <w:p w:rsidR="00AB42F8" w:rsidRPr="000C57C6" w:rsidRDefault="00AB42F8" w:rsidP="00AB42F8">
      <w:r w:rsidRPr="000C57C6">
        <w:tab/>
      </w:r>
      <w:r w:rsidRPr="000C57C6">
        <w:rPr>
          <w:u w:val="single"/>
        </w:rPr>
        <w:t xml:space="preserve">(2) Not less than seven days before an election in which a voter wants to vote by mail, instead of submitting an application under paragraph (1) of this subsection, the voter may apply for a mail-in ballot electronically through the voter registration website </w:t>
      </w:r>
      <w:r w:rsidRPr="000C57C6">
        <w:rPr>
          <w:u w:val="single"/>
        </w:rPr>
        <w:lastRenderedPageBreak/>
        <w:t>established by the Secretary of State pursuant to section 1 of P.L.2019, c.382 (C.19:31-6.4c), which application shall be electronically submitted to the person designated in section 5 of P.L.2009, c.79 (C.19:63-5). The application shall be in electronic form, shall be signed by the applicant using the applicant’s electronic signature in the Statewide Voter Registration System, and shall state the applicant's place of voting residence and the address to which the ballot shall be sent. The Secretary of State shall prepare a mail-in ballot electronic application form and shall have the authority to promulgate any rules and regulations the secretary deems necessary to effectuate the purposes of this subsection.</w:t>
      </w:r>
    </w:p>
    <w:p w:rsidR="00AB42F8" w:rsidRPr="000C57C6" w:rsidRDefault="00AB42F8" w:rsidP="00AB42F8">
      <w:r w:rsidRPr="000C57C6">
        <w:tab/>
        <w:t>c.</w:t>
      </w:r>
      <w:r w:rsidRPr="000C57C6">
        <w:tab/>
        <w:t>Any voter wanting to vote by mail in any election may apply to the person designated in section 5 of P.L.2009, c.79 (C.19:63-5) for a mail-in ballot to be sent to the voter. A voter who is a member of the armed forces of the United States may use a federal postcard application form to apply for a mail-in ballot.</w:t>
      </w:r>
    </w:p>
    <w:p w:rsidR="00AB42F8" w:rsidRPr="000C57C6" w:rsidRDefault="00AB42F8" w:rsidP="00AB42F8">
      <w:r w:rsidRPr="000C57C6">
        <w:tab/>
        <w:t>d.</w:t>
      </w:r>
      <w:r w:rsidRPr="000C57C6">
        <w:tab/>
        <w:t>Any voter who fails to apply for a mail-in ballot before the seven-day period prescribed in subsection b. of this section may apply in person to the county clerk for a mail-in ballot up to 3 p.m. of the day before the election.</w:t>
      </w:r>
    </w:p>
    <w:p w:rsidR="00AB42F8" w:rsidRPr="000C57C6" w:rsidRDefault="00AB42F8" w:rsidP="00AB42F8">
      <w:r w:rsidRPr="000C57C6">
        <w:tab/>
        <w:t>e.</w:t>
      </w:r>
      <w:r w:rsidRPr="000C57C6">
        <w:tab/>
        <w:t xml:space="preserve">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 </w:t>
      </w:r>
    </w:p>
    <w:p w:rsidR="00AB42F8" w:rsidRPr="000C57C6" w:rsidRDefault="00AB42F8" w:rsidP="00AB42F8">
      <w:r w:rsidRPr="000C57C6">
        <w:tab/>
        <w:t>f.</w:t>
      </w:r>
      <w:r w:rsidRPr="000C57C6">
        <w:tab/>
        <w:t>The county clerk shall not transmit a mail-in ballot for any election to any person who: is deemed by a county commissioner of registration to be an inactive voter; or notifies the clerk in writing that the person no longer wishes to receive such a ballot for any election; or is no longer eligible to vote and whose registration file has been transferred to the deleted file pursuant to R.S.19:31-19.</w:t>
      </w:r>
    </w:p>
    <w:p w:rsidR="00AB42F8" w:rsidRPr="000C57C6" w:rsidRDefault="00AB42F8" w:rsidP="00AB42F8">
      <w:r w:rsidRPr="000C57C6">
        <w:tab/>
        <w:t>g.</w:t>
      </w:r>
      <w:r w:rsidRPr="000C57C6">
        <w:tab/>
        <w:t>Any mail-in ballot that is sent to a qualified voter and that is returned to the county clerk for any reason shall be forwarded to the commissioner of registration, who shall so note the return in the voter record of that voter.</w:t>
      </w:r>
      <w:r>
        <w:rPr>
          <w:rFonts w:ascii="Albertus Extra Bold" w:hAnsi="Albertus Extra Bold"/>
          <w:b/>
          <w:vertAlign w:val="superscript"/>
        </w:rPr>
        <w:t>1</w:t>
      </w:r>
    </w:p>
    <w:p w:rsidR="00AB42F8" w:rsidRPr="000C57C6" w:rsidRDefault="00AB42F8" w:rsidP="00AB42F8">
      <w:r w:rsidRPr="000C57C6">
        <w:t>(</w:t>
      </w:r>
      <w:proofErr w:type="spellStart"/>
      <w:r w:rsidRPr="000C57C6">
        <w:t>cf</w:t>
      </w:r>
      <w:proofErr w:type="spellEnd"/>
      <w:r w:rsidRPr="000C57C6">
        <w:t>: P.L.2020, c.70, s.8)</w:t>
      </w:r>
    </w:p>
    <w:p w:rsidR="00AB42F8" w:rsidRPr="000C57C6" w:rsidRDefault="00AB42F8" w:rsidP="00AB42F8"/>
    <w:p w:rsidR="00AB42F8" w:rsidRPr="000C57C6" w:rsidRDefault="00AB42F8" w:rsidP="00AB42F8">
      <w:r w:rsidRPr="000C57C6">
        <w:tab/>
      </w:r>
      <w:r>
        <w:rPr>
          <w:rFonts w:ascii="Albertus Extra Bold" w:hAnsi="Albertus Extra Bold"/>
          <w:b/>
          <w:vertAlign w:val="superscript"/>
        </w:rPr>
        <w:t>1</w:t>
      </w:r>
      <w:r w:rsidRPr="000C57C6">
        <w:t xml:space="preserve">3. </w:t>
      </w:r>
      <w:r>
        <w:t xml:space="preserve"> </w:t>
      </w:r>
      <w:r w:rsidRPr="000C57C6">
        <w:t>Section 6 of P.L.2009, c.79 (C.19:63-6) is amended to read as follows:</w:t>
      </w:r>
    </w:p>
    <w:p w:rsidR="00AB42F8" w:rsidRPr="000C57C6" w:rsidRDefault="00AB42F8" w:rsidP="00AB42F8">
      <w:r w:rsidRPr="000C57C6">
        <w:tab/>
        <w:t>6.</w:t>
      </w:r>
      <w:r>
        <w:t xml:space="preserve"> </w:t>
      </w:r>
      <w:r w:rsidRPr="000C57C6">
        <w:t xml:space="preserve"> a.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w:t>
      </w:r>
      <w:r w:rsidRPr="000C57C6">
        <w:lastRenderedPageBreak/>
        <w:t>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AB42F8" w:rsidRPr="000C57C6" w:rsidRDefault="00AB42F8" w:rsidP="00AB42F8">
      <w:r w:rsidRPr="000C57C6">
        <w:tab/>
        <w:t>NOTICE TO PERSONS WANTING MAIL-IN BALLOTS</w:t>
      </w:r>
    </w:p>
    <w:p w:rsidR="00AB42F8" w:rsidRPr="000C57C6" w:rsidRDefault="00AB42F8" w:rsidP="00AB42F8">
      <w:r w:rsidRPr="000C57C6">
        <w:tab/>
        <w:t>If you are a qualified and registered voter of the State who wants to vote by mail in the......................... (school, municipal, primary, general, or other) election to be held on................. (date of election), the following applies:</w:t>
      </w:r>
    </w:p>
    <w:p w:rsidR="00AB42F8" w:rsidRPr="000C57C6" w:rsidRDefault="00AB42F8" w:rsidP="00AB42F8">
      <w:pPr>
        <w:rPr>
          <w:u w:val="single"/>
        </w:rPr>
      </w:pPr>
      <w:r w:rsidRPr="000C57C6">
        <w:tab/>
        <w:t xml:space="preserve">You must complete the application form below and send it to the county clerk where you reside or write or apply in person to the county clerk where you reside to request a mail-in ballot. </w:t>
      </w:r>
      <w:r w:rsidRPr="000C57C6">
        <w:rPr>
          <w:u w:val="single"/>
        </w:rPr>
        <w:t>Instead, you may complete the application form electronically on the Secretary of State’s website at …………… (insert website address here).</w:t>
      </w:r>
    </w:p>
    <w:p w:rsidR="00AB42F8" w:rsidRPr="000C57C6" w:rsidRDefault="00AB42F8" w:rsidP="00AB42F8">
      <w:r w:rsidRPr="000C57C6">
        <w:tab/>
        <w:t xml:space="preserve">The name, address, and signature of any person who has assisted you to complete the mail-in ballot application must be provided on the application, and you must sign and date the application. </w:t>
      </w:r>
    </w:p>
    <w:p w:rsidR="00AB42F8" w:rsidRPr="000C57C6" w:rsidRDefault="00AB42F8" w:rsidP="00AB42F8">
      <w:r w:rsidRPr="000C57C6">
        <w:tab/>
        <w:t>No person may serve as an authorized messenger or bearer for more than three qualified voters in an election, but a person may serve as such for up to five qualified voters in an election if those voters are immediate family members residing in the same household as the messenger or bearer.</w:t>
      </w:r>
    </w:p>
    <w:p w:rsidR="00AB42F8" w:rsidRPr="000C57C6" w:rsidRDefault="00AB42F8" w:rsidP="00AB42F8">
      <w:r w:rsidRPr="000C57C6">
        <w:tab/>
        <w:t xml:space="preserve">No person who is a candidate in the election for which the voter requests a mail-in ballot may provide any assistance in the completion of the ballot or serve as an authorized messenger or bearer.  </w:t>
      </w:r>
    </w:p>
    <w:p w:rsidR="00AB42F8" w:rsidRPr="000C57C6" w:rsidRDefault="00AB42F8" w:rsidP="00AB42F8">
      <w:r w:rsidRPr="000C57C6">
        <w:tab/>
        <w:t xml:space="preserve">A person who applies for a mail-in ballot must submit his or her application at least seven days before the election, but such person may request an application in person from the county clerk up to 3 p.m. of the day before the election. </w:t>
      </w:r>
    </w:p>
    <w:p w:rsidR="00AB42F8" w:rsidRPr="000C57C6" w:rsidRDefault="00AB42F8" w:rsidP="00AB42F8">
      <w:r w:rsidRPr="000C57C6">
        <w:tab/>
        <w:t xml:space="preserve">Voters who want to vote by mail in all future elections will, after their initial request and without further action on their part, be provided with a mail-in ballot until the voter requests otherwise in writing. </w:t>
      </w:r>
    </w:p>
    <w:p w:rsidR="00AB42F8" w:rsidRPr="000C57C6" w:rsidRDefault="00AB42F8" w:rsidP="00AB42F8">
      <w:r w:rsidRPr="000C57C6">
        <w:tab/>
        <w:t>Application forms may be obtained by applying to the undersigned either in writing or by telephone, or the application form provided below may be completed and forwarded to the undersigned.</w:t>
      </w:r>
    </w:p>
    <w:p w:rsidR="00AB42F8" w:rsidRPr="000C57C6" w:rsidRDefault="00AB42F8" w:rsidP="00AB42F8">
      <w:r w:rsidRPr="000C57C6">
        <w:tab/>
        <w:t>Dated.....................................................</w:t>
      </w:r>
    </w:p>
    <w:p w:rsidR="00AB42F8" w:rsidRPr="000C57C6" w:rsidRDefault="00AB42F8" w:rsidP="00AB42F8">
      <w:r w:rsidRPr="000C57C6">
        <w:tab/>
        <w:t>........................................................................</w:t>
      </w:r>
    </w:p>
    <w:p w:rsidR="00AB42F8" w:rsidRPr="000C57C6" w:rsidRDefault="00AB42F8" w:rsidP="00AB42F8">
      <w:r w:rsidRPr="000C57C6">
        <w:tab/>
        <w:t>(signature and title of county clerk)</w:t>
      </w:r>
    </w:p>
    <w:p w:rsidR="00AB42F8" w:rsidRPr="000C57C6" w:rsidRDefault="00AB42F8" w:rsidP="00AB42F8">
      <w:r w:rsidRPr="000C57C6">
        <w:tab/>
        <w:t>....................................</w:t>
      </w:r>
    </w:p>
    <w:p w:rsidR="00AB42F8" w:rsidRPr="000C57C6" w:rsidRDefault="00AB42F8" w:rsidP="00AB42F8">
      <w:r w:rsidRPr="000C57C6">
        <w:tab/>
        <w:t>(address of county clerk)</w:t>
      </w:r>
    </w:p>
    <w:p w:rsidR="00AB42F8" w:rsidRPr="000C57C6" w:rsidRDefault="00AB42F8" w:rsidP="00AB42F8">
      <w:r w:rsidRPr="000C57C6">
        <w:tab/>
        <w:t>....................................</w:t>
      </w:r>
    </w:p>
    <w:p w:rsidR="00AB42F8" w:rsidRPr="000C57C6" w:rsidRDefault="00AB42F8" w:rsidP="00AB42F8">
      <w:r w:rsidRPr="000C57C6">
        <w:tab/>
        <w:t>(telephone no. of county clerk)</w:t>
      </w:r>
    </w:p>
    <w:p w:rsidR="00AB42F8" w:rsidRPr="000C57C6" w:rsidRDefault="00AB42F8" w:rsidP="00AB42F8">
      <w:r w:rsidRPr="000C57C6">
        <w:lastRenderedPageBreak/>
        <w:tab/>
      </w:r>
      <w:r w:rsidRPr="000C57C6">
        <w:rPr>
          <w:u w:val="single"/>
        </w:rPr>
        <w:t>Instead, application forms may be completed electronically on the Secretary of State’s website at …………… (insert website address here).</w:t>
      </w:r>
    </w:p>
    <w:p w:rsidR="00AB42F8" w:rsidRPr="000C57C6" w:rsidRDefault="00AB42F8" w:rsidP="00AB42F8">
      <w:r w:rsidRPr="000C57C6">
        <w:tab/>
        <w:t xml:space="preserve">b. </w:t>
      </w:r>
      <w:r>
        <w:t xml:space="preserve"> </w:t>
      </w:r>
      <w:r w:rsidRPr="000C57C6">
        <w:t>(1)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United States and who is a permanent resident of this State, or who is an overseas voter who wishes to register to vote or to vote in any jurisdiction in this State.  The secretary shall provide such public notice as may be deemed necessary to inform members of the armed forces of the United States and overseas voters how to obtain valid overseas voter registration and ballot applications.</w:t>
      </w:r>
    </w:p>
    <w:p w:rsidR="00AB42F8" w:rsidRPr="000C57C6" w:rsidRDefault="00AB42F8" w:rsidP="00AB42F8">
      <w:r w:rsidRPr="000C57C6">
        <w:tab/>
        <w:t>(2)</w:t>
      </w:r>
      <w:r w:rsidRPr="000C57C6">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AB42F8" w:rsidRPr="000C57C6" w:rsidRDefault="00AB42F8" w:rsidP="00AB42F8">
      <w:r w:rsidRPr="000C57C6">
        <w:tab/>
        <w:t>c.</w:t>
      </w:r>
      <w:r w:rsidRPr="000C57C6">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AB42F8" w:rsidRPr="000C57C6" w:rsidRDefault="00AB42F8" w:rsidP="00AB42F8">
      <w:r w:rsidRPr="000C57C6">
        <w:tab/>
        <w:t>d.</w:t>
      </w:r>
      <w:r w:rsidRPr="000C57C6">
        <w:tab/>
        <w:t>The notice provided for in subsection a. of this section shall be published before the 55th day immediately preceding the holding of any election.</w:t>
      </w:r>
    </w:p>
    <w:p w:rsidR="00AB42F8" w:rsidRPr="000C57C6" w:rsidRDefault="00AB42F8" w:rsidP="00AB42F8">
      <w:r w:rsidRPr="000C57C6">
        <w:tab/>
        <w:t xml:space="preserve">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w:t>
      </w:r>
      <w:r w:rsidRPr="000C57C6">
        <w:lastRenderedPageBreak/>
        <w:t>newspaper published in the county and circulating in the municipality or district.  All such notices shall be display advertisements.</w:t>
      </w:r>
      <w:r>
        <w:rPr>
          <w:rFonts w:ascii="Albertus Extra Bold" w:hAnsi="Albertus Extra Bold"/>
          <w:b/>
          <w:vertAlign w:val="superscript"/>
        </w:rPr>
        <w:t>1</w:t>
      </w:r>
    </w:p>
    <w:p w:rsidR="00AB42F8" w:rsidRPr="000C57C6" w:rsidRDefault="00AB42F8" w:rsidP="00AB42F8">
      <w:r w:rsidRPr="000C57C6">
        <w:t>(</w:t>
      </w:r>
      <w:proofErr w:type="spellStart"/>
      <w:r w:rsidRPr="000C57C6">
        <w:t>cf</w:t>
      </w:r>
      <w:proofErr w:type="spellEnd"/>
      <w:r w:rsidRPr="000C57C6">
        <w:t>: P.L.2020, c.71, s.7)</w:t>
      </w:r>
    </w:p>
    <w:p w:rsidR="00AB42F8" w:rsidRPr="00D71D68" w:rsidRDefault="00AB42F8" w:rsidP="00686AEB"/>
    <w:p w:rsidR="00F151A5" w:rsidRDefault="00686AEB" w:rsidP="00686AEB">
      <w:r>
        <w:tab/>
      </w:r>
      <w:r w:rsidR="00B42F74">
        <w:t>4.</w:t>
      </w:r>
      <w:r w:rsidR="00C423C1">
        <w:tab/>
      </w:r>
      <w:r w:rsidR="008A51A1">
        <w:t>This act shall take effect</w:t>
      </w:r>
      <w:r w:rsidR="00B42F74">
        <w:t xml:space="preserve"> on January 1 next following the date of enactment.</w:t>
      </w:r>
    </w:p>
    <w:sectPr w:rsidR="00F151A5" w:rsidSect="00C423C1">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2BF" w:rsidRDefault="000F62BF">
      <w:r>
        <w:separator/>
      </w:r>
    </w:p>
  </w:endnote>
  <w:endnote w:type="continuationSeparator" w:id="0">
    <w:p w:rsidR="000F62BF" w:rsidRDefault="000F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0B1F" w:rsidRDefault="004B0B1F" w:rsidP="004B0B1F">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1A1" w:rsidRPr="00921C91" w:rsidRDefault="008A51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51A1" w:rsidRPr="00921C91" w:rsidRDefault="008A51A1">
    <w:pPr>
      <w:pStyle w:val="Footer"/>
      <w:rPr>
        <w:szCs w:val="18"/>
      </w:rPr>
    </w:pPr>
  </w:p>
  <w:p w:rsidR="008A51A1" w:rsidRPr="00921C91" w:rsidRDefault="008A51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42F8" w:rsidRDefault="00AB42F8" w:rsidP="00686AEB">
    <w:pPr>
      <w:pStyle w:val="Footer"/>
    </w:pPr>
    <w:r>
      <w:tab/>
      <w:t>Matter enclosed in superscript numerals has been adopted as follows:</w:t>
    </w:r>
  </w:p>
  <w:p w:rsidR="00AB42F8" w:rsidRDefault="00AB42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November 16,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2BF" w:rsidRDefault="000F62BF">
      <w:r>
        <w:separator/>
      </w:r>
    </w:p>
  </w:footnote>
  <w:footnote w:type="continuationSeparator" w:id="0">
    <w:p w:rsidR="000F62BF" w:rsidRDefault="000F6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61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2F91" w:rsidRDefault="00222F91" w:rsidP="00222F91">
    <w:pPr>
      <w:pStyle w:val="bpuHeadSpon"/>
    </w:pPr>
    <w:r w:rsidRPr="00222F91">
      <w:rPr>
        <w:rStyle w:val="bpuHeadSponChar"/>
      </w:rPr>
      <w:t>S2820</w:t>
    </w:r>
    <w:r>
      <w:t xml:space="preserve"> </w:t>
    </w:r>
    <w:r w:rsidR="00AB42F8">
      <w:t xml:space="preserve">[1R] </w:t>
    </w:r>
    <w:r>
      <w:t>BEACH, TURNER</w:t>
    </w:r>
  </w:p>
  <w:p w:rsidR="00222F91" w:rsidRDefault="00222F91" w:rsidP="00222F91">
    <w:pPr>
      <w:pStyle w:val="bpuHeadSpon"/>
    </w:pPr>
    <w:r>
      <w:fldChar w:fldCharType="begin"/>
    </w:r>
    <w:r>
      <w:instrText xml:space="preserve"> PAGE  \* MERGEFORMAT </w:instrText>
    </w:r>
    <w:r>
      <w:fldChar w:fldCharType="separate"/>
    </w:r>
    <w:r w:rsidR="00D96167">
      <w:rPr>
        <w:noProof/>
      </w:rPr>
      <w:t>11</w:t>
    </w:r>
    <w:r>
      <w:fldChar w:fldCharType="end"/>
    </w:r>
  </w:p>
  <w:p w:rsidR="00222F91" w:rsidRDefault="00222F91" w:rsidP="00222F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2F91" w:rsidRDefault="00222F91" w:rsidP="00222F91">
    <w:pPr>
      <w:pStyle w:val="bpuHeadSpon"/>
    </w:pPr>
    <w:r w:rsidRPr="00222F91">
      <w:rPr>
        <w:rStyle w:val="bpuHeadSponChar"/>
      </w:rPr>
      <w:t>S2820</w:t>
    </w:r>
    <w:r>
      <w:t xml:space="preserve"> </w:t>
    </w:r>
    <w:r w:rsidR="00AB42F8">
      <w:t xml:space="preserve">[1R] </w:t>
    </w:r>
    <w:r>
      <w:t>BEACH, TURNER</w:t>
    </w:r>
  </w:p>
  <w:p w:rsidR="00222F91" w:rsidRDefault="00222F91" w:rsidP="00222F91">
    <w:pPr>
      <w:pStyle w:val="bpuHeadSpon"/>
    </w:pPr>
    <w:r>
      <w:fldChar w:fldCharType="begin"/>
    </w:r>
    <w:r>
      <w:instrText xml:space="preserve"> PAGE  \* MERGEFORMAT </w:instrText>
    </w:r>
    <w:r>
      <w:fldChar w:fldCharType="separate"/>
    </w:r>
    <w:r w:rsidR="00D96167">
      <w:rPr>
        <w:noProof/>
      </w:rPr>
      <w:t>2</w:t>
    </w:r>
    <w:r>
      <w:fldChar w:fldCharType="end"/>
    </w:r>
  </w:p>
  <w:p w:rsidR="00222F91" w:rsidRDefault="00222F91" w:rsidP="00222F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2BF"/>
    <w:rsid w:val="000051BD"/>
    <w:rsid w:val="000160A5"/>
    <w:rsid w:val="0002335B"/>
    <w:rsid w:val="0003549A"/>
    <w:rsid w:val="000367AE"/>
    <w:rsid w:val="000437C2"/>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2BF"/>
    <w:rsid w:val="000F7466"/>
    <w:rsid w:val="0010015C"/>
    <w:rsid w:val="00117D3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2B"/>
    <w:rsid w:val="00222983"/>
    <w:rsid w:val="00222F91"/>
    <w:rsid w:val="002370D0"/>
    <w:rsid w:val="00255958"/>
    <w:rsid w:val="00257FA2"/>
    <w:rsid w:val="0026574A"/>
    <w:rsid w:val="002660BB"/>
    <w:rsid w:val="002720E8"/>
    <w:rsid w:val="00275293"/>
    <w:rsid w:val="002776B0"/>
    <w:rsid w:val="00286C7E"/>
    <w:rsid w:val="002A1029"/>
    <w:rsid w:val="002A3A1A"/>
    <w:rsid w:val="002A4692"/>
    <w:rsid w:val="002A51BA"/>
    <w:rsid w:val="002B0FE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46B4"/>
    <w:rsid w:val="0040195A"/>
    <w:rsid w:val="00402DC0"/>
    <w:rsid w:val="00416C4B"/>
    <w:rsid w:val="0041751E"/>
    <w:rsid w:val="004211E5"/>
    <w:rsid w:val="00422091"/>
    <w:rsid w:val="0043386C"/>
    <w:rsid w:val="00436F2D"/>
    <w:rsid w:val="00436F5D"/>
    <w:rsid w:val="00441B42"/>
    <w:rsid w:val="00445B4D"/>
    <w:rsid w:val="0045118A"/>
    <w:rsid w:val="00455D51"/>
    <w:rsid w:val="00456BF9"/>
    <w:rsid w:val="00461057"/>
    <w:rsid w:val="004704A8"/>
    <w:rsid w:val="00471102"/>
    <w:rsid w:val="00471F18"/>
    <w:rsid w:val="004737D8"/>
    <w:rsid w:val="00484144"/>
    <w:rsid w:val="00484C19"/>
    <w:rsid w:val="00485866"/>
    <w:rsid w:val="00492076"/>
    <w:rsid w:val="00493B1D"/>
    <w:rsid w:val="00497037"/>
    <w:rsid w:val="004A3009"/>
    <w:rsid w:val="004A6940"/>
    <w:rsid w:val="004A77A4"/>
    <w:rsid w:val="004B0B1F"/>
    <w:rsid w:val="004C742C"/>
    <w:rsid w:val="004E1F3E"/>
    <w:rsid w:val="004E5DB1"/>
    <w:rsid w:val="004F21BD"/>
    <w:rsid w:val="004F4F1D"/>
    <w:rsid w:val="004F74DD"/>
    <w:rsid w:val="00501317"/>
    <w:rsid w:val="0050495C"/>
    <w:rsid w:val="00505DC9"/>
    <w:rsid w:val="00506E1E"/>
    <w:rsid w:val="00513C81"/>
    <w:rsid w:val="00527BFB"/>
    <w:rsid w:val="00532A32"/>
    <w:rsid w:val="00540B0B"/>
    <w:rsid w:val="0054460F"/>
    <w:rsid w:val="00550B9E"/>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54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0DC"/>
    <w:rsid w:val="00686AEB"/>
    <w:rsid w:val="006B7897"/>
    <w:rsid w:val="006B7FA7"/>
    <w:rsid w:val="006C086A"/>
    <w:rsid w:val="006C21C1"/>
    <w:rsid w:val="006C49F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56D"/>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874"/>
    <w:rsid w:val="0083144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E76"/>
    <w:rsid w:val="00880CED"/>
    <w:rsid w:val="00884D51"/>
    <w:rsid w:val="0089096C"/>
    <w:rsid w:val="008916EC"/>
    <w:rsid w:val="00891E4F"/>
    <w:rsid w:val="008A31C5"/>
    <w:rsid w:val="008A4F9A"/>
    <w:rsid w:val="008A51A1"/>
    <w:rsid w:val="008B0B39"/>
    <w:rsid w:val="008B2850"/>
    <w:rsid w:val="008C79B3"/>
    <w:rsid w:val="008D77BD"/>
    <w:rsid w:val="008E2C2E"/>
    <w:rsid w:val="008E454C"/>
    <w:rsid w:val="008F1E5A"/>
    <w:rsid w:val="00901BDA"/>
    <w:rsid w:val="009044C2"/>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3B"/>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C7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2F8"/>
    <w:rsid w:val="00AB4813"/>
    <w:rsid w:val="00AC4BBE"/>
    <w:rsid w:val="00AC6466"/>
    <w:rsid w:val="00AC7639"/>
    <w:rsid w:val="00AD08BB"/>
    <w:rsid w:val="00AD0EC0"/>
    <w:rsid w:val="00AD6242"/>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F7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881"/>
    <w:rsid w:val="00BC7892"/>
    <w:rsid w:val="00BE24D6"/>
    <w:rsid w:val="00BE7EFA"/>
    <w:rsid w:val="00BF06AD"/>
    <w:rsid w:val="00BF2C67"/>
    <w:rsid w:val="00C04F4D"/>
    <w:rsid w:val="00C12E48"/>
    <w:rsid w:val="00C13D14"/>
    <w:rsid w:val="00C15F53"/>
    <w:rsid w:val="00C23F09"/>
    <w:rsid w:val="00C25356"/>
    <w:rsid w:val="00C328D0"/>
    <w:rsid w:val="00C423C1"/>
    <w:rsid w:val="00C46BC1"/>
    <w:rsid w:val="00C5235F"/>
    <w:rsid w:val="00C54CE2"/>
    <w:rsid w:val="00C66BF3"/>
    <w:rsid w:val="00C70140"/>
    <w:rsid w:val="00C730C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544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16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3943"/>
    <w:rsid w:val="00F00D08"/>
    <w:rsid w:val="00F1350D"/>
    <w:rsid w:val="00F151A5"/>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F57"/>
    <w:rsid w:val="00F71A5E"/>
    <w:rsid w:val="00FA02D6"/>
    <w:rsid w:val="00FA0AFC"/>
    <w:rsid w:val="00FA1C82"/>
    <w:rsid w:val="00FA2ED1"/>
    <w:rsid w:val="00FA4A52"/>
    <w:rsid w:val="00FB127B"/>
    <w:rsid w:val="00FB4045"/>
    <w:rsid w:val="00FB4D8E"/>
    <w:rsid w:val="00FC0D0A"/>
    <w:rsid w:val="00FC1B0B"/>
    <w:rsid w:val="00FD2E4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C71848"/>
  <w15:docId w15:val="{F592AC61-3C6E-4A14-898F-B43A6DAA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22F91"/>
  </w:style>
  <w:style w:type="paragraph" w:styleId="BalloonText">
    <w:name w:val="Balloon Text"/>
    <w:basedOn w:val="Normal"/>
    <w:link w:val="BalloonTextChar"/>
    <w:semiHidden/>
    <w:unhideWhenUsed/>
    <w:rsid w:val="00FD2E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E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4054</Words>
  <Characters>21114</Characters>
  <Application>Microsoft Office Word</Application>
  <DocSecurity>0</DocSecurity>
  <Lines>458</Lines>
  <Paragraphs>111</Paragraphs>
  <ScaleCrop>false</ScaleCrop>
  <HeadingPairs>
    <vt:vector size="2" baseType="variant">
      <vt:variant>
        <vt:lpstr>Title</vt:lpstr>
      </vt:variant>
      <vt:variant>
        <vt:i4>1</vt:i4>
      </vt:variant>
    </vt:vector>
  </HeadingPairs>
  <TitlesOfParts>
    <vt:vector size="1" baseType="lpstr">
      <vt:lpstr>S2820</vt:lpstr>
    </vt:vector>
  </TitlesOfParts>
  <Manager>R229</Manager>
  <Company>NJ Office of Legislative Services</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S2820 1R</dc:title>
  <dc:subject/>
  <dc:creator>Senator  BEACH, Senator  TURNER</dc:creator>
  <cp:keywords>S2820|11|SG |223|281|310|!||</cp:keywords>
  <dc:description>INTRODUCED AUGUST 17, 2020_x000d_
AMENDED NOVEMBER 16, 2020</dc:description>
  <cp:lastModifiedBy>Todaro, Vivian</cp:lastModifiedBy>
  <cp:revision>2</cp:revision>
  <cp:lastPrinted>2021-01-29T18:10:00Z</cp:lastPrinted>
  <dcterms:created xsi:type="dcterms:W3CDTF">2021-01-29T18:11:00Z</dcterms:created>
  <dcterms:modified xsi:type="dcterms:W3CDTF">2021-01-29T18:11:00Z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