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2AF" w:rsidRDefault="009E62AF" w:rsidP="009E62AF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2847 </w:t>
      </w:r>
    </w:p>
    <w:p w:rsidR="009E62AF" w:rsidRPr="009D38FF" w:rsidRDefault="009E62AF" w:rsidP="009E62A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9939404" r:id="rId7"/>
        </w:object>
      </w:r>
    </w:p>
    <w:p w:rsidR="009E62AF" w:rsidRDefault="009E62AF" w:rsidP="009E62AF">
      <w:pPr>
        <w:pStyle w:val="bpuState"/>
      </w:pPr>
      <w:r>
        <w:t>STATE OF NEW JERSEY</w:t>
      </w:r>
    </w:p>
    <w:p w:rsidR="009E62AF" w:rsidRDefault="009E62AF" w:rsidP="009E62AF">
      <w:pPr>
        <w:pStyle w:val="bpuLegislature"/>
      </w:pPr>
      <w:r>
        <w:t>219th LEGISLATURE</w:t>
      </w:r>
    </w:p>
    <w:p w:rsidR="009E62AF" w:rsidRDefault="009E62AF" w:rsidP="009E62AF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9939405" r:id="rId8"/>
        </w:object>
      </w:r>
      <w:r>
        <w:t xml:space="preserve">  </w:t>
      </w:r>
    </w:p>
    <w:p w:rsidR="009E62AF" w:rsidRDefault="009E62AF" w:rsidP="009E62AF">
      <w:pPr>
        <w:pStyle w:val="bpuIntro"/>
      </w:pPr>
      <w:r>
        <w:t>INTRODUCED AUGUST 25, 2020</w:t>
      </w:r>
    </w:p>
    <w:p w:rsidR="009E62AF" w:rsidRDefault="009E62AF" w:rsidP="009E62AF">
      <w:pPr>
        <w:pStyle w:val="bpuIntro"/>
      </w:pPr>
    </w:p>
    <w:p w:rsidR="009E62AF" w:rsidRDefault="009E62AF" w:rsidP="009E62AF">
      <w:pPr>
        <w:pStyle w:val="bpuIntro"/>
        <w:sectPr w:rsidR="009E62AF" w:rsidSect="009E62AF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9E62AF" w:rsidRDefault="009E62AF" w:rsidP="009E62AF">
      <w:pPr>
        <w:pStyle w:val="bpuIntro"/>
      </w:pPr>
    </w:p>
    <w:p w:rsidR="009E62AF" w:rsidRDefault="009E62AF" w:rsidP="009E62AF">
      <w:pPr>
        <w:pStyle w:val="bpuSponsor"/>
      </w:pPr>
      <w:r>
        <w:t>Sponsored by:</w:t>
      </w:r>
    </w:p>
    <w:p w:rsidR="009E62AF" w:rsidRDefault="009E62AF" w:rsidP="009E62AF">
      <w:pPr>
        <w:pStyle w:val="bpuSponsor"/>
      </w:pPr>
      <w:r>
        <w:t>Senator  VIN GOPAL</w:t>
      </w:r>
    </w:p>
    <w:p w:rsidR="009E62AF" w:rsidRDefault="009E62AF" w:rsidP="009E62AF">
      <w:pPr>
        <w:pStyle w:val="bpuSponsor"/>
      </w:pPr>
      <w:r>
        <w:t>District 11 (Monmouth)</w:t>
      </w:r>
    </w:p>
    <w:p w:rsidR="009E62AF" w:rsidRDefault="009E62AF" w:rsidP="009E62AF">
      <w:pPr>
        <w:pStyle w:val="bpuSponsor"/>
      </w:pPr>
    </w:p>
    <w:p w:rsidR="009E62AF" w:rsidRDefault="009E62AF" w:rsidP="009E62AF">
      <w:pPr>
        <w:pStyle w:val="bpuSponsor"/>
      </w:pPr>
    </w:p>
    <w:p w:rsidR="009E62AF" w:rsidRDefault="009E62AF" w:rsidP="009E62AF">
      <w:pPr>
        <w:pStyle w:val="bpuSponsor"/>
      </w:pPr>
    </w:p>
    <w:p w:rsidR="009E62AF" w:rsidRDefault="009E62AF" w:rsidP="009E62AF">
      <w:pPr>
        <w:pStyle w:val="bpuSponsor"/>
      </w:pPr>
    </w:p>
    <w:p w:rsidR="009E62AF" w:rsidRDefault="009E62AF" w:rsidP="009E62AF">
      <w:pPr>
        <w:pStyle w:val="bpuSponsor"/>
      </w:pPr>
      <w:r>
        <w:t>SYNOPSIS</w:t>
      </w:r>
    </w:p>
    <w:p w:rsidR="009E62AF" w:rsidRDefault="009E62AF" w:rsidP="009E62AF">
      <w:pPr>
        <w:pStyle w:val="bpuNormText"/>
      </w:pPr>
      <w:r>
        <w:tab/>
        <w:t xml:space="preserve">Eliminates $20,000 sales tax cap and 50 percent sales tax exemption for sales of boats. </w:t>
      </w:r>
    </w:p>
    <w:p w:rsidR="009E62AF" w:rsidRDefault="009E62AF" w:rsidP="009E62AF">
      <w:pPr>
        <w:pStyle w:val="bpuNormText"/>
      </w:pPr>
    </w:p>
    <w:p w:rsidR="009E62AF" w:rsidRDefault="009E62AF" w:rsidP="009E62AF">
      <w:pPr>
        <w:pStyle w:val="bpuSponsor"/>
      </w:pPr>
      <w:r>
        <w:t xml:space="preserve">CURRENT VERSION OF TEXT </w:t>
      </w:r>
    </w:p>
    <w:p w:rsidR="009E62AF" w:rsidRDefault="009E62AF" w:rsidP="009E62AF">
      <w:pPr>
        <w:pStyle w:val="bpuNormText"/>
      </w:pPr>
      <w:r>
        <w:tab/>
        <w:t>As introduced.</w:t>
      </w:r>
    </w:p>
    <w:p w:rsidR="009E62AF" w:rsidRDefault="009E62AF" w:rsidP="009E62A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9E62AF" w:rsidRDefault="009E62AF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E62AF" w:rsidSect="009E62AF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852DDB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040D06">
        <w:t>to eliminate the $20,000</w:t>
      </w:r>
      <w:r w:rsidR="00040D06" w:rsidRPr="00040D06">
        <w:t xml:space="preserve"> sales tax</w:t>
      </w:r>
      <w:r w:rsidR="00040D06">
        <w:t xml:space="preserve"> cap and </w:t>
      </w:r>
      <w:r w:rsidR="00040D06" w:rsidRPr="00040D06">
        <w:t xml:space="preserve">50 percent </w:t>
      </w:r>
      <w:r w:rsidR="00547422">
        <w:t xml:space="preserve">sales tax </w:t>
      </w:r>
      <w:r w:rsidR="00040D06" w:rsidRPr="00040D06">
        <w:t xml:space="preserve">exemption </w:t>
      </w:r>
      <w:r w:rsidR="00040D06">
        <w:t>for sales of boats, repealing</w:t>
      </w:r>
      <w:r w:rsidR="00663B39">
        <w:t xml:space="preserve"> section 1 of</w:t>
      </w:r>
      <w:r w:rsidR="00040D06">
        <w:t xml:space="preserve"> P.L.2015, c.170</w:t>
      </w:r>
      <w:r w:rsidR="00944568"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852DDB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852DDB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944568" w:rsidRDefault="007257D8" w:rsidP="00686AEB">
      <w:r>
        <w:tab/>
        <w:t>1.</w:t>
      </w:r>
      <w:r>
        <w:tab/>
      </w:r>
      <w:r w:rsidR="00944568">
        <w:t xml:space="preserve">Section 1 of P.L.2015, c.170 (C.54:32B-4.2) is repealed. </w:t>
      </w:r>
    </w:p>
    <w:p w:rsidR="00944568" w:rsidRPr="00D71D68" w:rsidRDefault="00944568" w:rsidP="00686AEB"/>
    <w:p w:rsidR="00686AEB" w:rsidRDefault="00686AEB" w:rsidP="00686AEB">
      <w:r>
        <w:tab/>
      </w:r>
      <w:r w:rsidR="00944568">
        <w:t>2</w:t>
      </w:r>
      <w:r w:rsidR="007257D8">
        <w:t>.</w:t>
      </w:r>
      <w:r w:rsidR="007257D8">
        <w:tab/>
      </w:r>
      <w:r w:rsidR="00852DDB">
        <w:t>This act shall take effect</w:t>
      </w:r>
      <w:r w:rsidR="00944568">
        <w:t xml:space="preserve"> </w:t>
      </w:r>
      <w:r w:rsidR="00663B39">
        <w:t>immediately and apply to sales and uses on or after the 30</w:t>
      </w:r>
      <w:r w:rsidR="00663B39" w:rsidRPr="001B481C">
        <w:t>th</w:t>
      </w:r>
      <w:r w:rsidR="00663B39">
        <w:t xml:space="preserve"> day following the date of enactment</w:t>
      </w:r>
      <w:r w:rsidR="00944568">
        <w:t xml:space="preserve">. </w:t>
      </w:r>
    </w:p>
    <w:p w:rsidR="00944568" w:rsidRPr="00AA7880" w:rsidRDefault="00944568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040D06" w:rsidRDefault="00040D06" w:rsidP="00686AEB">
      <w:r>
        <w:tab/>
        <w:t xml:space="preserve">This bill repeals the </w:t>
      </w:r>
      <w:r w:rsidR="00547422">
        <w:t>law</w:t>
      </w:r>
      <w:r>
        <w:t xml:space="preserve"> that </w:t>
      </w:r>
      <w:r w:rsidR="00663B39">
        <w:t>provides for</w:t>
      </w:r>
      <w:r>
        <w:t xml:space="preserve"> a 50 percent sales</w:t>
      </w:r>
      <w:r w:rsidR="00547422">
        <w:t xml:space="preserve"> </w:t>
      </w:r>
      <w:r>
        <w:t xml:space="preserve">tax exemption for </w:t>
      </w:r>
      <w:r w:rsidR="00547422">
        <w:t xml:space="preserve">the sale of </w:t>
      </w:r>
      <w:r>
        <w:t xml:space="preserve">boats and a $20,000 </w:t>
      </w:r>
      <w:r w:rsidR="00547422">
        <w:t>cap on sales tax</w:t>
      </w:r>
      <w:r>
        <w:t xml:space="preserve"> </w:t>
      </w:r>
      <w:r w:rsidR="00547422">
        <w:t>liability</w:t>
      </w:r>
      <w:r>
        <w:t xml:space="preserve"> for the sale of a boat.</w:t>
      </w:r>
      <w:r w:rsidR="00547422">
        <w:t xml:space="preserve"> The exemption and cap have applied to sales o</w:t>
      </w:r>
      <w:r w:rsidR="00663B39">
        <w:t>f boats since February 1, 2016.</w:t>
      </w:r>
    </w:p>
    <w:sectPr w:rsidR="00040D06" w:rsidSect="009E62AF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3D83" w:rsidRDefault="00AD3D83">
      <w:r>
        <w:separator/>
      </w:r>
    </w:p>
  </w:endnote>
  <w:endnote w:type="continuationSeparator" w:id="0">
    <w:p w:rsidR="00AD3D83" w:rsidRDefault="00AD3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3D83" w:rsidRDefault="00AD3D83">
      <w:r>
        <w:separator/>
      </w:r>
    </w:p>
  </w:footnote>
  <w:footnote w:type="continuationSeparator" w:id="0">
    <w:p w:rsidR="00AD3D83" w:rsidRDefault="00AD3D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F02B0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9E62AF" w:rsidRDefault="009E62AF" w:rsidP="009E62AF">
    <w:pPr>
      <w:pStyle w:val="bpuHeadSpon"/>
    </w:pPr>
    <w:r w:rsidRPr="009E62AF">
      <w:rPr>
        <w:rStyle w:val="bpuHeadSponChar"/>
      </w:rPr>
      <w:t>S2847</w:t>
    </w:r>
    <w:r>
      <w:t xml:space="preserve"> GOPAL</w:t>
    </w:r>
  </w:p>
  <w:p w:rsidR="009E62AF" w:rsidRDefault="009E62AF" w:rsidP="009E62A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257D8">
      <w:rPr>
        <w:noProof/>
      </w:rPr>
      <w:t>3</w:t>
    </w:r>
    <w:r>
      <w:fldChar w:fldCharType="end"/>
    </w:r>
  </w:p>
  <w:p w:rsidR="009E62AF" w:rsidRDefault="009E62AF" w:rsidP="009E62A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9E62AF" w:rsidRDefault="009E62AF" w:rsidP="009E62AF">
    <w:pPr>
      <w:pStyle w:val="bpuHeadSpon"/>
    </w:pPr>
    <w:r w:rsidRPr="009E62AF">
      <w:rPr>
        <w:rStyle w:val="bpuHeadSponChar"/>
      </w:rPr>
      <w:t>S2847</w:t>
    </w:r>
    <w:r>
      <w:t xml:space="preserve"> GOPAL</w:t>
    </w:r>
  </w:p>
  <w:p w:rsidR="009E62AF" w:rsidRDefault="009E62AF" w:rsidP="009E62A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02B04">
      <w:rPr>
        <w:noProof/>
      </w:rPr>
      <w:t>2</w:t>
    </w:r>
    <w:r>
      <w:fldChar w:fldCharType="end"/>
    </w:r>
  </w:p>
  <w:p w:rsidR="009E62AF" w:rsidRDefault="009E62AF" w:rsidP="009E62A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D83"/>
    <w:rsid w:val="000051BD"/>
    <w:rsid w:val="000160A5"/>
    <w:rsid w:val="0002335B"/>
    <w:rsid w:val="0003549A"/>
    <w:rsid w:val="000367AE"/>
    <w:rsid w:val="00040D06"/>
    <w:rsid w:val="00043B22"/>
    <w:rsid w:val="00052297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5BCE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16BB"/>
    <w:rsid w:val="00354334"/>
    <w:rsid w:val="0036015F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79E6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473E6"/>
    <w:rsid w:val="00547422"/>
    <w:rsid w:val="005536CD"/>
    <w:rsid w:val="00554051"/>
    <w:rsid w:val="00557240"/>
    <w:rsid w:val="005651F3"/>
    <w:rsid w:val="00572184"/>
    <w:rsid w:val="00577A15"/>
    <w:rsid w:val="00580533"/>
    <w:rsid w:val="00590128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53612"/>
    <w:rsid w:val="00663B39"/>
    <w:rsid w:val="00665CBC"/>
    <w:rsid w:val="00667A5C"/>
    <w:rsid w:val="00677316"/>
    <w:rsid w:val="00686AEB"/>
    <w:rsid w:val="006A6F7E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57D8"/>
    <w:rsid w:val="007279FD"/>
    <w:rsid w:val="007502CB"/>
    <w:rsid w:val="00752D79"/>
    <w:rsid w:val="00752E20"/>
    <w:rsid w:val="00756EDE"/>
    <w:rsid w:val="00775B68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2DDB"/>
    <w:rsid w:val="008538FA"/>
    <w:rsid w:val="008573B0"/>
    <w:rsid w:val="00866563"/>
    <w:rsid w:val="00867AC2"/>
    <w:rsid w:val="0087056E"/>
    <w:rsid w:val="00871B35"/>
    <w:rsid w:val="00875402"/>
    <w:rsid w:val="00884D51"/>
    <w:rsid w:val="008916EC"/>
    <w:rsid w:val="00891E4F"/>
    <w:rsid w:val="008A31C5"/>
    <w:rsid w:val="008A37F1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1B45"/>
    <w:rsid w:val="009440D0"/>
    <w:rsid w:val="00944568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1883"/>
    <w:rsid w:val="009A45DA"/>
    <w:rsid w:val="009B06D2"/>
    <w:rsid w:val="009B34EC"/>
    <w:rsid w:val="009B41CF"/>
    <w:rsid w:val="009B5D67"/>
    <w:rsid w:val="009B6176"/>
    <w:rsid w:val="009C0D22"/>
    <w:rsid w:val="009C1C03"/>
    <w:rsid w:val="009C2DD9"/>
    <w:rsid w:val="009C3E09"/>
    <w:rsid w:val="009C5630"/>
    <w:rsid w:val="009D0E5D"/>
    <w:rsid w:val="009D0F63"/>
    <w:rsid w:val="009D7934"/>
    <w:rsid w:val="009D7CCF"/>
    <w:rsid w:val="009E5961"/>
    <w:rsid w:val="009E62AF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3016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3D83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36EF3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6139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22"/>
    <w:rsid w:val="00D268AC"/>
    <w:rsid w:val="00D27FF3"/>
    <w:rsid w:val="00D343D0"/>
    <w:rsid w:val="00D3664D"/>
    <w:rsid w:val="00D37254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4405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02B04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F12DCC2C-670C-4DDE-9CD3-83778C811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9E62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164</Words>
  <Characters>766</Characters>
  <Application>Microsoft Office Word</Application>
  <DocSecurity>0</DocSecurity>
  <Lines>43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S2847</vt:lpstr>
    </vt:vector>
  </TitlesOfParts>
  <Manager>R225</Manager>
  <Company>NJ Office of Legislative Services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S2847</dc:title>
  <dc:creator>Senator  GOPAL</dc:creator>
  <cp:keywords>S2847|2|RF |298|308|282|S|0|</cp:keywords>
  <dc:description>INTRODUCED AUGUST 25, 2020</dc:description>
  <cp:lastModifiedBy>Siracusa, Nicole</cp:lastModifiedBy>
  <cp:revision>2</cp:revision>
  <cp:lastPrinted>2005-10-12T19:02:00Z</cp:lastPrinted>
  <dcterms:created xsi:type="dcterms:W3CDTF">2020-08-26T13:29:00Z</dcterms:created>
  <dcterms:modified xsi:type="dcterms:W3CDTF">2020-08-26T13:29:00Z</dcterms:modified>
  <cp:category>s.1: Repealer 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