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A3E" w:rsidRDefault="007D4A3E" w:rsidP="007D4A3E">
      <w:pPr>
        <w:pStyle w:val="bpuBill"/>
      </w:pPr>
      <w:bookmarkStart w:id="0" w:name="bpuFrontPg"/>
      <w:bookmarkEnd w:id="0"/>
      <w:r>
        <w:t xml:space="preserve">SENATE, No. 2927 </w:t>
      </w:r>
    </w:p>
    <w:p w:rsidR="007D4A3E" w:rsidRPr="009D38FF" w:rsidRDefault="007D4A3E" w:rsidP="007D4A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795175" r:id="rId8"/>
        </w:object>
      </w:r>
    </w:p>
    <w:p w:rsidR="007D4A3E" w:rsidRDefault="007D4A3E" w:rsidP="007D4A3E">
      <w:pPr>
        <w:pStyle w:val="bpuState"/>
      </w:pPr>
      <w:r>
        <w:t>STATE OF NEW JERSEY</w:t>
      </w:r>
    </w:p>
    <w:p w:rsidR="007D4A3E" w:rsidRDefault="007D4A3E" w:rsidP="007D4A3E">
      <w:pPr>
        <w:pStyle w:val="bpuLegislature"/>
      </w:pPr>
      <w:r>
        <w:t>219th LEGISLATURE</w:t>
      </w:r>
    </w:p>
    <w:p w:rsidR="007D4A3E" w:rsidRDefault="007D4A3E" w:rsidP="007D4A3E">
      <w:pPr>
        <w:pStyle w:val="bpuWpGraphic"/>
      </w:pPr>
      <w:r>
        <w:object w:dxaOrig="8985" w:dyaOrig="255">
          <v:shape id="_x0000_i1026" type="#_x0000_t75" style="width:6in;height:12pt" o:ole="">
            <v:imagedata r:id="rId7" o:title=""/>
          </v:shape>
          <o:OLEObject Type="Embed" ProgID="WPWin6.1" ShapeID="_x0000_i1026" DrawAspect="Content" ObjectID="_1662795176" r:id="rId9"/>
        </w:object>
      </w:r>
      <w:r>
        <w:t xml:space="preserve">  </w:t>
      </w:r>
    </w:p>
    <w:p w:rsidR="007D4A3E" w:rsidRDefault="0057249F" w:rsidP="007D4A3E">
      <w:pPr>
        <w:pStyle w:val="bpuIntro"/>
      </w:pPr>
      <w:r>
        <w:t>INTRODUCED SEPTEMBER 17</w:t>
      </w:r>
      <w:r w:rsidR="007D4A3E">
        <w:t>, 2020</w:t>
      </w:r>
    </w:p>
    <w:p w:rsidR="007D4A3E" w:rsidRDefault="007D4A3E" w:rsidP="007D4A3E">
      <w:pPr>
        <w:pStyle w:val="bpuIntro"/>
      </w:pPr>
    </w:p>
    <w:p w:rsidR="007D4A3E" w:rsidRDefault="007D4A3E" w:rsidP="007D4A3E">
      <w:pPr>
        <w:pStyle w:val="bpuIntro"/>
        <w:sectPr w:rsidR="007D4A3E" w:rsidSect="0085348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D4A3E" w:rsidRDefault="007D4A3E" w:rsidP="007D4A3E">
      <w:pPr>
        <w:pStyle w:val="bpuIntro"/>
      </w:pPr>
    </w:p>
    <w:p w:rsidR="007D4A3E" w:rsidRDefault="007D4A3E" w:rsidP="007D4A3E">
      <w:pPr>
        <w:pStyle w:val="bpuSponsor"/>
      </w:pPr>
      <w:r>
        <w:t>Sponsored by:</w:t>
      </w:r>
    </w:p>
    <w:p w:rsidR="007D4A3E" w:rsidRDefault="007D4A3E" w:rsidP="007D4A3E">
      <w:pPr>
        <w:pStyle w:val="bpuSponsor"/>
      </w:pPr>
      <w:r>
        <w:t>Senator  LINDA R. GREENSTEIN</w:t>
      </w:r>
    </w:p>
    <w:p w:rsidR="007D4A3E" w:rsidRDefault="007D4A3E" w:rsidP="007D4A3E">
      <w:pPr>
        <w:pStyle w:val="bpuSponsor"/>
      </w:pPr>
      <w:r>
        <w:t>District 14 (Mercer and Middlesex)</w:t>
      </w:r>
    </w:p>
    <w:p w:rsidR="007D4A3E" w:rsidRDefault="00853485" w:rsidP="00853485">
      <w:pPr>
        <w:pStyle w:val="bpuSponsor"/>
      </w:pPr>
      <w:r>
        <w:t>Senator  NIA H. GILL</w:t>
      </w:r>
    </w:p>
    <w:p w:rsidR="00853485" w:rsidRDefault="00853485" w:rsidP="00853485">
      <w:pPr>
        <w:pStyle w:val="bpuSponsor"/>
      </w:pPr>
      <w:r>
        <w:t>District 34 (Essex and Passaic)</w:t>
      </w:r>
    </w:p>
    <w:p w:rsidR="00853485" w:rsidRPr="00853485" w:rsidRDefault="00853485" w:rsidP="00853485">
      <w:pPr>
        <w:pStyle w:val="bpuSponsor"/>
      </w:pPr>
    </w:p>
    <w:p w:rsidR="007D4A3E" w:rsidRDefault="007D4A3E" w:rsidP="007D4A3E">
      <w:pPr>
        <w:pStyle w:val="bpuSponsor"/>
      </w:pPr>
    </w:p>
    <w:p w:rsidR="007D4A3E" w:rsidRDefault="007D4A3E" w:rsidP="007D4A3E">
      <w:pPr>
        <w:pStyle w:val="bpuSponsor"/>
      </w:pPr>
    </w:p>
    <w:p w:rsidR="007D4A3E" w:rsidRDefault="007D4A3E" w:rsidP="007D4A3E">
      <w:pPr>
        <w:pStyle w:val="bpuSponsor"/>
      </w:pPr>
    </w:p>
    <w:p w:rsidR="007D4A3E" w:rsidRDefault="007D4A3E" w:rsidP="007D4A3E">
      <w:pPr>
        <w:pStyle w:val="bpuSponsor"/>
      </w:pPr>
      <w:r>
        <w:t>SYNOPSIS</w:t>
      </w:r>
    </w:p>
    <w:p w:rsidR="007D4A3E" w:rsidRDefault="007D4A3E" w:rsidP="007D4A3E">
      <w:pPr>
        <w:pStyle w:val="bpuNormText"/>
      </w:pPr>
      <w:r>
        <w:tab/>
        <w:t xml:space="preserve">Requires DOC to implement certain procedures to facilitate reporting of sexual abuse by Edna Mahan inmates. </w:t>
      </w:r>
    </w:p>
    <w:p w:rsidR="007D4A3E" w:rsidRDefault="007D4A3E" w:rsidP="007D4A3E">
      <w:pPr>
        <w:pStyle w:val="bpuNormText"/>
      </w:pPr>
    </w:p>
    <w:p w:rsidR="007D4A3E" w:rsidRDefault="007D4A3E" w:rsidP="007D4A3E">
      <w:pPr>
        <w:pStyle w:val="bpuSponsor"/>
      </w:pPr>
      <w:r>
        <w:t xml:space="preserve">CURRENT VERSION OF TEXT </w:t>
      </w:r>
    </w:p>
    <w:p w:rsidR="007D4A3E" w:rsidRDefault="007D4A3E" w:rsidP="007D4A3E">
      <w:pPr>
        <w:pStyle w:val="bpuNormText"/>
      </w:pPr>
      <w:r>
        <w:tab/>
        <w:t>As introduced.</w:t>
      </w:r>
    </w:p>
    <w:p w:rsidR="007D4A3E" w:rsidRDefault="007D4A3E" w:rsidP="007D4A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4A3E" w:rsidRDefault="007D4A3E" w:rsidP="008916EC">
      <w:pPr>
        <w:pStyle w:val="FronterPage"/>
        <w:tabs>
          <w:tab w:val="clear" w:pos="720"/>
          <w:tab w:val="clear" w:pos="1440"/>
          <w:tab w:val="clear" w:pos="2160"/>
          <w:tab w:val="clear" w:pos="2880"/>
          <w:tab w:val="clear" w:pos="3600"/>
          <w:tab w:val="clear" w:pos="4320"/>
          <w:tab w:val="clear" w:pos="5040"/>
        </w:tabs>
        <w:sectPr w:rsidR="007D4A3E" w:rsidSect="007D4A3E">
          <w:type w:val="continuous"/>
          <w:pgSz w:w="12240" w:h="20160" w:code="5"/>
          <w:pgMar w:top="1440" w:right="2275" w:bottom="1440" w:left="2275" w:header="72" w:footer="720" w:gutter="0"/>
          <w:pgNumType w:start="1"/>
          <w:cols w:space="720"/>
          <w:docGrid w:linePitch="360"/>
        </w:sectPr>
      </w:pPr>
    </w:p>
    <w:p w:rsidR="00686AEB" w:rsidRPr="00677316" w:rsidRDefault="00766D20" w:rsidP="003E47BA">
      <w:pPr>
        <w:pStyle w:val="HangingAnAct"/>
        <w:rPr>
          <w:rStyle w:val="HangingAnActChar"/>
        </w:rPr>
      </w:pPr>
      <w:r>
        <w:rPr>
          <w:rStyle w:val="BillHead"/>
        </w:rPr>
        <w:lastRenderedPageBreak/>
        <w:t>An Act</w:t>
      </w:r>
      <w:r w:rsidR="00686AEB" w:rsidRPr="006B7FA7">
        <w:rPr>
          <w:rStyle w:val="HangingAnActChar"/>
        </w:rPr>
        <w:t xml:space="preserve"> </w:t>
      </w:r>
      <w:r w:rsidR="00F174E4">
        <w:t>concerning reporting of s</w:t>
      </w:r>
      <w:bookmarkStart w:id="1" w:name="_GoBack"/>
      <w:bookmarkEnd w:id="1"/>
      <w:r w:rsidR="00F174E4">
        <w:t xml:space="preserve">exual abuse by certain inmates and supplementing Title 30 of the Revised Statutes.  </w:t>
      </w:r>
    </w:p>
    <w:p w:rsidR="000B1054" w:rsidRPr="00D71D68" w:rsidRDefault="000B1054" w:rsidP="000B1054"/>
    <w:p w:rsidR="00686AEB" w:rsidRPr="00AA7880" w:rsidRDefault="00686AEB" w:rsidP="00686AEB">
      <w:r>
        <w:tab/>
      </w:r>
      <w:r w:rsidR="00766D20">
        <w:rPr>
          <w:rStyle w:val="BillHeading2"/>
        </w:rPr>
        <w:t>Be It Enacted</w:t>
      </w:r>
      <w:r>
        <w:rPr>
          <w:rStyle w:val="BillHeading2"/>
        </w:rPr>
        <w:t xml:space="preserve"> </w:t>
      </w:r>
      <w:r w:rsidR="00766D20">
        <w:rPr>
          <w:rStyle w:val="BillLanguage"/>
        </w:rPr>
        <w:t>by the Senate and General Assembly of the State of New Jersey:</w:t>
      </w:r>
    </w:p>
    <w:p w:rsidR="00686AEB" w:rsidRDefault="00686AEB" w:rsidP="00686AEB"/>
    <w:p w:rsidR="00F174E4" w:rsidRDefault="00F174E4" w:rsidP="00686AEB">
      <w:r>
        <w:tab/>
        <w:t xml:space="preserve">1.  </w:t>
      </w:r>
      <w:r w:rsidR="007F41DA">
        <w:t xml:space="preserve">a.  </w:t>
      </w:r>
      <w:r w:rsidR="00BB1E1F">
        <w:t xml:space="preserve">The Commissioner of Corrections shall establish </w:t>
      </w:r>
      <w:r w:rsidR="007F41DA">
        <w:t xml:space="preserve">a secure, reliable, and confidential </w:t>
      </w:r>
      <w:r w:rsidR="00015423">
        <w:t>method</w:t>
      </w:r>
      <w:r w:rsidR="007F41DA">
        <w:t xml:space="preserve"> for </w:t>
      </w:r>
      <w:r w:rsidR="00BB1E1F">
        <w:t xml:space="preserve">inmates incarcerated in the Edna Mahan Correctional Facility for Women to report complaints of sexual abuse.  </w:t>
      </w:r>
    </w:p>
    <w:p w:rsidR="007F41DA" w:rsidRDefault="007F41DA" w:rsidP="00686AEB">
      <w:r>
        <w:tab/>
      </w:r>
      <w:r w:rsidR="00CE3679">
        <w:t xml:space="preserve">(1) </w:t>
      </w:r>
      <w:r w:rsidR="00542D4E">
        <w:t xml:space="preserve"> A fee shall not be </w:t>
      </w:r>
      <w:r w:rsidR="00005531">
        <w:t>charge</w:t>
      </w:r>
      <w:r w:rsidR="00542D4E">
        <w:t>d</w:t>
      </w:r>
      <w:r w:rsidR="00005531">
        <w:t xml:space="preserve"> to report a complaint of sexual assault pursuant to this section</w:t>
      </w:r>
      <w:r>
        <w:t>.</w:t>
      </w:r>
    </w:p>
    <w:p w:rsidR="007F41DA" w:rsidRDefault="007F41DA" w:rsidP="00686AEB">
      <w:r>
        <w:tab/>
      </w:r>
      <w:r w:rsidR="00E92000">
        <w:t>(2)</w:t>
      </w:r>
      <w:r w:rsidR="00E92000">
        <w:tab/>
      </w:r>
      <w:r>
        <w:t xml:space="preserve">There shall be an option for the complainant to remain anonymous. </w:t>
      </w:r>
    </w:p>
    <w:p w:rsidR="00005531" w:rsidRDefault="00005531" w:rsidP="00686AEB">
      <w:r>
        <w:tab/>
      </w:r>
      <w:r w:rsidR="00E92000">
        <w:t>(3)</w:t>
      </w:r>
      <w:r w:rsidR="00E92000">
        <w:tab/>
      </w:r>
      <w:r>
        <w:t>An inmate with limited English</w:t>
      </w:r>
      <w:r w:rsidR="00475621">
        <w:t xml:space="preserve"> speaking skills</w:t>
      </w:r>
      <w:r w:rsidR="00F64948">
        <w:t xml:space="preserve"> shall be provided an</w:t>
      </w:r>
      <w:r>
        <w:t xml:space="preserve"> opportunity to file a complaint in the inmate’s native language.</w:t>
      </w:r>
    </w:p>
    <w:p w:rsidR="00B95A44" w:rsidRDefault="00E92000" w:rsidP="00686AEB">
      <w:r>
        <w:tab/>
        <w:t>(4)</w:t>
      </w:r>
      <w:r>
        <w:tab/>
      </w:r>
      <w:r w:rsidR="00B95A44">
        <w:t>Inmates shall be clearly informed that the method of reporting is strictly confidential.</w:t>
      </w:r>
    </w:p>
    <w:p w:rsidR="00CE3679" w:rsidRDefault="00CE3679" w:rsidP="00686AEB">
      <w:r>
        <w:tab/>
        <w:t>b</w:t>
      </w:r>
      <w:r w:rsidR="00E92000">
        <w:t>.</w:t>
      </w:r>
      <w:r w:rsidR="00E92000">
        <w:tab/>
      </w:r>
      <w:r w:rsidR="007F41DA">
        <w:t xml:space="preserve">Inmates in the facility shall be provided </w:t>
      </w:r>
      <w:r w:rsidR="00015423">
        <w:t xml:space="preserve">with </w:t>
      </w:r>
      <w:r w:rsidR="007F41DA">
        <w:t xml:space="preserve">clear and </w:t>
      </w:r>
      <w:r w:rsidR="00005531">
        <w:t xml:space="preserve">accurate information on how to file a </w:t>
      </w:r>
      <w:r w:rsidR="00F64948">
        <w:t xml:space="preserve">confidential </w:t>
      </w:r>
      <w:r w:rsidR="00005531">
        <w:t>complaint of sexual a</w:t>
      </w:r>
      <w:r>
        <w:t>buse pursuant to this section</w:t>
      </w:r>
      <w:r w:rsidR="00B95A44">
        <w:t xml:space="preserve"> and </w:t>
      </w:r>
      <w:r>
        <w:t>how to directly file a complaint with the facility’s Special Investigations Division.</w:t>
      </w:r>
    </w:p>
    <w:p w:rsidR="00CE3679" w:rsidRDefault="00E92000" w:rsidP="00686AEB">
      <w:r>
        <w:tab/>
        <w:t>c.</w:t>
      </w:r>
      <w:r>
        <w:tab/>
      </w:r>
      <w:r w:rsidR="00CE3679">
        <w:t>The commissio</w:t>
      </w:r>
      <w:r w:rsidR="00015423">
        <w:t>ner shall prohibit the</w:t>
      </w:r>
      <w:r w:rsidR="00CE3679">
        <w:t xml:space="preserve"> transfer of an inmate who files a complaint of sexual abuse to segregated housing unless, based on a thorough</w:t>
      </w:r>
      <w:r w:rsidR="00475621">
        <w:t xml:space="preserve"> and</w:t>
      </w:r>
      <w:r w:rsidR="00CE3679">
        <w:t xml:space="preserve"> documented assessment of </w:t>
      </w:r>
      <w:r w:rsidR="00475621">
        <w:t xml:space="preserve">all available alternatives, </w:t>
      </w:r>
      <w:r w:rsidR="0018169A">
        <w:t xml:space="preserve">the transfer </w:t>
      </w:r>
      <w:r w:rsidR="00A53400">
        <w:t xml:space="preserve">is necessary </w:t>
      </w:r>
      <w:r w:rsidR="00475621">
        <w:t xml:space="preserve">to protect the complainant from further abuse or retaliation by </w:t>
      </w:r>
      <w:r w:rsidR="00A53400">
        <w:t xml:space="preserve">the </w:t>
      </w:r>
      <w:r w:rsidR="00475621">
        <w:t xml:space="preserve">alleged abuser.  If </w:t>
      </w:r>
      <w:r w:rsidR="00A53400">
        <w:t xml:space="preserve">segregation </w:t>
      </w:r>
      <w:r w:rsidR="00475621">
        <w:t xml:space="preserve">is </w:t>
      </w:r>
      <w:r w:rsidR="00A53400">
        <w:t xml:space="preserve">deemed to be </w:t>
      </w:r>
      <w:r w:rsidR="00475621">
        <w:t>necessary</w:t>
      </w:r>
      <w:r w:rsidR="00A53400">
        <w:t xml:space="preserve">, </w:t>
      </w:r>
      <w:r w:rsidR="00475621">
        <w:t xml:space="preserve"> the inmate shall not be denied any privilege to which the inmate</w:t>
      </w:r>
      <w:r w:rsidR="00F64948">
        <w:t xml:space="preserve"> would otherwise be entitled </w:t>
      </w:r>
      <w:r w:rsidR="00475621">
        <w:t xml:space="preserve">including, but not limited to, visitation, commissary, programming, and vocational opportunities.  </w:t>
      </w:r>
    </w:p>
    <w:p w:rsidR="00A53400" w:rsidRDefault="00E92000" w:rsidP="00686AEB">
      <w:r>
        <w:tab/>
        <w:t>d.</w:t>
      </w:r>
      <w:r>
        <w:tab/>
      </w:r>
      <w:r w:rsidR="00A53400">
        <w:t>An inmate who files a complaint of</w:t>
      </w:r>
      <w:r w:rsidR="00F64948">
        <w:t xml:space="preserve"> sexual abuse shall be offered the services of </w:t>
      </w:r>
      <w:r w:rsidR="00E0072D">
        <w:t xml:space="preserve">a victim advocate </w:t>
      </w:r>
      <w:r w:rsidR="00EE545B">
        <w:t>who is not affiliated with</w:t>
      </w:r>
      <w:r w:rsidR="00E0072D">
        <w:t xml:space="preserve"> the facility</w:t>
      </w:r>
      <w:r w:rsidR="00F64948">
        <w:t xml:space="preserve"> </w:t>
      </w:r>
      <w:r w:rsidR="00B95A44">
        <w:t>with expertise in providing</w:t>
      </w:r>
      <w:r w:rsidR="00E0072D">
        <w:t xml:space="preserve"> </w:t>
      </w:r>
      <w:r w:rsidR="00F64948">
        <w:t xml:space="preserve">emotional </w:t>
      </w:r>
      <w:r w:rsidR="00A53400">
        <w:t>support services related to the sexual abuse.</w:t>
      </w:r>
    </w:p>
    <w:p w:rsidR="007F41DA" w:rsidRDefault="00E92000" w:rsidP="00686AEB">
      <w:r>
        <w:tab/>
        <w:t>e.</w:t>
      </w:r>
      <w:r>
        <w:tab/>
      </w:r>
      <w:r w:rsidR="00A53400">
        <w:t>The co</w:t>
      </w:r>
      <w:r w:rsidR="00CE3679">
        <w:t xml:space="preserve">mmissioner </w:t>
      </w:r>
      <w:r w:rsidR="00A53400">
        <w:t xml:space="preserve">shall </w:t>
      </w:r>
      <w:r w:rsidR="006B3EFE">
        <w:t xml:space="preserve">institute policies and procedures to  monitor retaliation </w:t>
      </w:r>
      <w:r w:rsidR="00901556">
        <w:t>by a</w:t>
      </w:r>
      <w:r w:rsidR="00F64948">
        <w:t>ny</w:t>
      </w:r>
      <w:r w:rsidR="00901556">
        <w:t xml:space="preserve"> correctional police officer, civilian staff member, or other inmate</w:t>
      </w:r>
      <w:r w:rsidR="006B3EFE">
        <w:t xml:space="preserve"> against </w:t>
      </w:r>
      <w:r w:rsidR="00B95A44">
        <w:t>an</w:t>
      </w:r>
      <w:r w:rsidR="00901556">
        <w:t xml:space="preserve"> </w:t>
      </w:r>
      <w:r w:rsidR="006B3EFE">
        <w:t>inmate who file</w:t>
      </w:r>
      <w:r w:rsidR="00901556">
        <w:t>s</w:t>
      </w:r>
      <w:r w:rsidR="006B3EFE">
        <w:t xml:space="preserve"> a complaint alleging sexual assault.  Th</w:t>
      </w:r>
      <w:r w:rsidR="00F64948">
        <w:t>es</w:t>
      </w:r>
      <w:r w:rsidR="006B3EFE">
        <w:t xml:space="preserve">e </w:t>
      </w:r>
      <w:r w:rsidR="00F64948">
        <w:t>policies and procedures shall comply</w:t>
      </w:r>
      <w:r w:rsidR="006B3EFE">
        <w:t xml:space="preserve"> with the </w:t>
      </w:r>
      <w:r w:rsidR="00F64948">
        <w:t>standards set forth in</w:t>
      </w:r>
      <w:r w:rsidR="00A53400">
        <w:t xml:space="preserve"> the </w:t>
      </w:r>
      <w:r w:rsidR="006B3EFE" w:rsidRPr="006B3EFE">
        <w:t>federal Prison Rape Elimination Act</w:t>
      </w:r>
      <w:r w:rsidR="00EE545B">
        <w:t>.</w:t>
      </w:r>
      <w:r w:rsidR="00901556">
        <w:t xml:space="preserve">  </w:t>
      </w:r>
    </w:p>
    <w:p w:rsidR="00F174E4" w:rsidRDefault="00F174E4" w:rsidP="00686AEB"/>
    <w:p w:rsidR="00E92000" w:rsidRDefault="009823F5" w:rsidP="00E92000">
      <w:r>
        <w:tab/>
        <w:t xml:space="preserve">2.  </w:t>
      </w:r>
      <w:r w:rsidR="00766D20">
        <w:t>This act shall take effect</w:t>
      </w:r>
      <w:r>
        <w:t xml:space="preserve"> on the first day of the seventh month next following enactment.</w:t>
      </w:r>
    </w:p>
    <w:p w:rsidR="00E92000" w:rsidRDefault="00E92000" w:rsidP="00E92000"/>
    <w:p w:rsidR="00686AEB" w:rsidRPr="00E92000" w:rsidRDefault="00686AEB" w:rsidP="00E92000">
      <w:pPr>
        <w:pStyle w:val="bpuHeadSpon"/>
        <w:tabs>
          <w:tab w:val="left" w:pos="288"/>
          <w:tab w:val="left" w:pos="720"/>
          <w:tab w:val="left" w:pos="1440"/>
          <w:tab w:val="left" w:pos="2160"/>
          <w:tab w:val="left" w:pos="2880"/>
          <w:tab w:val="left" w:pos="3600"/>
          <w:tab w:val="left" w:pos="4320"/>
          <w:tab w:val="left" w:pos="504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rPr>
          <w:spacing w:val="4"/>
          <w:szCs w:val="24"/>
        </w:rPr>
      </w:pPr>
      <w:r w:rsidRPr="00E92000">
        <w:rPr>
          <w:spacing w:val="4"/>
          <w:szCs w:val="24"/>
        </w:rPr>
        <w:t>STATEMENT</w:t>
      </w:r>
    </w:p>
    <w:p w:rsidR="009823F5" w:rsidRDefault="009823F5" w:rsidP="009823F5">
      <w:r>
        <w:tab/>
      </w:r>
    </w:p>
    <w:p w:rsidR="00E92000" w:rsidRDefault="009823F5" w:rsidP="00E92000">
      <w:r>
        <w:tab/>
        <w:t xml:space="preserve">This bill </w:t>
      </w:r>
      <w:r w:rsidR="00F94963">
        <w:t xml:space="preserve">implements several provisions to facilitate the reporting </w:t>
      </w:r>
      <w:r w:rsidR="00E92000">
        <w:br w:type="page"/>
      </w:r>
    </w:p>
    <w:p w:rsidR="00F94963" w:rsidRDefault="00F94963" w:rsidP="009823F5">
      <w:r>
        <w:lastRenderedPageBreak/>
        <w:t xml:space="preserve">of sexual abuse by inmates in the Edna Mahan Correctional Facility for Women, the State’s only prison for women.  </w:t>
      </w:r>
    </w:p>
    <w:p w:rsidR="009823F5" w:rsidRDefault="00F94963" w:rsidP="009B7AD1">
      <w:r>
        <w:tab/>
        <w:t xml:space="preserve">The bill specifically </w:t>
      </w:r>
      <w:r w:rsidR="009823F5">
        <w:t xml:space="preserve">requires the </w:t>
      </w:r>
      <w:r w:rsidR="00C501F5">
        <w:t xml:space="preserve">Department of Corrections (DOC) </w:t>
      </w:r>
      <w:r w:rsidR="009823F5">
        <w:t>to establish a secure, reliable, and confidential method for  inmates incarcerated in the Edna Mahan Correctional Facility for Women to report complaints of sexual abuse</w:t>
      </w:r>
      <w:r w:rsidR="00C501F5">
        <w:t xml:space="preserve">.  </w:t>
      </w:r>
      <w:r w:rsidR="009B7AD1">
        <w:t xml:space="preserve">Inmates </w:t>
      </w:r>
      <w:r w:rsidR="00C501F5">
        <w:t xml:space="preserve">are to </w:t>
      </w:r>
      <w:r w:rsidR="00542D4E">
        <w:t xml:space="preserve">be </w:t>
      </w:r>
      <w:r w:rsidR="00B75F96">
        <w:t>p</w:t>
      </w:r>
      <w:r w:rsidR="009823F5">
        <w:t>rovided with clear and acc</w:t>
      </w:r>
      <w:r w:rsidR="00542D4E">
        <w:t xml:space="preserve">urate information on how to report </w:t>
      </w:r>
      <w:r w:rsidR="009823F5">
        <w:t>a confidential complaint</w:t>
      </w:r>
      <w:r w:rsidR="00BE6621">
        <w:t xml:space="preserve"> </w:t>
      </w:r>
      <w:r w:rsidR="00C501F5">
        <w:t>under the bill’s provision</w:t>
      </w:r>
      <w:r w:rsidR="00B95A44">
        <w:t>, as well as to</w:t>
      </w:r>
      <w:r w:rsidR="00C501F5">
        <w:t xml:space="preserve"> </w:t>
      </w:r>
      <w:r w:rsidR="009823F5">
        <w:t>how to file a complaint with the facility’s Special Investigations Division</w:t>
      </w:r>
      <w:r w:rsidR="00C501F5">
        <w:t xml:space="preserve"> (SID). </w:t>
      </w:r>
      <w:r w:rsidR="009B7AD1">
        <w:t xml:space="preserve"> Inmates are to be given an opportunity to file a complaint in their native language and are to be given assurances that thei</w:t>
      </w:r>
      <w:r w:rsidR="005140F9">
        <w:t>r complaints are confidential,</w:t>
      </w:r>
      <w:r w:rsidR="009B7AD1">
        <w:t xml:space="preserve"> </w:t>
      </w:r>
      <w:r w:rsidR="005140F9">
        <w:t>in order</w:t>
      </w:r>
      <w:r>
        <w:t xml:space="preserve"> to allay i</w:t>
      </w:r>
      <w:r w:rsidR="00C501F5">
        <w:t>nmates</w:t>
      </w:r>
      <w:r>
        <w:t>’</w:t>
      </w:r>
      <w:r w:rsidR="00C501F5">
        <w:t xml:space="preserve"> fear </w:t>
      </w:r>
      <w:r>
        <w:t xml:space="preserve">of </w:t>
      </w:r>
      <w:r w:rsidR="00C501F5">
        <w:t xml:space="preserve">retaliation </w:t>
      </w:r>
      <w:r w:rsidR="009B7AD1">
        <w:t>that exist</w:t>
      </w:r>
      <w:r w:rsidR="00EE545B">
        <w:t>s</w:t>
      </w:r>
      <w:r w:rsidR="009B7AD1">
        <w:t xml:space="preserve"> </w:t>
      </w:r>
      <w:r w:rsidR="00C501F5">
        <w:t xml:space="preserve">under the current methods of reporting these complaints.  </w:t>
      </w:r>
    </w:p>
    <w:p w:rsidR="00C501F5" w:rsidRDefault="00BE6621" w:rsidP="009823F5">
      <w:r>
        <w:tab/>
      </w:r>
      <w:r w:rsidR="00B75F96">
        <w:t xml:space="preserve">Under the bill, inmates are prohibited from being transferred </w:t>
      </w:r>
      <w:r w:rsidR="00C501F5">
        <w:t xml:space="preserve">to </w:t>
      </w:r>
      <w:r w:rsidR="00BC534F">
        <w:t xml:space="preserve">segregated housing, such as </w:t>
      </w:r>
      <w:r w:rsidR="00C501F5">
        <w:t>temporary close custody</w:t>
      </w:r>
      <w:r w:rsidR="00BC534F">
        <w:t>,</w:t>
      </w:r>
      <w:r w:rsidR="00C501F5">
        <w:t xml:space="preserve"> unless there is no alternative that will keep the inmate safe from the alleged abuser.  </w:t>
      </w:r>
      <w:r w:rsidR="00B75F96">
        <w:t xml:space="preserve">If segregation is  necessary, the bill directs that the inmate receive all privileges </w:t>
      </w:r>
      <w:r w:rsidR="00C501F5">
        <w:t>that the inmate received while in the general population, i</w:t>
      </w:r>
      <w:r w:rsidR="00B75F96">
        <w:t xml:space="preserve">ncluding visitation, commissary, programming, and vocational opportunities.  </w:t>
      </w:r>
      <w:r>
        <w:t xml:space="preserve">Currently, inmates who file a complaint of sexual abuse typically are </w:t>
      </w:r>
      <w:r w:rsidR="00A25151">
        <w:t xml:space="preserve">subjected to an invasive physical examination and </w:t>
      </w:r>
      <w:r>
        <w:t xml:space="preserve">transferred to a </w:t>
      </w:r>
      <w:r w:rsidR="00B75F96">
        <w:t xml:space="preserve">temporary close custody unit </w:t>
      </w:r>
      <w:r>
        <w:t xml:space="preserve">similar to inmates </w:t>
      </w:r>
      <w:r w:rsidR="00B75F96">
        <w:t xml:space="preserve">placed in </w:t>
      </w:r>
      <w:r>
        <w:t xml:space="preserve">disciplinary segregation.  </w:t>
      </w:r>
      <w:r w:rsidR="00747828">
        <w:t xml:space="preserve">These inmates are housed in </w:t>
      </w:r>
      <w:r>
        <w:t xml:space="preserve">one-unit cells in a maximum security setting with little </w:t>
      </w:r>
      <w:r w:rsidR="00A25151">
        <w:t xml:space="preserve">outside </w:t>
      </w:r>
      <w:r>
        <w:t xml:space="preserve">time </w:t>
      </w:r>
      <w:r w:rsidR="00A25151">
        <w:t>a</w:t>
      </w:r>
      <w:r>
        <w:t>nd</w:t>
      </w:r>
      <w:r w:rsidR="00A25151">
        <w:t xml:space="preserve"> deprived of the privileges to which they would otherwise </w:t>
      </w:r>
      <w:r w:rsidR="00747828">
        <w:t>be entitle</w:t>
      </w:r>
      <w:r w:rsidR="00EE545B">
        <w:t>d. This treatment, perceived by</w:t>
      </w:r>
      <w:r w:rsidR="00A25151">
        <w:t xml:space="preserve"> inmates </w:t>
      </w:r>
      <w:r w:rsidR="00747828">
        <w:t xml:space="preserve">to be </w:t>
      </w:r>
      <w:r w:rsidR="00A25151">
        <w:t>punitive</w:t>
      </w:r>
      <w:r w:rsidR="00747828">
        <w:t xml:space="preserve">, deters reporting of </w:t>
      </w:r>
      <w:r>
        <w:t xml:space="preserve">sexual abuse. </w:t>
      </w:r>
    </w:p>
    <w:p w:rsidR="009823F5" w:rsidRDefault="00C501F5" w:rsidP="009823F5">
      <w:r>
        <w:tab/>
        <w:t>The bill further requires a</w:t>
      </w:r>
      <w:r w:rsidR="009823F5">
        <w:t xml:space="preserve">n inmate who files a complaint of sexual abuse </w:t>
      </w:r>
      <w:r w:rsidR="00803E5E">
        <w:t>to b</w:t>
      </w:r>
      <w:r w:rsidR="009823F5">
        <w:t xml:space="preserve">e offered the services of a victim advocate </w:t>
      </w:r>
      <w:r w:rsidR="00EE545B">
        <w:t xml:space="preserve">who is not affiliated with </w:t>
      </w:r>
      <w:r w:rsidR="009823F5">
        <w:t xml:space="preserve">the facility </w:t>
      </w:r>
      <w:r w:rsidR="00EE545B">
        <w:t>and</w:t>
      </w:r>
      <w:r w:rsidR="009823F5">
        <w:t xml:space="preserve"> provides emotional support services related to the sexual abuse.</w:t>
      </w:r>
      <w:r w:rsidR="00803E5E">
        <w:t xml:space="preserve"> </w:t>
      </w:r>
      <w:r w:rsidR="00FB0F5D">
        <w:t xml:space="preserve"> This practice</w:t>
      </w:r>
      <w:r>
        <w:t xml:space="preserve"> recently </w:t>
      </w:r>
      <w:r w:rsidR="00FB0F5D">
        <w:t xml:space="preserve">has </w:t>
      </w:r>
      <w:r>
        <w:t xml:space="preserve">been discontinued at the facility. </w:t>
      </w:r>
    </w:p>
    <w:p w:rsidR="009823F5" w:rsidRDefault="00C501F5" w:rsidP="00686AEB">
      <w:r>
        <w:tab/>
        <w:t xml:space="preserve">To encourage reporting of sexual abuse, the bill requires the </w:t>
      </w:r>
      <w:r w:rsidR="00803E5E">
        <w:t xml:space="preserve">DOC to </w:t>
      </w:r>
      <w:r w:rsidR="009823F5">
        <w:t>institute policies and procedures to monitor retaliation by correction</w:t>
      </w:r>
      <w:r w:rsidR="00A06D76">
        <w:t>al police</w:t>
      </w:r>
      <w:r w:rsidR="00803E5E">
        <w:t xml:space="preserve"> </w:t>
      </w:r>
      <w:r w:rsidR="009823F5">
        <w:t>officer</w:t>
      </w:r>
      <w:r w:rsidR="00803E5E">
        <w:t xml:space="preserve">s, civilian staff, </w:t>
      </w:r>
      <w:r w:rsidR="009823F5">
        <w:t>or other inmate</w:t>
      </w:r>
      <w:r w:rsidR="00FB0F5D">
        <w:t>s</w:t>
      </w:r>
      <w:r w:rsidR="009823F5">
        <w:t xml:space="preserve"> a</w:t>
      </w:r>
      <w:r w:rsidR="00FB0F5D">
        <w:t>gainst an</w:t>
      </w:r>
      <w:r w:rsidR="009823F5">
        <w:t xml:space="preserve"> inmate who files a comp</w:t>
      </w:r>
      <w:r w:rsidR="00803E5E">
        <w:t xml:space="preserve">laint alleging sexual assault.  </w:t>
      </w:r>
    </w:p>
    <w:p w:rsidR="001131A2" w:rsidRDefault="001131A2" w:rsidP="00686AEB">
      <w:r>
        <w:tab/>
        <w:t>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w:t>
      </w:r>
      <w:r w:rsidR="001E77F2">
        <w:t>”</w:t>
      </w:r>
      <w:r>
        <w:t xml:space="preserve">  The report concluded that there is reasonable cause to believe conditions at Edna Mahan violate the Eighth Amendment of the United States Constitution due to facility staff sexually abusing inmates.  The report further concludes that the sexual abuse is pursuant to a pattern or practice of resistance to the full enjoyment of these Eighth Amendment rights.  </w:t>
      </w:r>
    </w:p>
    <w:sectPr w:rsidR="001131A2" w:rsidSect="00E92000">
      <w:headerReference w:type="default" r:id="rId14"/>
      <w:footerReference w:type="default" r:id="rId15"/>
      <w:headerReference w:type="first" r:id="rId16"/>
      <w:footerReference w:type="first" r:id="rId17"/>
      <w:pgSz w:w="12240" w:h="20160" w:code="5"/>
      <w:pgMar w:top="1440" w:right="2520" w:bottom="900" w:left="2880" w:header="1181" w:footer="6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CBA" w:rsidRDefault="00044CBA">
      <w:r>
        <w:separator/>
      </w:r>
    </w:p>
  </w:endnote>
  <w:endnote w:type="continuationSeparator" w:id="0">
    <w:p w:rsidR="00044CBA" w:rsidRDefault="00044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485" w:rsidRDefault="00853485" w:rsidP="00853485">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CBA" w:rsidRDefault="00044CBA">
      <w:r>
        <w:separator/>
      </w:r>
    </w:p>
  </w:footnote>
  <w:footnote w:type="continuationSeparator" w:id="0">
    <w:p w:rsidR="00044CBA" w:rsidRDefault="00044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2A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711" w:rsidRDefault="00B47711">
    <w:pPr>
      <w:rPr>
        <w:rStyle w:val="PageNumber"/>
        <w:spacing w:val="0"/>
      </w:rPr>
    </w:pPr>
  </w:p>
  <w:p w:rsidR="007D4A3E" w:rsidRDefault="007D4A3E" w:rsidP="007D4A3E">
    <w:pPr>
      <w:pStyle w:val="bpuHeadSpon"/>
    </w:pPr>
    <w:r w:rsidRPr="007D4A3E">
      <w:rPr>
        <w:rStyle w:val="bpuHeadSponChar"/>
      </w:rPr>
      <w:t>S2927</w:t>
    </w:r>
    <w:r>
      <w:t xml:space="preserve"> GREENSTEIN</w:t>
    </w:r>
    <w:r w:rsidR="00853485">
      <w:t xml:space="preserve">, </w:t>
    </w:r>
    <w:r w:rsidR="00853485">
      <w:t>GILL</w:t>
    </w:r>
  </w:p>
  <w:p w:rsidR="007D4A3E" w:rsidRDefault="007D4A3E" w:rsidP="007D4A3E">
    <w:pPr>
      <w:pStyle w:val="bpuHeadSpon"/>
    </w:pPr>
    <w:r>
      <w:fldChar w:fldCharType="begin"/>
    </w:r>
    <w:r>
      <w:instrText xml:space="preserve"> PAGE  \* MERGEFORMAT </w:instrText>
    </w:r>
    <w:r>
      <w:fldChar w:fldCharType="separate"/>
    </w:r>
    <w:r w:rsidR="00E92A3E">
      <w:rPr>
        <w:noProof/>
      </w:rPr>
      <w:t>3</w:t>
    </w:r>
    <w:r>
      <w:fldChar w:fldCharType="end"/>
    </w:r>
  </w:p>
  <w:p w:rsidR="007D4A3E" w:rsidRDefault="007D4A3E" w:rsidP="007D4A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4A3E" w:rsidRDefault="007D4A3E" w:rsidP="007D4A3E">
    <w:pPr>
      <w:pStyle w:val="bpuHeadSpon"/>
    </w:pPr>
    <w:r w:rsidRPr="007D4A3E">
      <w:rPr>
        <w:rStyle w:val="bpuHeadSponChar"/>
      </w:rPr>
      <w:t>S2927</w:t>
    </w:r>
    <w:r>
      <w:t xml:space="preserve"> GREENSTEIN</w:t>
    </w:r>
    <w:r w:rsidR="00853485">
      <w:t xml:space="preserve">, </w:t>
    </w:r>
    <w:r w:rsidR="00853485">
      <w:t>GILL</w:t>
    </w:r>
  </w:p>
  <w:p w:rsidR="007D4A3E" w:rsidRDefault="007D4A3E" w:rsidP="007D4A3E">
    <w:pPr>
      <w:pStyle w:val="bpuHeadSpon"/>
    </w:pPr>
    <w:r>
      <w:fldChar w:fldCharType="begin"/>
    </w:r>
    <w:r>
      <w:instrText xml:space="preserve"> PAGE  \* MERGEFORMAT </w:instrText>
    </w:r>
    <w:r>
      <w:fldChar w:fldCharType="separate"/>
    </w:r>
    <w:r w:rsidR="00E92A3E">
      <w:rPr>
        <w:noProof/>
      </w:rPr>
      <w:t>2</w:t>
    </w:r>
    <w:r>
      <w:fldChar w:fldCharType="end"/>
    </w:r>
  </w:p>
  <w:p w:rsidR="007D4A3E" w:rsidRDefault="007D4A3E" w:rsidP="007D4A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CBA"/>
    <w:rsid w:val="000051BD"/>
    <w:rsid w:val="00005531"/>
    <w:rsid w:val="00007A6C"/>
    <w:rsid w:val="00015423"/>
    <w:rsid w:val="000160A5"/>
    <w:rsid w:val="0002335B"/>
    <w:rsid w:val="0003549A"/>
    <w:rsid w:val="000367AE"/>
    <w:rsid w:val="00043B22"/>
    <w:rsid w:val="00044CB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4EE"/>
    <w:rsid w:val="000F7466"/>
    <w:rsid w:val="001131A2"/>
    <w:rsid w:val="0013000E"/>
    <w:rsid w:val="00133F81"/>
    <w:rsid w:val="00135943"/>
    <w:rsid w:val="001645FB"/>
    <w:rsid w:val="00173D2B"/>
    <w:rsid w:val="00181676"/>
    <w:rsid w:val="0018169A"/>
    <w:rsid w:val="00183603"/>
    <w:rsid w:val="00194E78"/>
    <w:rsid w:val="0019707B"/>
    <w:rsid w:val="00197E8B"/>
    <w:rsid w:val="00197FA4"/>
    <w:rsid w:val="001A161A"/>
    <w:rsid w:val="001A3B79"/>
    <w:rsid w:val="001A66B6"/>
    <w:rsid w:val="001B0FE4"/>
    <w:rsid w:val="001B4716"/>
    <w:rsid w:val="001B4EA4"/>
    <w:rsid w:val="001C7C52"/>
    <w:rsid w:val="001D25F3"/>
    <w:rsid w:val="001E15F1"/>
    <w:rsid w:val="001E16FA"/>
    <w:rsid w:val="001E6213"/>
    <w:rsid w:val="001E77F2"/>
    <w:rsid w:val="001F14C7"/>
    <w:rsid w:val="001F7405"/>
    <w:rsid w:val="00205533"/>
    <w:rsid w:val="00212B8D"/>
    <w:rsid w:val="00222983"/>
    <w:rsid w:val="002370D0"/>
    <w:rsid w:val="00255958"/>
    <w:rsid w:val="00257FA2"/>
    <w:rsid w:val="0026574A"/>
    <w:rsid w:val="002660BB"/>
    <w:rsid w:val="002720E8"/>
    <w:rsid w:val="00274DA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7A7"/>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62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F78"/>
    <w:rsid w:val="0050495C"/>
    <w:rsid w:val="00505DC9"/>
    <w:rsid w:val="00506E1E"/>
    <w:rsid w:val="00513C81"/>
    <w:rsid w:val="005140F9"/>
    <w:rsid w:val="00527BFB"/>
    <w:rsid w:val="00532A32"/>
    <w:rsid w:val="00540B0B"/>
    <w:rsid w:val="00542D4E"/>
    <w:rsid w:val="0054460F"/>
    <w:rsid w:val="005536CD"/>
    <w:rsid w:val="00554051"/>
    <w:rsid w:val="00557240"/>
    <w:rsid w:val="005651F3"/>
    <w:rsid w:val="00572184"/>
    <w:rsid w:val="0057249F"/>
    <w:rsid w:val="00577A15"/>
    <w:rsid w:val="00580533"/>
    <w:rsid w:val="0059131D"/>
    <w:rsid w:val="005B2E7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5DD"/>
    <w:rsid w:val="006378C5"/>
    <w:rsid w:val="00641BF7"/>
    <w:rsid w:val="00645E6A"/>
    <w:rsid w:val="00665CBC"/>
    <w:rsid w:val="00667A5C"/>
    <w:rsid w:val="00677316"/>
    <w:rsid w:val="00686AEB"/>
    <w:rsid w:val="006B3EFE"/>
    <w:rsid w:val="006B7897"/>
    <w:rsid w:val="006B7FA7"/>
    <w:rsid w:val="006C086A"/>
    <w:rsid w:val="006C21C1"/>
    <w:rsid w:val="006C2560"/>
    <w:rsid w:val="006C7327"/>
    <w:rsid w:val="006D00E5"/>
    <w:rsid w:val="006D791B"/>
    <w:rsid w:val="006E2895"/>
    <w:rsid w:val="006F180D"/>
    <w:rsid w:val="006F4334"/>
    <w:rsid w:val="006F47AF"/>
    <w:rsid w:val="006F6B8A"/>
    <w:rsid w:val="00707CD3"/>
    <w:rsid w:val="00716BB9"/>
    <w:rsid w:val="007256D1"/>
    <w:rsid w:val="007279FD"/>
    <w:rsid w:val="00747828"/>
    <w:rsid w:val="007502CB"/>
    <w:rsid w:val="00752D79"/>
    <w:rsid w:val="00752E20"/>
    <w:rsid w:val="00756EDE"/>
    <w:rsid w:val="00766D20"/>
    <w:rsid w:val="00781B4D"/>
    <w:rsid w:val="007824BF"/>
    <w:rsid w:val="00783B8D"/>
    <w:rsid w:val="00794B94"/>
    <w:rsid w:val="00794BD4"/>
    <w:rsid w:val="007A2F73"/>
    <w:rsid w:val="007A3061"/>
    <w:rsid w:val="007A5A0B"/>
    <w:rsid w:val="007B0129"/>
    <w:rsid w:val="007C0E14"/>
    <w:rsid w:val="007C7DE4"/>
    <w:rsid w:val="007D40CB"/>
    <w:rsid w:val="007D4A3E"/>
    <w:rsid w:val="007D5796"/>
    <w:rsid w:val="007D59C0"/>
    <w:rsid w:val="007D7D9C"/>
    <w:rsid w:val="007F41DA"/>
    <w:rsid w:val="007F485D"/>
    <w:rsid w:val="007F6050"/>
    <w:rsid w:val="00803E5E"/>
    <w:rsid w:val="00813627"/>
    <w:rsid w:val="0082425F"/>
    <w:rsid w:val="00832816"/>
    <w:rsid w:val="00837109"/>
    <w:rsid w:val="00840365"/>
    <w:rsid w:val="008406A3"/>
    <w:rsid w:val="00841D2C"/>
    <w:rsid w:val="00845F3C"/>
    <w:rsid w:val="008461B8"/>
    <w:rsid w:val="008462F1"/>
    <w:rsid w:val="00847EF1"/>
    <w:rsid w:val="00853485"/>
    <w:rsid w:val="008538FA"/>
    <w:rsid w:val="008573B0"/>
    <w:rsid w:val="00866563"/>
    <w:rsid w:val="00867AC2"/>
    <w:rsid w:val="0087056E"/>
    <w:rsid w:val="00875402"/>
    <w:rsid w:val="00884D51"/>
    <w:rsid w:val="008916EC"/>
    <w:rsid w:val="00891E4F"/>
    <w:rsid w:val="008A11B2"/>
    <w:rsid w:val="008A31C5"/>
    <w:rsid w:val="008A4F9A"/>
    <w:rsid w:val="008B2850"/>
    <w:rsid w:val="008C79B3"/>
    <w:rsid w:val="008D77BD"/>
    <w:rsid w:val="008E454C"/>
    <w:rsid w:val="008F1E5A"/>
    <w:rsid w:val="00901556"/>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3F5"/>
    <w:rsid w:val="009835D4"/>
    <w:rsid w:val="009865D4"/>
    <w:rsid w:val="00997152"/>
    <w:rsid w:val="009972CD"/>
    <w:rsid w:val="009A0E9C"/>
    <w:rsid w:val="009A45DA"/>
    <w:rsid w:val="009B06D2"/>
    <w:rsid w:val="009B34EC"/>
    <w:rsid w:val="009B5D67"/>
    <w:rsid w:val="009B6176"/>
    <w:rsid w:val="009B7AD1"/>
    <w:rsid w:val="009C0D22"/>
    <w:rsid w:val="009C2DD9"/>
    <w:rsid w:val="009C3E09"/>
    <w:rsid w:val="009C5630"/>
    <w:rsid w:val="009D0E5D"/>
    <w:rsid w:val="009D0F63"/>
    <w:rsid w:val="009D7934"/>
    <w:rsid w:val="009D7CCF"/>
    <w:rsid w:val="009E5961"/>
    <w:rsid w:val="009F4FAC"/>
    <w:rsid w:val="00A017C0"/>
    <w:rsid w:val="00A06D76"/>
    <w:rsid w:val="00A11228"/>
    <w:rsid w:val="00A222C2"/>
    <w:rsid w:val="00A25151"/>
    <w:rsid w:val="00A305D6"/>
    <w:rsid w:val="00A342C4"/>
    <w:rsid w:val="00A50F6B"/>
    <w:rsid w:val="00A52237"/>
    <w:rsid w:val="00A53400"/>
    <w:rsid w:val="00A551D6"/>
    <w:rsid w:val="00A6251B"/>
    <w:rsid w:val="00A6509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6AD"/>
    <w:rsid w:val="00B1138C"/>
    <w:rsid w:val="00B2574A"/>
    <w:rsid w:val="00B35D8A"/>
    <w:rsid w:val="00B45B34"/>
    <w:rsid w:val="00B47711"/>
    <w:rsid w:val="00B57047"/>
    <w:rsid w:val="00B61D86"/>
    <w:rsid w:val="00B6342D"/>
    <w:rsid w:val="00B726BD"/>
    <w:rsid w:val="00B732BC"/>
    <w:rsid w:val="00B75F96"/>
    <w:rsid w:val="00B90E33"/>
    <w:rsid w:val="00B95A44"/>
    <w:rsid w:val="00B9676B"/>
    <w:rsid w:val="00BA2EA5"/>
    <w:rsid w:val="00BA364B"/>
    <w:rsid w:val="00BB1190"/>
    <w:rsid w:val="00BB1E1F"/>
    <w:rsid w:val="00BB31D0"/>
    <w:rsid w:val="00BB3A11"/>
    <w:rsid w:val="00BB4DDB"/>
    <w:rsid w:val="00BB5D79"/>
    <w:rsid w:val="00BB5F02"/>
    <w:rsid w:val="00BC534F"/>
    <w:rsid w:val="00BC7892"/>
    <w:rsid w:val="00BE24D6"/>
    <w:rsid w:val="00BE6621"/>
    <w:rsid w:val="00BE7EFA"/>
    <w:rsid w:val="00BF06AD"/>
    <w:rsid w:val="00BF2C67"/>
    <w:rsid w:val="00C04F4D"/>
    <w:rsid w:val="00C12E48"/>
    <w:rsid w:val="00C13D14"/>
    <w:rsid w:val="00C15F53"/>
    <w:rsid w:val="00C23F09"/>
    <w:rsid w:val="00C25356"/>
    <w:rsid w:val="00C328D0"/>
    <w:rsid w:val="00C46BC1"/>
    <w:rsid w:val="00C501F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203"/>
    <w:rsid w:val="00CA4725"/>
    <w:rsid w:val="00CB6246"/>
    <w:rsid w:val="00CC0A17"/>
    <w:rsid w:val="00CD0F93"/>
    <w:rsid w:val="00CD1BD1"/>
    <w:rsid w:val="00CD528D"/>
    <w:rsid w:val="00CE3679"/>
    <w:rsid w:val="00CE59E4"/>
    <w:rsid w:val="00CE78BF"/>
    <w:rsid w:val="00CF65EB"/>
    <w:rsid w:val="00CF72AD"/>
    <w:rsid w:val="00D02441"/>
    <w:rsid w:val="00D039F4"/>
    <w:rsid w:val="00D10496"/>
    <w:rsid w:val="00D11173"/>
    <w:rsid w:val="00D1215F"/>
    <w:rsid w:val="00D16561"/>
    <w:rsid w:val="00D17FF8"/>
    <w:rsid w:val="00D268AC"/>
    <w:rsid w:val="00D27FF3"/>
    <w:rsid w:val="00D32AE6"/>
    <w:rsid w:val="00D343D0"/>
    <w:rsid w:val="00D3664D"/>
    <w:rsid w:val="00D500E9"/>
    <w:rsid w:val="00D507BC"/>
    <w:rsid w:val="00D6090A"/>
    <w:rsid w:val="00D62FA3"/>
    <w:rsid w:val="00D63B6F"/>
    <w:rsid w:val="00D64A90"/>
    <w:rsid w:val="00D65D2E"/>
    <w:rsid w:val="00D9410B"/>
    <w:rsid w:val="00D9695B"/>
    <w:rsid w:val="00DA2417"/>
    <w:rsid w:val="00DA5585"/>
    <w:rsid w:val="00DB02AC"/>
    <w:rsid w:val="00DB6AA2"/>
    <w:rsid w:val="00DE10D1"/>
    <w:rsid w:val="00DE2514"/>
    <w:rsid w:val="00DE6851"/>
    <w:rsid w:val="00DF03EE"/>
    <w:rsid w:val="00E0072D"/>
    <w:rsid w:val="00E01B71"/>
    <w:rsid w:val="00E05CC9"/>
    <w:rsid w:val="00E15573"/>
    <w:rsid w:val="00E20F41"/>
    <w:rsid w:val="00E25A5B"/>
    <w:rsid w:val="00E373C7"/>
    <w:rsid w:val="00E4267B"/>
    <w:rsid w:val="00E42F13"/>
    <w:rsid w:val="00E452DF"/>
    <w:rsid w:val="00E543CF"/>
    <w:rsid w:val="00E546FD"/>
    <w:rsid w:val="00E608F1"/>
    <w:rsid w:val="00E611B9"/>
    <w:rsid w:val="00E641A2"/>
    <w:rsid w:val="00E7144F"/>
    <w:rsid w:val="00E73D74"/>
    <w:rsid w:val="00E76A79"/>
    <w:rsid w:val="00E80692"/>
    <w:rsid w:val="00E80C24"/>
    <w:rsid w:val="00E92000"/>
    <w:rsid w:val="00E92A3E"/>
    <w:rsid w:val="00E93836"/>
    <w:rsid w:val="00E96583"/>
    <w:rsid w:val="00EA7C16"/>
    <w:rsid w:val="00EC5281"/>
    <w:rsid w:val="00EC791D"/>
    <w:rsid w:val="00EC7CA6"/>
    <w:rsid w:val="00ED3C5D"/>
    <w:rsid w:val="00ED4553"/>
    <w:rsid w:val="00EE545B"/>
    <w:rsid w:val="00F00D08"/>
    <w:rsid w:val="00F15583"/>
    <w:rsid w:val="00F174E4"/>
    <w:rsid w:val="00F200EE"/>
    <w:rsid w:val="00F22481"/>
    <w:rsid w:val="00F22A36"/>
    <w:rsid w:val="00F2542E"/>
    <w:rsid w:val="00F27278"/>
    <w:rsid w:val="00F344E3"/>
    <w:rsid w:val="00F34D58"/>
    <w:rsid w:val="00F41A9D"/>
    <w:rsid w:val="00F44314"/>
    <w:rsid w:val="00F51715"/>
    <w:rsid w:val="00F54B9C"/>
    <w:rsid w:val="00F56E96"/>
    <w:rsid w:val="00F573DD"/>
    <w:rsid w:val="00F61E59"/>
    <w:rsid w:val="00F63D99"/>
    <w:rsid w:val="00F6426B"/>
    <w:rsid w:val="00F64948"/>
    <w:rsid w:val="00F709B3"/>
    <w:rsid w:val="00F71A5E"/>
    <w:rsid w:val="00F76B8C"/>
    <w:rsid w:val="00F94963"/>
    <w:rsid w:val="00FA0AFC"/>
    <w:rsid w:val="00FA1C82"/>
    <w:rsid w:val="00FA2ED1"/>
    <w:rsid w:val="00FA4A52"/>
    <w:rsid w:val="00FB0F5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54DFD7"/>
  <w15:docId w15:val="{49C03F99-A81E-45AA-8269-421F221E3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25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2560"/>
    <w:rPr>
      <w:rFonts w:ascii="Segoe UI" w:hAnsi="Segoe UI" w:cs="Segoe UI"/>
      <w:spacing w:val="4"/>
      <w:sz w:val="18"/>
      <w:szCs w:val="18"/>
    </w:rPr>
  </w:style>
  <w:style w:type="character" w:styleId="LineNumber">
    <w:name w:val="line number"/>
    <w:basedOn w:val="DefaultParagraphFont"/>
    <w:semiHidden/>
    <w:unhideWhenUsed/>
    <w:rsid w:val="007D4A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D779051-E3AC-4FEA-813B-A69C7B022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881</Words>
  <Characters>4790</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S2927</vt:lpstr>
    </vt:vector>
  </TitlesOfParts>
  <Manager>R229</Manager>
  <Company>NJ Office of Legislative Services</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S2927</dc:title>
  <dc:subject/>
  <dc:creator>Senator  GREENSTEIN</dc:creator>
  <cp:keywords>S2927|3|LP |160|92|276|F|0|</cp:keywords>
  <dc:description>INTRODUCED SEPTEMBER 17, 2020</dc:description>
  <cp:lastModifiedBy>Franks, Denise</cp:lastModifiedBy>
  <cp:revision>2</cp:revision>
  <cp:lastPrinted>2020-09-28T14:45:00Z</cp:lastPrinted>
  <dcterms:created xsi:type="dcterms:W3CDTF">2020-09-28T14:46:00Z</dcterms:created>
  <dcterms:modified xsi:type="dcterms:W3CDTF">2020-09-28T14:46:00Z</dcterms:modified>
  <cp:category>30:1B-6.18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