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FE18A5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TRANSPORTATION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FE18A5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2938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FE18A5">
        <w:rPr>
          <w:caps/>
          <w:szCs w:val="24"/>
        </w:rPr>
        <w:t>OCTOBER 8, 2020</w:t>
      </w:r>
    </w:p>
    <w:p w:rsidR="001F7972" w:rsidRDefault="001F7972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</w:p>
    <w:p w:rsidR="001F7972" w:rsidRDefault="001F7972" w:rsidP="001F7972">
      <w:r>
        <w:tab/>
        <w:t>The Senate Transportation Committee reports favorably Senate Bill No. 2938.</w:t>
      </w:r>
    </w:p>
    <w:p w:rsidR="004B2ABF" w:rsidRDefault="001F7972" w:rsidP="00DD52F7">
      <w:r>
        <w:tab/>
        <w:t xml:space="preserve">As reported, </w:t>
      </w:r>
      <w:r>
        <w:rPr>
          <w:spacing w:val="4"/>
          <w:szCs w:val="24"/>
        </w:rPr>
        <w:t>t</w:t>
      </w:r>
      <w:r w:rsidRPr="001F7972">
        <w:rPr>
          <w:spacing w:val="4"/>
          <w:szCs w:val="24"/>
        </w:rPr>
        <w:t>he bill requires the Chief Administrator (chief administrator) of the New Jersey Motor Vehicle Commission (commission), during the COVID-19 public health emergency, to reserve one day per week or a certain time each day or each week, to be determined by the chief administrator, at certain commission agency locations to offer appointments exclusively to the following individuals to obtain a REAL ID driver’s license, probationary license, or identification card: (1) senior citizens, and (2) customers who, due to a medical condition diagnosed by a licensed medical doctor or osteopathic physician and evidenced by proof, in a form prescribed by the chief administrator, cannot wear masks or face coverings.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18A5" w:rsidRDefault="00FE18A5">
      <w:r>
        <w:separator/>
      </w:r>
    </w:p>
  </w:endnote>
  <w:endnote w:type="continuationSeparator" w:id="0">
    <w:p w:rsidR="00FE18A5" w:rsidRDefault="00FE1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18A5" w:rsidRDefault="00FE18A5">
      <w:r>
        <w:separator/>
      </w:r>
    </w:p>
  </w:footnote>
  <w:footnote w:type="continuationSeparator" w:id="0">
    <w:p w:rsidR="00FE18A5" w:rsidRDefault="00FE18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DD52F7" w:rsidP="00DD52F7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DD52F7" w:rsidRDefault="00DD52F7" w:rsidP="00DD52F7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8A5"/>
    <w:rsid w:val="00010CB9"/>
    <w:rsid w:val="000123C0"/>
    <w:rsid w:val="000126B2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1F7972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66EA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253C5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0CDE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C6FA5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52F7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18A5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8193"/>
    <o:shapelayout v:ext="edit">
      <o:idmap v:ext="edit" data="1"/>
    </o:shapelayout>
  </w:shapeDefaults>
  <w:decimalSymbol w:val="."/>
  <w:listSeparator w:val=","/>
  <w15:docId w15:val="{A536DE37-3F24-4A5B-A394-1AA97CD9C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136</Words>
  <Characters>769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S2938 TRANSPORTATION Statement OCTOBER 8, 2020</vt:lpstr>
    </vt:vector>
  </TitlesOfParts>
  <Manager>R229</Manager>
  <Company>NJ OLS DMU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S2938 STR Statement 10/8/20</dc:title>
  <dc:subject/>
  <dc:creator>Senate STR</dc:creator>
  <cp:keywords>S2938|1|AU |278|0|0|!||</cp:keywords>
  <dc:description/>
  <cp:lastModifiedBy>Bell, Careema</cp:lastModifiedBy>
  <cp:revision>2</cp:revision>
  <cp:lastPrinted>1999-09-30T17:29:00Z</cp:lastPrinted>
  <dcterms:created xsi:type="dcterms:W3CDTF">2020-10-09T16:28:00Z</dcterms:created>
  <dcterms:modified xsi:type="dcterms:W3CDTF">2020-10-09T16:28:00Z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