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6A8A" w:rsidRDefault="00836A8A" w:rsidP="00836A8A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SENATE, No. 2965 </w:t>
      </w:r>
    </w:p>
    <w:p w:rsidR="00836A8A" w:rsidRPr="009D38FF" w:rsidRDefault="00836A8A" w:rsidP="00836A8A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6" o:title=""/>
          </v:shape>
          <o:OLEObject Type="Embed" ProgID="WPWin6.1" ShapeID="_x0000_i1025" DrawAspect="Content" ObjectID="_1662474438" r:id="rId7"/>
        </w:object>
      </w:r>
    </w:p>
    <w:p w:rsidR="00836A8A" w:rsidRDefault="00836A8A" w:rsidP="00836A8A">
      <w:pPr>
        <w:pStyle w:val="bpuState"/>
      </w:pPr>
      <w:r>
        <w:t>STATE OF NEW JERSEY</w:t>
      </w:r>
    </w:p>
    <w:p w:rsidR="00836A8A" w:rsidRDefault="00836A8A" w:rsidP="00836A8A">
      <w:pPr>
        <w:pStyle w:val="bpuLegislature"/>
      </w:pPr>
      <w:r>
        <w:t>219th LEGISLATURE</w:t>
      </w:r>
    </w:p>
    <w:p w:rsidR="00836A8A" w:rsidRDefault="00836A8A" w:rsidP="00836A8A">
      <w:pPr>
        <w:pStyle w:val="bpuWpGraphic"/>
      </w:pPr>
      <w:r>
        <w:object w:dxaOrig="8985" w:dyaOrig="255">
          <v:shape id="_x0000_i1026" type="#_x0000_t75" style="width:6in;height:12pt" o:ole="">
            <v:imagedata r:id="rId6" o:title=""/>
          </v:shape>
          <o:OLEObject Type="Embed" ProgID="WPWin6.1" ShapeID="_x0000_i1026" DrawAspect="Content" ObjectID="_1662474439" r:id="rId8"/>
        </w:object>
      </w:r>
      <w:r>
        <w:t xml:space="preserve">  </w:t>
      </w:r>
    </w:p>
    <w:p w:rsidR="00836A8A" w:rsidRDefault="00836A8A" w:rsidP="00836A8A">
      <w:pPr>
        <w:pStyle w:val="bpuIntro"/>
      </w:pPr>
      <w:r>
        <w:t>INTRODUCED SEPTEMBER 24, 2020</w:t>
      </w:r>
    </w:p>
    <w:p w:rsidR="00836A8A" w:rsidRDefault="00836A8A" w:rsidP="00836A8A">
      <w:pPr>
        <w:pStyle w:val="bpuIntro"/>
      </w:pPr>
    </w:p>
    <w:p w:rsidR="00836A8A" w:rsidRDefault="00836A8A" w:rsidP="00836A8A">
      <w:pPr>
        <w:pStyle w:val="bpuIntro"/>
        <w:sectPr w:rsidR="00836A8A" w:rsidSect="00836A8A">
          <w:headerReference w:type="even" r:id="rId9"/>
          <w:headerReference w:type="default" r:id="rId10"/>
          <w:pgSz w:w="12240" w:h="20160" w:code="5"/>
          <w:pgMar w:top="2160" w:right="1440" w:bottom="1440" w:left="1440" w:header="72" w:footer="720" w:gutter="0"/>
          <w:pgNumType w:start="1"/>
          <w:cols w:space="720"/>
          <w:docGrid w:linePitch="360"/>
        </w:sectPr>
      </w:pPr>
    </w:p>
    <w:p w:rsidR="00836A8A" w:rsidRDefault="00836A8A" w:rsidP="00836A8A">
      <w:pPr>
        <w:pStyle w:val="bpuIntro"/>
      </w:pPr>
    </w:p>
    <w:p w:rsidR="00836A8A" w:rsidRDefault="00836A8A" w:rsidP="00836A8A">
      <w:pPr>
        <w:pStyle w:val="bpuSponsor"/>
      </w:pPr>
      <w:r>
        <w:t>Sponsored by:</w:t>
      </w:r>
    </w:p>
    <w:p w:rsidR="00836A8A" w:rsidRDefault="00836A8A" w:rsidP="00836A8A">
      <w:pPr>
        <w:pStyle w:val="bpuSponsor"/>
      </w:pPr>
      <w:r>
        <w:t>Senator  VIN GOPAL</w:t>
      </w:r>
    </w:p>
    <w:p w:rsidR="00836A8A" w:rsidRDefault="00836A8A" w:rsidP="00836A8A">
      <w:pPr>
        <w:pStyle w:val="bpuSponsor"/>
      </w:pPr>
      <w:r>
        <w:t>District 11 (Monmouth)</w:t>
      </w:r>
    </w:p>
    <w:p w:rsidR="00836A8A" w:rsidRDefault="00836A8A" w:rsidP="00836A8A">
      <w:pPr>
        <w:pStyle w:val="bpuSponsor"/>
      </w:pPr>
    </w:p>
    <w:p w:rsidR="00836A8A" w:rsidRDefault="00836A8A" w:rsidP="00836A8A">
      <w:pPr>
        <w:pStyle w:val="bpuSponsor"/>
      </w:pPr>
    </w:p>
    <w:p w:rsidR="00836A8A" w:rsidRDefault="00836A8A" w:rsidP="00836A8A">
      <w:pPr>
        <w:pStyle w:val="bpuSponsor"/>
      </w:pPr>
    </w:p>
    <w:p w:rsidR="00836A8A" w:rsidRDefault="00836A8A" w:rsidP="00836A8A">
      <w:pPr>
        <w:pStyle w:val="bpuSponsor"/>
      </w:pPr>
    </w:p>
    <w:p w:rsidR="00836A8A" w:rsidRDefault="00836A8A" w:rsidP="00836A8A">
      <w:pPr>
        <w:pStyle w:val="bpuSponsor"/>
      </w:pPr>
      <w:r>
        <w:t>SYNOPSIS</w:t>
      </w:r>
    </w:p>
    <w:p w:rsidR="00836A8A" w:rsidRDefault="00836A8A" w:rsidP="00836A8A">
      <w:pPr>
        <w:pStyle w:val="bpuNormText"/>
      </w:pPr>
      <w:r>
        <w:tab/>
        <w:t xml:space="preserve">Prohibits wildlife rehabilitator from euthanizing wildlife except as specified. </w:t>
      </w:r>
    </w:p>
    <w:p w:rsidR="00836A8A" w:rsidRDefault="00836A8A" w:rsidP="00836A8A">
      <w:pPr>
        <w:pStyle w:val="bpuNormText"/>
      </w:pPr>
    </w:p>
    <w:p w:rsidR="00836A8A" w:rsidRDefault="00836A8A" w:rsidP="00836A8A">
      <w:pPr>
        <w:pStyle w:val="bpuSponsor"/>
      </w:pPr>
      <w:r>
        <w:t xml:space="preserve">CURRENT VERSION OF TEXT </w:t>
      </w:r>
    </w:p>
    <w:p w:rsidR="00836A8A" w:rsidRDefault="00836A8A" w:rsidP="00836A8A">
      <w:pPr>
        <w:pStyle w:val="bpuNormText"/>
      </w:pPr>
      <w:r>
        <w:tab/>
        <w:t>As introduced.</w:t>
      </w:r>
    </w:p>
    <w:p w:rsidR="00836A8A" w:rsidRDefault="00836A8A" w:rsidP="00836A8A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836A8A" w:rsidRDefault="00836A8A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836A8A" w:rsidSect="00836A8A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3D0B58" w:rsidRPr="00677316" w:rsidRDefault="003D0B58" w:rsidP="003D0B58">
      <w:pPr>
        <w:pStyle w:val="HangingAnAct"/>
        <w:rPr>
          <w:rStyle w:val="HangingAnActChar"/>
        </w:rPr>
      </w:pPr>
      <w:r w:rsidRPr="003D0B58">
        <w:rPr>
          <w:rStyle w:val="BillHead"/>
        </w:rPr>
        <w:lastRenderedPageBreak/>
        <w:t>An Act</w:t>
      </w:r>
      <w:r w:rsidRPr="006B7FA7">
        <w:rPr>
          <w:rStyle w:val="HangingAnActChar"/>
        </w:rPr>
        <w:t xml:space="preserve"> </w:t>
      </w:r>
      <w:r>
        <w:rPr>
          <w:rStyle w:val="HangingAnActChar"/>
        </w:rPr>
        <w:t>concerning the use of euthanasia by wildlife rehabilitators and supplementing Title 23 of the Revised Statutes.</w:t>
      </w:r>
    </w:p>
    <w:p w:rsidR="003D0B58" w:rsidRPr="00D71D68" w:rsidRDefault="003D0B58" w:rsidP="003D0B58"/>
    <w:p w:rsidR="003D0B58" w:rsidRPr="00AA7880" w:rsidRDefault="003D0B58" w:rsidP="003D0B58">
      <w:r>
        <w:tab/>
      </w:r>
      <w:r>
        <w:rPr>
          <w:rStyle w:val="BillHeading2"/>
        </w:rPr>
        <w:t xml:space="preserve">Be It Enacted </w:t>
      </w:r>
      <w:r>
        <w:rPr>
          <w:rStyle w:val="BillLanguage"/>
        </w:rPr>
        <w:t>by the Senate and General Assembly of the State of New Jersey:</w:t>
      </w:r>
    </w:p>
    <w:p w:rsidR="003D0B58" w:rsidRDefault="003D0B58" w:rsidP="003D0B58"/>
    <w:p w:rsidR="003D0B58" w:rsidRDefault="003D0B58" w:rsidP="003D0B58">
      <w:r>
        <w:tab/>
        <w:t>1.</w:t>
      </w:r>
      <w:r>
        <w:tab/>
        <w:t>Except as otherwise authorized by federal law, a licensed wildlife rehabilitator shall only euthanize wildlife if it is the only recourse to end the animal’s suffering and when it cannot be returned to the wild with a reasonable expectation of survival.</w:t>
      </w:r>
    </w:p>
    <w:p w:rsidR="003D0B58" w:rsidRDefault="003D0B58" w:rsidP="003D0B58"/>
    <w:p w:rsidR="003D0B58" w:rsidRPr="00AA7880" w:rsidRDefault="003D0B58" w:rsidP="003D0B58">
      <w:r>
        <w:tab/>
        <w:t>2.</w:t>
      </w:r>
      <w:r>
        <w:tab/>
        <w:t>This act shall take effect immediately.</w:t>
      </w:r>
    </w:p>
    <w:p w:rsidR="003D0B58" w:rsidRDefault="003D0B58" w:rsidP="003D0B58"/>
    <w:p w:rsidR="003D0B58" w:rsidRPr="00CE7BD8" w:rsidRDefault="003D0B58" w:rsidP="003D0B58"/>
    <w:p w:rsidR="003D0B58" w:rsidRDefault="003D0B58" w:rsidP="003D0B58">
      <w:pPr>
        <w:jc w:val="center"/>
      </w:pPr>
      <w:r w:rsidRPr="00D71D68">
        <w:t>STATEMENT</w:t>
      </w:r>
    </w:p>
    <w:p w:rsidR="003D0B58" w:rsidRPr="00AA7880" w:rsidRDefault="003D0B58" w:rsidP="003D0B58">
      <w:pPr>
        <w:jc w:val="center"/>
      </w:pPr>
    </w:p>
    <w:p w:rsidR="003D0B58" w:rsidRDefault="003D0B58" w:rsidP="003D0B58">
      <w:r>
        <w:tab/>
        <w:t xml:space="preserve">This bill prohibits a licensed wildlife rehabilitator from euthanizing wildlife unless otherwise </w:t>
      </w:r>
      <w:proofErr w:type="spellStart"/>
      <w:r>
        <w:t>otherwise</w:t>
      </w:r>
      <w:proofErr w:type="spellEnd"/>
      <w:r>
        <w:t xml:space="preserve"> authorized by federal law, if it is the only recourse to end the animal’s suffering and when it cannot be returned to the wild with a reasonable expectation of survival.</w:t>
      </w:r>
    </w:p>
    <w:sectPr w:rsidR="003D0B58" w:rsidSect="00836A8A">
      <w:headerReference w:type="default" r:id="rId12"/>
      <w:headerReference w:type="first" r:id="rId13"/>
      <w:footerReference w:type="first" r:id="rId14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85184" w:rsidRDefault="00A85184">
      <w:r>
        <w:separator/>
      </w:r>
    </w:p>
  </w:endnote>
  <w:endnote w:type="continuationSeparator" w:id="0">
    <w:p w:rsidR="00A85184" w:rsidRDefault="00A851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85184" w:rsidRDefault="00A85184">
      <w:r>
        <w:separator/>
      </w:r>
    </w:p>
  </w:footnote>
  <w:footnote w:type="continuationSeparator" w:id="0">
    <w:p w:rsidR="00A85184" w:rsidRDefault="00A8518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575587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836A8A" w:rsidRDefault="00836A8A" w:rsidP="00836A8A">
    <w:pPr>
      <w:pStyle w:val="bpuHeadSpon"/>
    </w:pPr>
    <w:r w:rsidRPr="00836A8A">
      <w:rPr>
        <w:rStyle w:val="bpuHeadSponChar"/>
      </w:rPr>
      <w:t>S2965</w:t>
    </w:r>
    <w:r>
      <w:t xml:space="preserve"> GOPAL</w:t>
    </w:r>
  </w:p>
  <w:p w:rsidR="00836A8A" w:rsidRDefault="00836A8A" w:rsidP="00836A8A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977C70">
      <w:rPr>
        <w:noProof/>
      </w:rPr>
      <w:t>3</w:t>
    </w:r>
    <w:r>
      <w:fldChar w:fldCharType="end"/>
    </w:r>
  </w:p>
  <w:p w:rsidR="00836A8A" w:rsidRDefault="00836A8A" w:rsidP="00836A8A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836A8A" w:rsidRDefault="00836A8A" w:rsidP="00836A8A">
    <w:pPr>
      <w:pStyle w:val="bpuHeadSpon"/>
    </w:pPr>
    <w:r w:rsidRPr="00836A8A">
      <w:rPr>
        <w:rStyle w:val="bpuHeadSponChar"/>
      </w:rPr>
      <w:t>S2965</w:t>
    </w:r>
    <w:r>
      <w:t xml:space="preserve"> GOPAL</w:t>
    </w:r>
  </w:p>
  <w:p w:rsidR="00836A8A" w:rsidRDefault="00836A8A" w:rsidP="00836A8A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575587">
      <w:rPr>
        <w:noProof/>
      </w:rPr>
      <w:t>2</w:t>
    </w:r>
    <w:r>
      <w:fldChar w:fldCharType="end"/>
    </w:r>
  </w:p>
  <w:p w:rsidR="00836A8A" w:rsidRDefault="00836A8A" w:rsidP="00836A8A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5184"/>
    <w:rsid w:val="000051BD"/>
    <w:rsid w:val="000160A5"/>
    <w:rsid w:val="0002335B"/>
    <w:rsid w:val="0003549A"/>
    <w:rsid w:val="000367AE"/>
    <w:rsid w:val="00043B22"/>
    <w:rsid w:val="0005261F"/>
    <w:rsid w:val="00054975"/>
    <w:rsid w:val="00057D20"/>
    <w:rsid w:val="0006197C"/>
    <w:rsid w:val="0006281F"/>
    <w:rsid w:val="0008141C"/>
    <w:rsid w:val="00094A55"/>
    <w:rsid w:val="000A44A7"/>
    <w:rsid w:val="000B1054"/>
    <w:rsid w:val="000B3411"/>
    <w:rsid w:val="000C054C"/>
    <w:rsid w:val="000C12C2"/>
    <w:rsid w:val="000C65D3"/>
    <w:rsid w:val="000D11AF"/>
    <w:rsid w:val="000D6255"/>
    <w:rsid w:val="000D6262"/>
    <w:rsid w:val="000D7B4A"/>
    <w:rsid w:val="000E4006"/>
    <w:rsid w:val="000F3DA2"/>
    <w:rsid w:val="000F5FDE"/>
    <w:rsid w:val="000F7466"/>
    <w:rsid w:val="0013000E"/>
    <w:rsid w:val="00131AD9"/>
    <w:rsid w:val="00133F81"/>
    <w:rsid w:val="00135943"/>
    <w:rsid w:val="001645FB"/>
    <w:rsid w:val="00173D2B"/>
    <w:rsid w:val="00181676"/>
    <w:rsid w:val="00183603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2567"/>
    <w:rsid w:val="00205533"/>
    <w:rsid w:val="00212B8D"/>
    <w:rsid w:val="00222983"/>
    <w:rsid w:val="002370D0"/>
    <w:rsid w:val="00251F0A"/>
    <w:rsid w:val="00255958"/>
    <w:rsid w:val="00257FA2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F3BA6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50130"/>
    <w:rsid w:val="00354334"/>
    <w:rsid w:val="0036180C"/>
    <w:rsid w:val="00363CF5"/>
    <w:rsid w:val="00364344"/>
    <w:rsid w:val="003702CA"/>
    <w:rsid w:val="00370617"/>
    <w:rsid w:val="00382F1F"/>
    <w:rsid w:val="00391DA4"/>
    <w:rsid w:val="003A3C64"/>
    <w:rsid w:val="003A3F83"/>
    <w:rsid w:val="003C43EF"/>
    <w:rsid w:val="003C5A6B"/>
    <w:rsid w:val="003C7FB2"/>
    <w:rsid w:val="003D0B58"/>
    <w:rsid w:val="003D24DE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40B0B"/>
    <w:rsid w:val="0054460F"/>
    <w:rsid w:val="005536CD"/>
    <w:rsid w:val="00554051"/>
    <w:rsid w:val="00557240"/>
    <w:rsid w:val="005651F3"/>
    <w:rsid w:val="00572184"/>
    <w:rsid w:val="00575587"/>
    <w:rsid w:val="00577A15"/>
    <w:rsid w:val="00580533"/>
    <w:rsid w:val="0059131D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2A97"/>
    <w:rsid w:val="005F399B"/>
    <w:rsid w:val="006019F8"/>
    <w:rsid w:val="00605B20"/>
    <w:rsid w:val="0061156F"/>
    <w:rsid w:val="00613FF5"/>
    <w:rsid w:val="006155A8"/>
    <w:rsid w:val="00621B94"/>
    <w:rsid w:val="00626239"/>
    <w:rsid w:val="00635316"/>
    <w:rsid w:val="00635449"/>
    <w:rsid w:val="006378C5"/>
    <w:rsid w:val="00645E6A"/>
    <w:rsid w:val="00665CBC"/>
    <w:rsid w:val="00667A5C"/>
    <w:rsid w:val="00677316"/>
    <w:rsid w:val="00686AEB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6BB9"/>
    <w:rsid w:val="007256D1"/>
    <w:rsid w:val="007279FD"/>
    <w:rsid w:val="007502CB"/>
    <w:rsid w:val="00752D79"/>
    <w:rsid w:val="00752E20"/>
    <w:rsid w:val="00756EDE"/>
    <w:rsid w:val="00781B4D"/>
    <w:rsid w:val="007824BF"/>
    <w:rsid w:val="00783B8D"/>
    <w:rsid w:val="00794B94"/>
    <w:rsid w:val="00794BD4"/>
    <w:rsid w:val="007A2F73"/>
    <w:rsid w:val="007A3061"/>
    <w:rsid w:val="007A5A0B"/>
    <w:rsid w:val="007C0E14"/>
    <w:rsid w:val="007C7DE4"/>
    <w:rsid w:val="007D40CB"/>
    <w:rsid w:val="007D5796"/>
    <w:rsid w:val="007D59C0"/>
    <w:rsid w:val="007D7D9C"/>
    <w:rsid w:val="007F485D"/>
    <w:rsid w:val="007F6050"/>
    <w:rsid w:val="00813627"/>
    <w:rsid w:val="00832816"/>
    <w:rsid w:val="00836A8A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5402"/>
    <w:rsid w:val="00884D51"/>
    <w:rsid w:val="008916EC"/>
    <w:rsid w:val="00891E4F"/>
    <w:rsid w:val="008A31C5"/>
    <w:rsid w:val="008A4F9A"/>
    <w:rsid w:val="008B2850"/>
    <w:rsid w:val="008C79B3"/>
    <w:rsid w:val="008D77BD"/>
    <w:rsid w:val="008E454C"/>
    <w:rsid w:val="008F1E5A"/>
    <w:rsid w:val="00901BDA"/>
    <w:rsid w:val="009121D8"/>
    <w:rsid w:val="00916F7A"/>
    <w:rsid w:val="00917FE3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77C70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11228"/>
    <w:rsid w:val="00A222C2"/>
    <w:rsid w:val="00A305D6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85184"/>
    <w:rsid w:val="00A932A1"/>
    <w:rsid w:val="00A96E06"/>
    <w:rsid w:val="00AA6197"/>
    <w:rsid w:val="00AA6C70"/>
    <w:rsid w:val="00AB16FD"/>
    <w:rsid w:val="00AB4813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1A8C"/>
    <w:rsid w:val="00B0116D"/>
    <w:rsid w:val="00B01173"/>
    <w:rsid w:val="00B02F35"/>
    <w:rsid w:val="00B05A3C"/>
    <w:rsid w:val="00B07100"/>
    <w:rsid w:val="00B1138C"/>
    <w:rsid w:val="00B2574A"/>
    <w:rsid w:val="00B35D8A"/>
    <w:rsid w:val="00B37C41"/>
    <w:rsid w:val="00B45B34"/>
    <w:rsid w:val="00B57047"/>
    <w:rsid w:val="00B61D86"/>
    <w:rsid w:val="00B6342D"/>
    <w:rsid w:val="00B726BD"/>
    <w:rsid w:val="00B732BC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28D0"/>
    <w:rsid w:val="00C46BC1"/>
    <w:rsid w:val="00C5235F"/>
    <w:rsid w:val="00C54CE2"/>
    <w:rsid w:val="00C66BF3"/>
    <w:rsid w:val="00C70140"/>
    <w:rsid w:val="00C73CA7"/>
    <w:rsid w:val="00C822F6"/>
    <w:rsid w:val="00C82AC2"/>
    <w:rsid w:val="00C8456C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500E9"/>
    <w:rsid w:val="00D507BC"/>
    <w:rsid w:val="00D6090A"/>
    <w:rsid w:val="00D62FA3"/>
    <w:rsid w:val="00D63B6F"/>
    <w:rsid w:val="00D64A90"/>
    <w:rsid w:val="00D9410B"/>
    <w:rsid w:val="00D9695B"/>
    <w:rsid w:val="00DA2417"/>
    <w:rsid w:val="00DA5585"/>
    <w:rsid w:val="00DB02AC"/>
    <w:rsid w:val="00DB6AA2"/>
    <w:rsid w:val="00DE10D1"/>
    <w:rsid w:val="00DE2514"/>
    <w:rsid w:val="00DE6851"/>
    <w:rsid w:val="00DF03EE"/>
    <w:rsid w:val="00E01B71"/>
    <w:rsid w:val="00E05CC9"/>
    <w:rsid w:val="00E15573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A7C16"/>
    <w:rsid w:val="00EC5281"/>
    <w:rsid w:val="00EC791D"/>
    <w:rsid w:val="00EC7CA6"/>
    <w:rsid w:val="00ED3C5D"/>
    <w:rsid w:val="00ED4553"/>
    <w:rsid w:val="00F00D08"/>
    <w:rsid w:val="00F15583"/>
    <w:rsid w:val="00F200EE"/>
    <w:rsid w:val="00F22481"/>
    <w:rsid w:val="00F2542E"/>
    <w:rsid w:val="00F27278"/>
    <w:rsid w:val="00F344E3"/>
    <w:rsid w:val="00F34D58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E564C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docId w15:val="{28B0186E-F204-4598-963F-930D9522AD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character" w:styleId="LineNumber">
    <w:name w:val="line number"/>
    <w:basedOn w:val="DefaultParagraphFont"/>
    <w:semiHidden/>
    <w:unhideWhenUsed/>
    <w:rsid w:val="00836A8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header" Target="header4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image" Target="media/image3.png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2</Pages>
  <Words>163</Words>
  <Characters>888</Characters>
  <Application>Microsoft Office Word</Application>
  <DocSecurity>0</DocSecurity>
  <Lines>44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S2965</vt:lpstr>
    </vt:vector>
  </TitlesOfParts>
  <Manager>R225</Manager>
  <Company>NJ Office of Legislative Services</Company>
  <LinksUpToDate>false</LinksUpToDate>
  <CharactersWithSpaces>1047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S2965</dc:title>
  <dc:subject/>
  <dc:creator>Senator  GOPAL</dc:creator>
  <cp:keywords>S2965|2|EA |131|0|131|N|0|</cp:keywords>
  <dc:description>INTRODUCED SEPTEMBER 24, 2020</dc:description>
  <cp:lastModifiedBy>Siracusa, Nicole</cp:lastModifiedBy>
  <cp:revision>2</cp:revision>
  <cp:lastPrinted>2005-10-12T19:02:00Z</cp:lastPrinted>
  <dcterms:created xsi:type="dcterms:W3CDTF">2020-09-24T21:40:00Z</dcterms:created>
  <dcterms:modified xsi:type="dcterms:W3CDTF">2020-09-24T21:40:00Z</dcterms:modified>
  <cp:category>s.1 – C.23:3-29.1 to 2019/320_x000d_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