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E8" w:rsidRDefault="000036E8" w:rsidP="000036E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3069 </w:t>
      </w:r>
    </w:p>
    <w:p w:rsidR="000036E8" w:rsidRPr="009D38FF" w:rsidRDefault="000036E8" w:rsidP="000036E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49313" r:id="rId7"/>
        </w:object>
      </w:r>
    </w:p>
    <w:p w:rsidR="000036E8" w:rsidRDefault="000036E8" w:rsidP="000036E8">
      <w:pPr>
        <w:pStyle w:val="bpuState"/>
      </w:pPr>
      <w:r>
        <w:t>STATE OF NEW JERSEY</w:t>
      </w:r>
    </w:p>
    <w:p w:rsidR="000036E8" w:rsidRDefault="000036E8" w:rsidP="000036E8">
      <w:pPr>
        <w:pStyle w:val="bpuLegislature"/>
      </w:pPr>
      <w:r>
        <w:t>219th LEGISLATURE</w:t>
      </w:r>
    </w:p>
    <w:p w:rsidR="000036E8" w:rsidRDefault="000036E8" w:rsidP="000036E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49314" r:id="rId8"/>
        </w:object>
      </w:r>
      <w:r>
        <w:t xml:space="preserve">  </w:t>
      </w:r>
    </w:p>
    <w:p w:rsidR="000036E8" w:rsidRDefault="000036E8" w:rsidP="000036E8">
      <w:pPr>
        <w:pStyle w:val="bpuIntro"/>
      </w:pPr>
      <w:r>
        <w:t>INTRODUCED OCTOBER 22, 2020</w:t>
      </w:r>
    </w:p>
    <w:p w:rsidR="000036E8" w:rsidRDefault="000036E8" w:rsidP="000036E8">
      <w:pPr>
        <w:pStyle w:val="bpuIntro"/>
      </w:pPr>
    </w:p>
    <w:p w:rsidR="000036E8" w:rsidRDefault="000036E8" w:rsidP="000036E8">
      <w:pPr>
        <w:pStyle w:val="bpuIntro"/>
        <w:sectPr w:rsidR="000036E8" w:rsidSect="000036E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036E8" w:rsidRDefault="000036E8" w:rsidP="000036E8">
      <w:pPr>
        <w:pStyle w:val="bpuIntro"/>
      </w:pPr>
    </w:p>
    <w:p w:rsidR="000036E8" w:rsidRDefault="000036E8" w:rsidP="000036E8">
      <w:pPr>
        <w:pStyle w:val="bpuSponsor"/>
      </w:pPr>
      <w:r>
        <w:t>Sponsored by:</w:t>
      </w:r>
    </w:p>
    <w:p w:rsidR="000036E8" w:rsidRDefault="000036E8" w:rsidP="000036E8">
      <w:pPr>
        <w:pStyle w:val="bpuSponsor"/>
      </w:pPr>
      <w:r>
        <w:t>Senator  PATRICK J. DIEGNAN, JR.</w:t>
      </w:r>
    </w:p>
    <w:p w:rsidR="000036E8" w:rsidRDefault="000036E8" w:rsidP="000036E8">
      <w:pPr>
        <w:pStyle w:val="bpuSponsor"/>
      </w:pPr>
      <w:r>
        <w:t>District 18 (Middlesex)</w:t>
      </w:r>
    </w:p>
    <w:p w:rsidR="000036E8" w:rsidRDefault="000036E8" w:rsidP="000036E8">
      <w:pPr>
        <w:pStyle w:val="bpuSponsor"/>
      </w:pPr>
    </w:p>
    <w:p w:rsidR="000036E8" w:rsidRDefault="000036E8" w:rsidP="000036E8">
      <w:pPr>
        <w:pStyle w:val="bpuSponsor"/>
      </w:pPr>
    </w:p>
    <w:p w:rsidR="000036E8" w:rsidRDefault="000036E8" w:rsidP="000036E8">
      <w:pPr>
        <w:pStyle w:val="bpuSponsor"/>
      </w:pPr>
    </w:p>
    <w:p w:rsidR="000036E8" w:rsidRDefault="000036E8" w:rsidP="000036E8">
      <w:pPr>
        <w:pStyle w:val="bpuSponsor"/>
      </w:pPr>
    </w:p>
    <w:p w:rsidR="000036E8" w:rsidRDefault="000036E8" w:rsidP="000036E8">
      <w:pPr>
        <w:pStyle w:val="bpuSponsor"/>
      </w:pPr>
      <w:r>
        <w:t>SYNOPSIS</w:t>
      </w:r>
    </w:p>
    <w:p w:rsidR="000036E8" w:rsidRDefault="000036E8" w:rsidP="000036E8">
      <w:pPr>
        <w:pStyle w:val="bpuNormText"/>
      </w:pPr>
      <w:r>
        <w:tab/>
        <w:t xml:space="preserve">Directs State Board of Education to establish program for issuance of temporary teaching certificate to certain students in educator preparation programs; permits school districts to hire these students as teachers for 2020-2021 school year. </w:t>
      </w:r>
    </w:p>
    <w:p w:rsidR="000036E8" w:rsidRDefault="000036E8" w:rsidP="000036E8">
      <w:pPr>
        <w:pStyle w:val="bpuNormText"/>
      </w:pPr>
    </w:p>
    <w:p w:rsidR="000036E8" w:rsidRDefault="000036E8" w:rsidP="000036E8">
      <w:pPr>
        <w:pStyle w:val="bpuSponsor"/>
      </w:pPr>
      <w:r>
        <w:t xml:space="preserve">CURRENT VERSION OF TEXT </w:t>
      </w:r>
    </w:p>
    <w:p w:rsidR="000036E8" w:rsidRDefault="000036E8" w:rsidP="000036E8">
      <w:pPr>
        <w:pStyle w:val="bpuNormText"/>
      </w:pPr>
      <w:r>
        <w:tab/>
        <w:t>As introduced.</w:t>
      </w:r>
    </w:p>
    <w:p w:rsidR="000036E8" w:rsidRDefault="000036E8" w:rsidP="000036E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36E8" w:rsidRDefault="000036E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36E8" w:rsidSect="000036E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13A0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D1AD4">
        <w:rPr>
          <w:rStyle w:val="HangingAnActChar"/>
        </w:rPr>
        <w:t xml:space="preserve">concerning </w:t>
      </w:r>
      <w:r w:rsidR="004D22BC">
        <w:rPr>
          <w:rStyle w:val="HangingAnActChar"/>
        </w:rPr>
        <w:t xml:space="preserve">temporary </w:t>
      </w:r>
      <w:r w:rsidR="00C67FEF">
        <w:rPr>
          <w:rStyle w:val="HangingAnActChar"/>
        </w:rPr>
        <w:t>teacher certification for certain students</w:t>
      </w:r>
      <w:r w:rsidR="0013084A">
        <w:rPr>
          <w:rStyle w:val="HangingAnActChar"/>
        </w:rPr>
        <w:t xml:space="preserve"> in educator preparation programs</w:t>
      </w:r>
      <w:r w:rsidR="00026440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13A0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13A0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3084A" w:rsidRDefault="00FF36A1" w:rsidP="00660CE2">
      <w:r>
        <w:tab/>
        <w:t>1.</w:t>
      </w:r>
      <w:r>
        <w:tab/>
      </w:r>
      <w:r w:rsidR="00660CE2">
        <w:t xml:space="preserve">a.  Notwithstanding any other provision of law to the contrary, the State Board of Education shall establish a </w:t>
      </w:r>
      <w:r w:rsidR="00A01BF7">
        <w:t xml:space="preserve">program </w:t>
      </w:r>
      <w:r w:rsidR="0013084A">
        <w:t>permitting</w:t>
      </w:r>
      <w:r w:rsidR="00D54D88">
        <w:t xml:space="preserve"> the State Board of Examiners </w:t>
      </w:r>
      <w:r w:rsidR="0013084A">
        <w:t>to</w:t>
      </w:r>
      <w:r w:rsidR="00D54D88">
        <w:t xml:space="preserve"> issue</w:t>
      </w:r>
      <w:r w:rsidR="00660CE2">
        <w:t xml:space="preserve"> a temporary certi</w:t>
      </w:r>
      <w:r w:rsidR="002A5787">
        <w:t xml:space="preserve">ficate to a student enrolled </w:t>
      </w:r>
      <w:r w:rsidR="00C6018F">
        <w:t xml:space="preserve">in </w:t>
      </w:r>
      <w:r w:rsidR="002A5787">
        <w:t xml:space="preserve">the </w:t>
      </w:r>
      <w:r w:rsidR="00660CE2">
        <w:t>final year of an educator preparation program at a regionally accredited four-year institution of higher education in the State.</w:t>
      </w:r>
      <w:r w:rsidR="0013084A">
        <w:t xml:space="preserve">  A board of education may employ a student who has been issued a temporary certificate pursuant to this section in a full-time or part-time teaching position in the schools of the district for the 2020-2021 school year.  The teaching position shall be appropriate to the student’s intended instructional endorsement on completion of the educator preparation program.</w:t>
      </w:r>
    </w:p>
    <w:p w:rsidR="00660CE2" w:rsidRDefault="0013084A" w:rsidP="00660CE2">
      <w:r>
        <w:tab/>
        <w:t>b.</w:t>
      </w:r>
      <w:r>
        <w:tab/>
        <w:t>A</w:t>
      </w:r>
      <w:r w:rsidR="00E711EA" w:rsidRPr="00E711EA">
        <w:t xml:space="preserve">n educator preparation program shall accept as fulfillment of its clinical practice requirement, the teaching experience obtained by a </w:t>
      </w:r>
      <w:r w:rsidR="00E711EA" w:rsidRPr="002D72DA">
        <w:t>student</w:t>
      </w:r>
      <w:r w:rsidR="00E711EA" w:rsidRPr="00E711EA">
        <w:t xml:space="preserve"> hired by a school district pursuant to subsection </w:t>
      </w:r>
      <w:r>
        <w:t>a</w:t>
      </w:r>
      <w:r w:rsidR="00E711EA" w:rsidRPr="00E711EA">
        <w:t>. of this section.</w:t>
      </w:r>
    </w:p>
    <w:p w:rsidR="00BD4332" w:rsidRDefault="00BD4332" w:rsidP="00686AEB"/>
    <w:p w:rsidR="000560E9" w:rsidRDefault="000560E9" w:rsidP="00686AEB">
      <w:r>
        <w:tab/>
        <w:t>2.</w:t>
      </w:r>
      <w:r>
        <w:tab/>
        <w:t>The State Board of Education shall adopt, pursuant to the “Administrative Procedure Act,” P.L.1968, c.410 (C.52:14B-1 et seq.), any rules and regulations necessary for the implementation of this act.</w:t>
      </w:r>
    </w:p>
    <w:p w:rsidR="000560E9" w:rsidRPr="00D71D68" w:rsidRDefault="000560E9" w:rsidP="00686AEB"/>
    <w:p w:rsidR="00686AEB" w:rsidRPr="00AA7880" w:rsidRDefault="00686AEB" w:rsidP="00686AEB">
      <w:r>
        <w:tab/>
      </w:r>
      <w:r w:rsidR="000560E9">
        <w:t>3</w:t>
      </w:r>
      <w:r w:rsidR="00BD4332">
        <w:t>.</w:t>
      </w:r>
      <w:r w:rsidR="00BD4332">
        <w:tab/>
      </w:r>
      <w:r w:rsidR="00D13A01">
        <w:t>This act shall take effect</w:t>
      </w:r>
      <w:r w:rsidR="00C708E8">
        <w:t xml:space="preserve"> immediately.</w:t>
      </w:r>
    </w:p>
    <w:p w:rsidR="00686AEB" w:rsidRDefault="00686AEB" w:rsidP="00686AEB"/>
    <w:p w:rsidR="009D1AD4" w:rsidRPr="00CE7BD8" w:rsidRDefault="009D1AD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E7B54" w:rsidRDefault="00096B77" w:rsidP="00686AEB">
      <w:r>
        <w:tab/>
      </w:r>
      <w:r w:rsidR="0013084A">
        <w:t>This bill requires</w:t>
      </w:r>
      <w:r w:rsidR="00BD4332">
        <w:t xml:space="preserve"> </w:t>
      </w:r>
      <w:r w:rsidR="00B1103C">
        <w:t xml:space="preserve">the State Board of Education </w:t>
      </w:r>
      <w:r w:rsidR="0013084A">
        <w:t>to</w:t>
      </w:r>
      <w:r w:rsidR="00B1103C">
        <w:t xml:space="preserve"> establish a program under which the State Board of Examiners will issue a temporary certificate to a </w:t>
      </w:r>
      <w:r w:rsidR="000244E2">
        <w:t>student</w:t>
      </w:r>
      <w:r w:rsidR="009D1AD4">
        <w:t xml:space="preserve"> </w:t>
      </w:r>
      <w:r w:rsidR="00BD4332">
        <w:t xml:space="preserve">enrolled in </w:t>
      </w:r>
      <w:r w:rsidR="002A5787">
        <w:t>the</w:t>
      </w:r>
      <w:r w:rsidR="00BD4332">
        <w:t xml:space="preserve"> final year of an </w:t>
      </w:r>
      <w:r w:rsidR="00BD4332" w:rsidRPr="00B32580">
        <w:t>educator</w:t>
      </w:r>
      <w:r w:rsidR="00BD4332">
        <w:t xml:space="preserve"> preparation program at a regionally accredited four-year institution of higher education in the State</w:t>
      </w:r>
      <w:r w:rsidR="007C68B8">
        <w:t>.</w:t>
      </w:r>
      <w:r w:rsidR="00B1103C">
        <w:t xml:space="preserve">  </w:t>
      </w:r>
      <w:r w:rsidR="0013084A">
        <w:t xml:space="preserve">The temporary certificate will permit a </w:t>
      </w:r>
      <w:r w:rsidR="00EE7B54">
        <w:t xml:space="preserve">board of education </w:t>
      </w:r>
      <w:r w:rsidR="0013084A">
        <w:t>to employ the</w:t>
      </w:r>
      <w:r w:rsidR="00EE7B54">
        <w:t xml:space="preserve"> student </w:t>
      </w:r>
      <w:r w:rsidR="0013084A">
        <w:t>in a</w:t>
      </w:r>
      <w:r w:rsidR="00EE7B54">
        <w:t xml:space="preserve"> full-time or part-time </w:t>
      </w:r>
      <w:r w:rsidR="0013084A">
        <w:t>teaching position</w:t>
      </w:r>
      <w:r w:rsidR="00EE7B54">
        <w:t xml:space="preserve"> </w:t>
      </w:r>
      <w:r w:rsidR="00437D7D">
        <w:t>for the 2020-2021 school year.</w:t>
      </w:r>
      <w:r w:rsidR="0013084A">
        <w:t xml:space="preserve">  The teaching position must be appropriate to the student’s intended instructional endorsement on completion of the educator preparation program.</w:t>
      </w:r>
    </w:p>
    <w:p w:rsidR="00BD4332" w:rsidRDefault="00EE7B54" w:rsidP="00686AEB">
      <w:r>
        <w:tab/>
        <w:t>Under the bill, an educator preparation program will accept as fulfil</w:t>
      </w:r>
      <w:r w:rsidR="00072D9E">
        <w:t>l</w:t>
      </w:r>
      <w:r>
        <w:t xml:space="preserve">ment of its clinical practice requirement, </w:t>
      </w:r>
      <w:r w:rsidR="00B1103C">
        <w:t xml:space="preserve">teaching experience obtained by a student </w:t>
      </w:r>
      <w:r>
        <w:t>hired pursuant to this bill</w:t>
      </w:r>
      <w:r w:rsidR="00B1103C">
        <w:t>.</w:t>
      </w:r>
    </w:p>
    <w:sectPr w:rsidR="00BD4332" w:rsidSect="000036E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5CC" w:rsidRDefault="005C45CC">
      <w:r>
        <w:separator/>
      </w:r>
    </w:p>
  </w:endnote>
  <w:endnote w:type="continuationSeparator" w:id="0">
    <w:p w:rsidR="005C45CC" w:rsidRDefault="005C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5CC" w:rsidRDefault="005C45CC">
      <w:r>
        <w:separator/>
      </w:r>
    </w:p>
  </w:footnote>
  <w:footnote w:type="continuationSeparator" w:id="0">
    <w:p w:rsidR="005C45CC" w:rsidRDefault="005C4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103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36E8" w:rsidRDefault="000036E8" w:rsidP="000036E8">
    <w:pPr>
      <w:pStyle w:val="bpuHeadSpon"/>
    </w:pPr>
    <w:r w:rsidRPr="000036E8">
      <w:rPr>
        <w:rStyle w:val="bpuHeadSponChar"/>
      </w:rPr>
      <w:t>S3069</w:t>
    </w:r>
    <w:r>
      <w:t xml:space="preserve"> DIEGNAN</w:t>
    </w:r>
  </w:p>
  <w:p w:rsidR="000036E8" w:rsidRDefault="000036E8" w:rsidP="000036E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707E">
      <w:rPr>
        <w:noProof/>
      </w:rPr>
      <w:t>3</w:t>
    </w:r>
    <w:r>
      <w:fldChar w:fldCharType="end"/>
    </w:r>
  </w:p>
  <w:p w:rsidR="000036E8" w:rsidRDefault="000036E8" w:rsidP="000036E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36E8" w:rsidRDefault="000036E8" w:rsidP="000036E8">
    <w:pPr>
      <w:pStyle w:val="bpuHeadSpon"/>
    </w:pPr>
    <w:r w:rsidRPr="000036E8">
      <w:rPr>
        <w:rStyle w:val="bpuHeadSponChar"/>
      </w:rPr>
      <w:t>S3069</w:t>
    </w:r>
    <w:r>
      <w:t xml:space="preserve"> DIEGNAN</w:t>
    </w:r>
  </w:p>
  <w:p w:rsidR="000036E8" w:rsidRDefault="000036E8" w:rsidP="000036E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03FD">
      <w:rPr>
        <w:noProof/>
      </w:rPr>
      <w:t>2</w:t>
    </w:r>
    <w:r>
      <w:fldChar w:fldCharType="end"/>
    </w:r>
  </w:p>
  <w:p w:rsidR="000036E8" w:rsidRDefault="000036E8" w:rsidP="000036E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CC"/>
    <w:rsid w:val="00001DC7"/>
    <w:rsid w:val="000036E8"/>
    <w:rsid w:val="000051BD"/>
    <w:rsid w:val="000160A5"/>
    <w:rsid w:val="0002335B"/>
    <w:rsid w:val="000244E2"/>
    <w:rsid w:val="00026440"/>
    <w:rsid w:val="0003549A"/>
    <w:rsid w:val="000367AE"/>
    <w:rsid w:val="00043B22"/>
    <w:rsid w:val="00054975"/>
    <w:rsid w:val="000560E9"/>
    <w:rsid w:val="00057D20"/>
    <w:rsid w:val="0006197C"/>
    <w:rsid w:val="0006281F"/>
    <w:rsid w:val="00072D9E"/>
    <w:rsid w:val="00075427"/>
    <w:rsid w:val="0008141C"/>
    <w:rsid w:val="00094A55"/>
    <w:rsid w:val="00096B77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84A"/>
    <w:rsid w:val="00133F81"/>
    <w:rsid w:val="00135943"/>
    <w:rsid w:val="00142BBE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A0F"/>
    <w:rsid w:val="00275293"/>
    <w:rsid w:val="002776B0"/>
    <w:rsid w:val="0028113E"/>
    <w:rsid w:val="00286908"/>
    <w:rsid w:val="00286C7E"/>
    <w:rsid w:val="002A1029"/>
    <w:rsid w:val="002A3A1A"/>
    <w:rsid w:val="002A4692"/>
    <w:rsid w:val="002A51BA"/>
    <w:rsid w:val="002A5787"/>
    <w:rsid w:val="002B2E26"/>
    <w:rsid w:val="002B3FE6"/>
    <w:rsid w:val="002B69BC"/>
    <w:rsid w:val="002C2D81"/>
    <w:rsid w:val="002C461E"/>
    <w:rsid w:val="002C6CEC"/>
    <w:rsid w:val="002D72DA"/>
    <w:rsid w:val="002E09CE"/>
    <w:rsid w:val="002E69D1"/>
    <w:rsid w:val="002F3BA6"/>
    <w:rsid w:val="00315320"/>
    <w:rsid w:val="00315683"/>
    <w:rsid w:val="00321942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55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D7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C753E"/>
    <w:rsid w:val="004D22B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DD5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ABB"/>
    <w:rsid w:val="005B3F92"/>
    <w:rsid w:val="005B479C"/>
    <w:rsid w:val="005B561E"/>
    <w:rsid w:val="005C07E4"/>
    <w:rsid w:val="005C2124"/>
    <w:rsid w:val="005C336F"/>
    <w:rsid w:val="005C45CC"/>
    <w:rsid w:val="005C7F3C"/>
    <w:rsid w:val="005E017C"/>
    <w:rsid w:val="005E3214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F9E"/>
    <w:rsid w:val="00635316"/>
    <w:rsid w:val="00635449"/>
    <w:rsid w:val="006378C5"/>
    <w:rsid w:val="00645E6A"/>
    <w:rsid w:val="0064707E"/>
    <w:rsid w:val="00660CE2"/>
    <w:rsid w:val="00665CBC"/>
    <w:rsid w:val="00667A5C"/>
    <w:rsid w:val="00671EDB"/>
    <w:rsid w:val="00677316"/>
    <w:rsid w:val="00686AEB"/>
    <w:rsid w:val="006B05D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68B8"/>
    <w:rsid w:val="007C7DE4"/>
    <w:rsid w:val="007D1622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D97"/>
    <w:rsid w:val="008C3B6A"/>
    <w:rsid w:val="008C79B3"/>
    <w:rsid w:val="008D77BD"/>
    <w:rsid w:val="008E454C"/>
    <w:rsid w:val="008F1E5A"/>
    <w:rsid w:val="00901BDA"/>
    <w:rsid w:val="00907F25"/>
    <w:rsid w:val="009121D8"/>
    <w:rsid w:val="00916F7A"/>
    <w:rsid w:val="00917FE3"/>
    <w:rsid w:val="009318C7"/>
    <w:rsid w:val="00931C09"/>
    <w:rsid w:val="009348C2"/>
    <w:rsid w:val="00937A16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AD4"/>
    <w:rsid w:val="009D7934"/>
    <w:rsid w:val="009D7CCF"/>
    <w:rsid w:val="009E5961"/>
    <w:rsid w:val="009F4FAC"/>
    <w:rsid w:val="00A017C0"/>
    <w:rsid w:val="00A01BF7"/>
    <w:rsid w:val="00A11228"/>
    <w:rsid w:val="00A222C2"/>
    <w:rsid w:val="00A305D6"/>
    <w:rsid w:val="00A342C4"/>
    <w:rsid w:val="00A40214"/>
    <w:rsid w:val="00A50F6B"/>
    <w:rsid w:val="00A52237"/>
    <w:rsid w:val="00A551D6"/>
    <w:rsid w:val="00A6251B"/>
    <w:rsid w:val="00A65502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DAA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2E"/>
    <w:rsid w:val="00AF1A8C"/>
    <w:rsid w:val="00B0116D"/>
    <w:rsid w:val="00B01173"/>
    <w:rsid w:val="00B02F35"/>
    <w:rsid w:val="00B05A3C"/>
    <w:rsid w:val="00B07100"/>
    <w:rsid w:val="00B103FD"/>
    <w:rsid w:val="00B1103C"/>
    <w:rsid w:val="00B1138C"/>
    <w:rsid w:val="00B1345B"/>
    <w:rsid w:val="00B2574A"/>
    <w:rsid w:val="00B32580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19D3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FD9"/>
    <w:rsid w:val="00BD433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CB6"/>
    <w:rsid w:val="00C46BC1"/>
    <w:rsid w:val="00C5235F"/>
    <w:rsid w:val="00C54CE2"/>
    <w:rsid w:val="00C6018F"/>
    <w:rsid w:val="00C66BF3"/>
    <w:rsid w:val="00C67FEF"/>
    <w:rsid w:val="00C70140"/>
    <w:rsid w:val="00C708E8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A01"/>
    <w:rsid w:val="00D16561"/>
    <w:rsid w:val="00D1756D"/>
    <w:rsid w:val="00D17FF8"/>
    <w:rsid w:val="00D268AC"/>
    <w:rsid w:val="00D27FF3"/>
    <w:rsid w:val="00D343D0"/>
    <w:rsid w:val="00D34A10"/>
    <w:rsid w:val="00D3664D"/>
    <w:rsid w:val="00D500E9"/>
    <w:rsid w:val="00D507BC"/>
    <w:rsid w:val="00D54D88"/>
    <w:rsid w:val="00D6090A"/>
    <w:rsid w:val="00D6223F"/>
    <w:rsid w:val="00D62FA3"/>
    <w:rsid w:val="00D63B6F"/>
    <w:rsid w:val="00D64A90"/>
    <w:rsid w:val="00D9410B"/>
    <w:rsid w:val="00D9695B"/>
    <w:rsid w:val="00DA2417"/>
    <w:rsid w:val="00DA5585"/>
    <w:rsid w:val="00DB02AC"/>
    <w:rsid w:val="00DB2461"/>
    <w:rsid w:val="00DB6AA2"/>
    <w:rsid w:val="00DE10D1"/>
    <w:rsid w:val="00DE2514"/>
    <w:rsid w:val="00DE6851"/>
    <w:rsid w:val="00DF03EE"/>
    <w:rsid w:val="00E01B71"/>
    <w:rsid w:val="00E05CC9"/>
    <w:rsid w:val="00E1538B"/>
    <w:rsid w:val="00E15573"/>
    <w:rsid w:val="00E25A5B"/>
    <w:rsid w:val="00E27C08"/>
    <w:rsid w:val="00E32CF8"/>
    <w:rsid w:val="00E373C7"/>
    <w:rsid w:val="00E4267B"/>
    <w:rsid w:val="00E42F13"/>
    <w:rsid w:val="00E452DF"/>
    <w:rsid w:val="00E543CF"/>
    <w:rsid w:val="00E546FD"/>
    <w:rsid w:val="00E608F1"/>
    <w:rsid w:val="00E611B9"/>
    <w:rsid w:val="00E711EA"/>
    <w:rsid w:val="00E7144F"/>
    <w:rsid w:val="00E73D74"/>
    <w:rsid w:val="00E76A79"/>
    <w:rsid w:val="00E80692"/>
    <w:rsid w:val="00E80C24"/>
    <w:rsid w:val="00E93836"/>
    <w:rsid w:val="00EA5F4C"/>
    <w:rsid w:val="00EA7C16"/>
    <w:rsid w:val="00EC5281"/>
    <w:rsid w:val="00EC791D"/>
    <w:rsid w:val="00EC7CA6"/>
    <w:rsid w:val="00ED3C5D"/>
    <w:rsid w:val="00ED4553"/>
    <w:rsid w:val="00EE7B54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27F9"/>
    <w:rsid w:val="00FB4045"/>
    <w:rsid w:val="00FB4D8E"/>
    <w:rsid w:val="00FC0D0A"/>
    <w:rsid w:val="00FC1B0B"/>
    <w:rsid w:val="00FD2F97"/>
    <w:rsid w:val="00FE7E3D"/>
    <w:rsid w:val="00FF36A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5C32D3C-23BE-485D-8588-0871B24F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03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395</Words>
  <Characters>2212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S3069</vt:lpstr>
    </vt:vector>
  </TitlesOfParts>
  <Manager>R225</Manager>
  <Company>NJ Office of Legislative Services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S3069</dc:title>
  <dc:subject>20-9104</dc:subject>
  <dc:creator>Senator  DIEGNAN</dc:creator>
  <cp:keywords>S3069|2|ER |315|65|21|N|0|</cp:keywords>
  <dc:description>INTRODUCED OCTOBER 22, 2020</dc:description>
  <cp:lastModifiedBy>Siracusa, Nicole</cp:lastModifiedBy>
  <cp:revision>2</cp:revision>
  <cp:lastPrinted>2020-09-02T20:38:00Z</cp:lastPrinted>
  <dcterms:created xsi:type="dcterms:W3CDTF">2020-10-23T13:08:00Z</dcterms:created>
  <dcterms:modified xsi:type="dcterms:W3CDTF">2020-10-23T13:08:00Z</dcterms:modified>
  <cp:category>s.1: T&amp;E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