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017020" w:rsidP="00ED5E27">
      <w:pPr>
        <w:pStyle w:val="TopofPage1"/>
      </w:pPr>
      <w:r>
        <w:t>ssssss</w:t>
      </w:r>
      <w:bookmarkStart w:id="0" w:name="_GoBack"/>
      <w:bookmarkEnd w:id="0"/>
      <w:r w:rsidR="00073DEF">
        <w:t>SENATE</w:t>
      </w:r>
      <w:r w:rsidR="005C51A8">
        <w:t xml:space="preserve"> </w:t>
      </w:r>
      <w:r w:rsidR="00073DEF">
        <w:t>HIGHER 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073DEF"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3152</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073DEF">
        <w:rPr>
          <w:caps/>
          <w:szCs w:val="24"/>
        </w:rPr>
        <w:t>DECEMBER 10, 2020</w:t>
      </w:r>
    </w:p>
    <w:p w:rsidR="004144CF" w:rsidRDefault="004144CF" w:rsidP="0083060A"/>
    <w:p w:rsidR="007E6124" w:rsidRDefault="007E6124" w:rsidP="0083060A">
      <w:r>
        <w:tab/>
        <w:t>The Senate Higher Education Committee reports favorably Senate Bill No. 3152.</w:t>
      </w:r>
    </w:p>
    <w:p w:rsidR="004B2ABF" w:rsidRDefault="008E7AFA" w:rsidP="00E3307F">
      <w:r>
        <w:tab/>
        <w:t>T</w:t>
      </w:r>
      <w:r w:rsidRPr="00C178F8">
        <w:t xml:space="preserve">his bill requires the State to purchase, in bulk, personal protective equipment (PPE) and COVID-19 testing kits.  The testing kits would include antibody testing kits and nasal swab testing kits, among other things.  The State would not be limited to awarding </w:t>
      </w:r>
      <w:r>
        <w:t>c</w:t>
      </w:r>
      <w:r w:rsidRPr="00C178F8">
        <w:t xml:space="preserve">ontracts to one bidder.  If it is deemed advantageous, the State may purchase from more than one bidder to fill the necessary demand for PPE and COVID-19 testing kits. </w:t>
      </w:r>
      <w:r>
        <w:t xml:space="preserve"> </w:t>
      </w:r>
      <w:r w:rsidRPr="00C178F8">
        <w:t>Public and independent institutions of higher education throughout the State would then be allowed to purchase the PPE and testing kits from the State.  Under the bill, the Commissioner of Health would be required to coordinate the purchase of PPE and testing kits by the institutions of higher education.</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73DEF" w:rsidRDefault="00073DEF">
      <w:r>
        <w:separator/>
      </w:r>
    </w:p>
  </w:endnote>
  <w:endnote w:type="continuationSeparator" w:id="0">
    <w:p w:rsidR="00073DEF" w:rsidRDefault="00073D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73DEF" w:rsidRDefault="00073DEF">
      <w:r>
        <w:separator/>
      </w:r>
    </w:p>
  </w:footnote>
  <w:footnote w:type="continuationSeparator" w:id="0">
    <w:p w:rsidR="00073DEF" w:rsidRDefault="00073D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E3307F" w:rsidP="00E3307F">
    <w:pPr>
      <w:pStyle w:val="HeaderPage2"/>
      <w:jc w:val="center"/>
    </w:pPr>
    <w:r>
      <w:fldChar w:fldCharType="begin"/>
    </w:r>
    <w:r>
      <w:instrText xml:space="preserve"> PAGE  \* MERGEFORMAT </w:instrText>
    </w:r>
    <w:r>
      <w:fldChar w:fldCharType="separate"/>
    </w:r>
    <w:r>
      <w:rPr>
        <w:noProof/>
      </w:rPr>
      <w:t>2</w:t>
    </w:r>
    <w:r>
      <w:fldChar w:fldCharType="end"/>
    </w:r>
  </w:p>
  <w:p w:rsidR="00E3307F" w:rsidRDefault="00E3307F" w:rsidP="00E3307F">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3DEF"/>
    <w:rsid w:val="00010CB9"/>
    <w:rsid w:val="000123C0"/>
    <w:rsid w:val="00015342"/>
    <w:rsid w:val="00017020"/>
    <w:rsid w:val="000213D6"/>
    <w:rsid w:val="00025220"/>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3DEF"/>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2B47"/>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57866"/>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124"/>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0DE"/>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8E7AFA"/>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307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8193"/>
    <o:shapelayout v:ext="edit">
      <o:idmap v:ext="edit" data="1"/>
    </o:shapelayout>
  </w:shapeDefaults>
  <w:decimalSymbol w:val="."/>
  <w:listSeparator w:val=","/>
  <w14:docId w14:val="4053509C"/>
  <w15:docId w15:val="{8D73F8FE-4457-4C2D-ACD7-A116501E79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55786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5786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147</Words>
  <Characters>778</Characters>
  <Application>Microsoft Office Word</Application>
  <DocSecurity>0</DocSecurity>
  <Lines>23</Lines>
  <Paragraphs>7</Paragraphs>
  <ScaleCrop>false</ScaleCrop>
  <HeadingPairs>
    <vt:vector size="2" baseType="variant">
      <vt:variant>
        <vt:lpstr>Title</vt:lpstr>
      </vt:variant>
      <vt:variant>
        <vt:i4>1</vt:i4>
      </vt:variant>
    </vt:vector>
  </HeadingPairs>
  <TitlesOfParts>
    <vt:vector size="1" baseType="lpstr">
      <vt:lpstr>S3152 SHI Statement 12/10/20</vt:lpstr>
    </vt:vector>
  </TitlesOfParts>
  <Manager>R229</Manager>
  <Company>NJ OLS DMU</Company>
  <LinksUpToDate>false</LinksUpToDate>
  <CharactersWithSpaces>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S3152 SHI Statement 12/10/20</dc:title>
  <dc:subject/>
  <dc:creator>Senate SHI</dc:creator>
  <cp:keywords>S3152|1|ER |227|0|0|!||</cp:keywords>
  <dc:description/>
  <cp:lastModifiedBy>Bell, Careema</cp:lastModifiedBy>
  <cp:revision>2</cp:revision>
  <cp:lastPrinted>2020-12-11T15:27:00Z</cp:lastPrinted>
  <dcterms:created xsi:type="dcterms:W3CDTF">2020-12-11T18:23:00Z</dcterms:created>
  <dcterms:modified xsi:type="dcterms:W3CDTF">2020-12-11T18:23:00Z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