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1D2" w:rsidRDefault="00B071D2" w:rsidP="00B071D2">
      <w:pPr>
        <w:pStyle w:val="bpuBill"/>
      </w:pPr>
      <w:bookmarkStart w:id="0" w:name="bpuFrontPg"/>
      <w:bookmarkStart w:id="1" w:name="_GoBack"/>
      <w:bookmarkEnd w:id="0"/>
      <w:bookmarkEnd w:id="1"/>
      <w:r>
        <w:t xml:space="preserve">SENATE, No. 3161 </w:t>
      </w:r>
    </w:p>
    <w:p w:rsidR="00B071D2" w:rsidRPr="009D38FF" w:rsidRDefault="00B071D2" w:rsidP="00B071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213" r:id="rId7"/>
        </w:object>
      </w:r>
    </w:p>
    <w:p w:rsidR="00B071D2" w:rsidRDefault="00B071D2" w:rsidP="00B071D2">
      <w:pPr>
        <w:pStyle w:val="bpuState"/>
      </w:pPr>
      <w:r>
        <w:t>STATE OF NEW JERSEY</w:t>
      </w:r>
    </w:p>
    <w:p w:rsidR="00B071D2" w:rsidRDefault="00B071D2" w:rsidP="00B071D2">
      <w:pPr>
        <w:pStyle w:val="bpuLegislature"/>
      </w:pPr>
      <w:r>
        <w:t>219th LEGISLATURE</w:t>
      </w:r>
    </w:p>
    <w:p w:rsidR="00B071D2" w:rsidRDefault="00B071D2" w:rsidP="00B071D2">
      <w:pPr>
        <w:pStyle w:val="bpuWpGraphic"/>
      </w:pPr>
      <w:r>
        <w:object w:dxaOrig="8985" w:dyaOrig="255">
          <v:shape id="_x0000_i1026" type="#_x0000_t75" style="width:6in;height:12pt" o:ole="">
            <v:imagedata r:id="rId6" o:title=""/>
          </v:shape>
          <o:OLEObject Type="Embed" ProgID="WPWin6.1" ShapeID="_x0000_i1026" DrawAspect="Content" ObjectID="_1666164214" r:id="rId8"/>
        </w:object>
      </w:r>
      <w:r>
        <w:t xml:space="preserve">  </w:t>
      </w:r>
    </w:p>
    <w:p w:rsidR="00B071D2" w:rsidRDefault="00B071D2" w:rsidP="00B071D2">
      <w:pPr>
        <w:pStyle w:val="bpuIntro"/>
      </w:pPr>
      <w:r>
        <w:t>INTRODUCED NOVEMBER 5, 2020</w:t>
      </w:r>
    </w:p>
    <w:p w:rsidR="00B071D2" w:rsidRDefault="00B071D2" w:rsidP="00B071D2">
      <w:pPr>
        <w:pStyle w:val="bpuIntro"/>
      </w:pPr>
    </w:p>
    <w:p w:rsidR="00B071D2" w:rsidRDefault="00B071D2" w:rsidP="00B071D2">
      <w:pPr>
        <w:pStyle w:val="bpuIntro"/>
        <w:sectPr w:rsidR="00B071D2" w:rsidSect="00B071D2">
          <w:headerReference w:type="even" r:id="rId9"/>
          <w:headerReference w:type="default" r:id="rId10"/>
          <w:pgSz w:w="12240" w:h="20160" w:code="5"/>
          <w:pgMar w:top="2160" w:right="1440" w:bottom="1440" w:left="1440" w:header="72" w:footer="720" w:gutter="0"/>
          <w:pgNumType w:start="1"/>
          <w:cols w:space="720"/>
          <w:docGrid w:linePitch="360"/>
        </w:sectPr>
      </w:pPr>
    </w:p>
    <w:p w:rsidR="00B071D2" w:rsidRDefault="00B071D2" w:rsidP="00B071D2">
      <w:pPr>
        <w:pStyle w:val="bpuIntro"/>
      </w:pPr>
    </w:p>
    <w:p w:rsidR="00B071D2" w:rsidRDefault="00B071D2" w:rsidP="00B071D2">
      <w:pPr>
        <w:pStyle w:val="bpuSponsor"/>
      </w:pPr>
      <w:r>
        <w:t>Sponsored by:</w:t>
      </w:r>
    </w:p>
    <w:p w:rsidR="00B071D2" w:rsidRDefault="00B071D2" w:rsidP="00B071D2">
      <w:pPr>
        <w:pStyle w:val="bpuSponsor"/>
      </w:pPr>
      <w:r>
        <w:t>Senator  NICHOLAS P. SCUTARI</w:t>
      </w:r>
    </w:p>
    <w:p w:rsidR="00B071D2" w:rsidRDefault="00B071D2" w:rsidP="00B071D2">
      <w:pPr>
        <w:pStyle w:val="bpuSponsor"/>
      </w:pPr>
      <w:r>
        <w:t>District 22 (Middlesex, Somerset and Union)</w:t>
      </w:r>
    </w:p>
    <w:p w:rsidR="00B071D2" w:rsidRDefault="00B071D2" w:rsidP="00B071D2">
      <w:pPr>
        <w:pStyle w:val="bpuSponsor"/>
      </w:pPr>
    </w:p>
    <w:p w:rsidR="00B071D2" w:rsidRDefault="00B071D2" w:rsidP="00B071D2">
      <w:pPr>
        <w:pStyle w:val="bpuSponsor"/>
      </w:pPr>
    </w:p>
    <w:p w:rsidR="00B071D2" w:rsidRDefault="00B071D2" w:rsidP="00B071D2">
      <w:pPr>
        <w:pStyle w:val="bpuSponsor"/>
      </w:pPr>
    </w:p>
    <w:p w:rsidR="00B071D2" w:rsidRDefault="00B071D2" w:rsidP="00B071D2">
      <w:pPr>
        <w:pStyle w:val="bpuSponsor"/>
      </w:pPr>
    </w:p>
    <w:p w:rsidR="00B071D2" w:rsidRDefault="00B071D2" w:rsidP="00B071D2">
      <w:pPr>
        <w:pStyle w:val="bpuSponsor"/>
      </w:pPr>
      <w:r>
        <w:t>SYNOPSIS</w:t>
      </w:r>
    </w:p>
    <w:p w:rsidR="00B071D2" w:rsidRDefault="00B071D2" w:rsidP="00B071D2">
      <w:pPr>
        <w:pStyle w:val="bpuNormText"/>
      </w:pPr>
      <w:r>
        <w:tab/>
        <w:t>Requires certain proof be provided by civil union partners or spouses of natural or legal parents of children when filing joint complaints for judgments of adoption.</w:t>
      </w:r>
    </w:p>
    <w:p w:rsidR="00B071D2" w:rsidRDefault="00B071D2" w:rsidP="00B071D2">
      <w:pPr>
        <w:pStyle w:val="bpuNormText"/>
      </w:pPr>
    </w:p>
    <w:p w:rsidR="00B071D2" w:rsidRDefault="00B071D2" w:rsidP="00B071D2">
      <w:pPr>
        <w:pStyle w:val="bpuSponsor"/>
      </w:pPr>
      <w:r>
        <w:t xml:space="preserve">CURRENT VERSION OF TEXT </w:t>
      </w:r>
    </w:p>
    <w:p w:rsidR="00B071D2" w:rsidRDefault="00B071D2" w:rsidP="00B071D2">
      <w:pPr>
        <w:pStyle w:val="bpuNormText"/>
      </w:pPr>
      <w:r>
        <w:tab/>
        <w:t>As introduced.</w:t>
      </w:r>
    </w:p>
    <w:p w:rsidR="00B071D2" w:rsidRDefault="00B071D2" w:rsidP="00B071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71D2" w:rsidRDefault="00B071D2" w:rsidP="008916EC">
      <w:pPr>
        <w:pStyle w:val="FronterPage"/>
        <w:tabs>
          <w:tab w:val="clear" w:pos="720"/>
          <w:tab w:val="clear" w:pos="1440"/>
          <w:tab w:val="clear" w:pos="2160"/>
          <w:tab w:val="clear" w:pos="2880"/>
          <w:tab w:val="clear" w:pos="3600"/>
          <w:tab w:val="clear" w:pos="4320"/>
          <w:tab w:val="clear" w:pos="5040"/>
        </w:tabs>
        <w:sectPr w:rsidR="00B071D2" w:rsidSect="00B071D2">
          <w:type w:val="continuous"/>
          <w:pgSz w:w="12240" w:h="20160" w:code="5"/>
          <w:pgMar w:top="1440" w:right="2275" w:bottom="1440" w:left="2275" w:header="72" w:footer="720" w:gutter="0"/>
          <w:pgNumType w:start="1"/>
          <w:cols w:space="720"/>
          <w:docGrid w:linePitch="360"/>
        </w:sectPr>
      </w:pPr>
    </w:p>
    <w:p w:rsidR="00686AEB" w:rsidRPr="00677316" w:rsidRDefault="00BE31DF" w:rsidP="003E47BA">
      <w:pPr>
        <w:pStyle w:val="HangingAnAct"/>
        <w:rPr>
          <w:rStyle w:val="HangingAnActChar"/>
        </w:rPr>
      </w:pPr>
      <w:r>
        <w:rPr>
          <w:rStyle w:val="BillHead"/>
        </w:rPr>
        <w:t>An Act</w:t>
      </w:r>
      <w:r w:rsidR="00686AEB" w:rsidRPr="006B7FA7">
        <w:rPr>
          <w:rStyle w:val="HangingAnActChar"/>
        </w:rPr>
        <w:t xml:space="preserve"> </w:t>
      </w:r>
      <w:r w:rsidR="00BC67C1" w:rsidRPr="00BC67C1">
        <w:t xml:space="preserve">concerning </w:t>
      </w:r>
      <w:r w:rsidR="00DB117B" w:rsidRPr="00DB117B">
        <w:t>the filing of certain complaints for</w:t>
      </w:r>
      <w:r w:rsidR="000665F7">
        <w:t xml:space="preserve"> judg</w:t>
      </w:r>
      <w:r w:rsidR="00DB117B" w:rsidRPr="00DB117B">
        <w:t>ment</w:t>
      </w:r>
      <w:r w:rsidR="005C56F0">
        <w:t>s</w:t>
      </w:r>
      <w:r w:rsidR="00DB117B" w:rsidRPr="00DB117B">
        <w:t xml:space="preserve"> </w:t>
      </w:r>
      <w:r w:rsidR="005C56F0">
        <w:t>of adoption</w:t>
      </w:r>
      <w:r w:rsidR="00DB117B" w:rsidRPr="00DB117B">
        <w:t xml:space="preserve"> and amending P.L.2019, c.323.</w:t>
      </w:r>
    </w:p>
    <w:p w:rsidR="000B1054" w:rsidRPr="00D71D68" w:rsidRDefault="000B1054" w:rsidP="000B1054"/>
    <w:p w:rsidR="00686AEB" w:rsidRPr="00AA7880" w:rsidRDefault="00686AEB" w:rsidP="00686AEB">
      <w:r>
        <w:tab/>
      </w:r>
      <w:r w:rsidR="00BE31DF">
        <w:rPr>
          <w:rStyle w:val="BillHeading2"/>
        </w:rPr>
        <w:t>Be It Enacted</w:t>
      </w:r>
      <w:r>
        <w:rPr>
          <w:rStyle w:val="BillHeading2"/>
        </w:rPr>
        <w:t xml:space="preserve"> </w:t>
      </w:r>
      <w:r w:rsidR="00BE31DF">
        <w:rPr>
          <w:rStyle w:val="BillLanguage"/>
        </w:rPr>
        <w:t>by the Senate and General Assembly of the State of New Jersey:</w:t>
      </w:r>
    </w:p>
    <w:p w:rsidR="00686AEB" w:rsidRPr="00D71D68" w:rsidRDefault="00686AEB" w:rsidP="00686AEB"/>
    <w:p w:rsidR="00A37B0A" w:rsidRDefault="00A37B0A" w:rsidP="00C24D90">
      <w:r>
        <w:tab/>
        <w:t>1.  Section 3 of P.L.2019, c.323 (C.9:17-71) is amended to read as follows:</w:t>
      </w:r>
    </w:p>
    <w:p w:rsidR="00C24D90" w:rsidRDefault="00A37B0A" w:rsidP="00712339">
      <w:pPr>
        <w:tabs>
          <w:tab w:val="clear" w:pos="1440"/>
          <w:tab w:val="left" w:pos="1080"/>
        </w:tabs>
      </w:pPr>
      <w:r>
        <w:tab/>
      </w:r>
      <w:r w:rsidR="00712339">
        <w:t>3.</w:t>
      </w:r>
      <w:r w:rsidR="00712339">
        <w:tab/>
        <w:t>a.</w:t>
      </w:r>
      <w:r w:rsidR="00712339">
        <w:tab/>
      </w:r>
      <w:r w:rsidR="00C24D90">
        <w:t xml:space="preserve">A natural parent or person treated in State law as a legal parent of the child, and the current or former partner in civil union or the current or former spouse of the natural parent or person treated in State law as a legal parent may jointly file a complaint for a </w:t>
      </w:r>
      <w:r w:rsidR="000665F7" w:rsidRPr="000665F7">
        <w:rPr>
          <w:rFonts w:ascii="Albertus Extra Bold" w:hAnsi="Albertus Extra Bold"/>
          <w:b/>
        </w:rPr>
        <w:t>[</w:t>
      </w:r>
      <w:r w:rsidR="000665F7">
        <w:t>judgement</w:t>
      </w:r>
      <w:r w:rsidR="000665F7" w:rsidRPr="000665F7">
        <w:rPr>
          <w:rFonts w:ascii="Albertus Extra Bold" w:hAnsi="Albertus Extra Bold"/>
          <w:b/>
        </w:rPr>
        <w:t>]</w:t>
      </w:r>
      <w:r w:rsidR="000665F7">
        <w:t xml:space="preserve"> </w:t>
      </w:r>
      <w:r w:rsidR="000665F7">
        <w:rPr>
          <w:u w:val="single"/>
        </w:rPr>
        <w:t>judgment</w:t>
      </w:r>
      <w:r w:rsidR="000665F7">
        <w:t xml:space="preserve"> </w:t>
      </w:r>
      <w:r w:rsidR="00C24D90">
        <w:t>of adoption with the Superior Court, Chancery Division, Family Part of the county of residence of the spouse, civil union partners, or on</w:t>
      </w:r>
      <w:r>
        <w:t>e of the parties to the action</w:t>
      </w:r>
      <w:r w:rsidR="009E7673">
        <w:t>,</w:t>
      </w:r>
      <w:r w:rsidR="00843D78" w:rsidRPr="00843D78">
        <w:rPr>
          <w:u w:val="single"/>
        </w:rPr>
        <w:t xml:space="preserve"> or</w:t>
      </w:r>
      <w:r w:rsidR="007B0DFC">
        <w:rPr>
          <w:u w:val="single"/>
        </w:rPr>
        <w:t>,</w:t>
      </w:r>
      <w:r w:rsidR="00843D78" w:rsidRPr="00843D78">
        <w:rPr>
          <w:u w:val="single"/>
        </w:rPr>
        <w:t xml:space="preserve"> if the child is less than three months of age, </w:t>
      </w:r>
      <w:r w:rsidR="00843D78">
        <w:rPr>
          <w:u w:val="single"/>
        </w:rPr>
        <w:t xml:space="preserve">of </w:t>
      </w:r>
      <w:r w:rsidR="00843D78" w:rsidRPr="00843D78">
        <w:rPr>
          <w:u w:val="single"/>
        </w:rPr>
        <w:t>the county in which the child was born</w:t>
      </w:r>
      <w:r>
        <w:t>.</w:t>
      </w:r>
    </w:p>
    <w:p w:rsidR="00C24D90" w:rsidRDefault="00C24D90" w:rsidP="00C24D90">
      <w:r>
        <w:tab/>
        <w:t>b.</w:t>
      </w:r>
      <w:r>
        <w:tab/>
        <w:t>Attac</w:t>
      </w:r>
      <w:r w:rsidR="00A37B0A">
        <w:t xml:space="preserve">hed to the complaint shall be: </w:t>
      </w:r>
      <w:r>
        <w:t xml:space="preserve"> </w:t>
      </w:r>
    </w:p>
    <w:p w:rsidR="00C24D90" w:rsidRDefault="00C24D90" w:rsidP="00C24D90">
      <w:r>
        <w:tab/>
        <w:t>(1)</w:t>
      </w:r>
      <w:r>
        <w:tab/>
        <w:t>proof of</w:t>
      </w:r>
      <w:r w:rsidR="00A37B0A">
        <w:t xml:space="preserve"> </w:t>
      </w:r>
      <w:r>
        <w:t>a valid civil union or marriage between the natural or legal parent and that person's partner in civil union or spouse</w:t>
      </w:r>
      <w:r w:rsidR="00A37B0A" w:rsidRPr="00A37B0A">
        <w:rPr>
          <w:rFonts w:ascii="Albertus Extra Bold" w:hAnsi="Albertus Extra Bold"/>
          <w:b/>
        </w:rPr>
        <w:t>[</w:t>
      </w:r>
      <w:r>
        <w:t>, issued</w:t>
      </w:r>
      <w:r w:rsidR="00A37B0A" w:rsidRPr="00A37B0A">
        <w:rPr>
          <w:rFonts w:ascii="Albertus Extra Bold" w:hAnsi="Albertus Extra Bold"/>
          <w:b/>
        </w:rPr>
        <w:t>]</w:t>
      </w:r>
      <w:r w:rsidR="00A37B0A">
        <w:t xml:space="preserve"> </w:t>
      </w:r>
      <w:r w:rsidR="00A37B0A">
        <w:rPr>
          <w:u w:val="single"/>
        </w:rPr>
        <w:t>that occurred</w:t>
      </w:r>
      <w:r>
        <w:t xml:space="preserve"> pr</w:t>
      </w:r>
      <w:r w:rsidR="00A37B0A">
        <w:t>ior to the birth of the child;</w:t>
      </w:r>
      <w:r>
        <w:t xml:space="preserve"> </w:t>
      </w:r>
    </w:p>
    <w:p w:rsidR="00C24D90" w:rsidRPr="00B16EDF" w:rsidRDefault="00C24D90" w:rsidP="00B16EDF">
      <w:pPr>
        <w:rPr>
          <w:u w:val="single"/>
        </w:rPr>
      </w:pPr>
      <w:r>
        <w:tab/>
        <w:t>(2)</w:t>
      </w:r>
      <w:r>
        <w:tab/>
        <w:t>an original birth certificate issued by the State Registrar of Vital Statistics on which both partners in civil union or spouses are liste</w:t>
      </w:r>
      <w:r w:rsidR="00A37B0A">
        <w:t>d as parents of the child</w:t>
      </w:r>
      <w:r w:rsidR="00B16EDF" w:rsidRPr="00B16EDF">
        <w:t xml:space="preserve"> </w:t>
      </w:r>
      <w:r w:rsidR="00B16EDF" w:rsidRPr="00B16EDF">
        <w:rPr>
          <w:u w:val="single"/>
        </w:rPr>
        <w:t xml:space="preserve">or a copy thereof certified to </w:t>
      </w:r>
      <w:r w:rsidR="00B16EDF">
        <w:rPr>
          <w:u w:val="single"/>
        </w:rPr>
        <w:t>be true by an attorney of this S</w:t>
      </w:r>
      <w:r w:rsidR="00B16EDF" w:rsidRPr="00B16EDF">
        <w:rPr>
          <w:u w:val="single"/>
        </w:rPr>
        <w:t>tate</w:t>
      </w:r>
      <w:r w:rsidR="00A37B0A">
        <w:t xml:space="preserve">; and </w:t>
      </w:r>
    </w:p>
    <w:p w:rsidR="00C24D90" w:rsidRDefault="00C24D90" w:rsidP="00C24D90">
      <w:r>
        <w:tab/>
        <w:t>(3)</w:t>
      </w:r>
      <w:r>
        <w:tab/>
        <w:t>a written declaration signed by both parties to the action that describes in sufficient detail how the child was conceived and identifies any other involved parties so that the court may determine whether those individuals hav</w:t>
      </w:r>
      <w:r w:rsidR="00A37B0A">
        <w:t>e parental rights to the child.</w:t>
      </w:r>
    </w:p>
    <w:p w:rsidR="00C24D90" w:rsidRDefault="00C24D90" w:rsidP="00C24D90">
      <w:r>
        <w:tab/>
        <w:t>c.</w:t>
      </w:r>
      <w:r>
        <w:tab/>
        <w:t xml:space="preserve">The court shall, if it determines that the parental rights of any other interested individual have been relinquished or terminated, issue a </w:t>
      </w:r>
      <w:r w:rsidR="000665F7" w:rsidRPr="000665F7">
        <w:rPr>
          <w:rFonts w:ascii="Albertus Extra Bold" w:hAnsi="Albertus Extra Bold"/>
          <w:b/>
        </w:rPr>
        <w:t>[</w:t>
      </w:r>
      <w:r>
        <w:t>judgement</w:t>
      </w:r>
      <w:r w:rsidR="000665F7" w:rsidRPr="000665F7">
        <w:rPr>
          <w:rFonts w:ascii="Albertus Extra Bold" w:hAnsi="Albertus Extra Bold"/>
          <w:b/>
        </w:rPr>
        <w:t>]</w:t>
      </w:r>
      <w:r w:rsidR="000665F7">
        <w:t xml:space="preserve"> </w:t>
      </w:r>
      <w:r w:rsidR="000665F7" w:rsidRPr="000665F7">
        <w:rPr>
          <w:u w:val="single"/>
        </w:rPr>
        <w:t>judgment</w:t>
      </w:r>
      <w:r w:rsidRPr="000665F7">
        <w:rPr>
          <w:u w:val="single"/>
        </w:rPr>
        <w:t xml:space="preserve"> </w:t>
      </w:r>
      <w:r>
        <w:t>of adoption confirming both parties to the action as the legal parents of the child, without the need for</w:t>
      </w:r>
      <w:r w:rsidR="00A37B0A">
        <w:t xml:space="preserve"> an appearance by the parties. </w:t>
      </w:r>
    </w:p>
    <w:p w:rsidR="00C24D90" w:rsidRDefault="00C24D90" w:rsidP="00C24D90">
      <w:r>
        <w:tab/>
        <w:t>d.</w:t>
      </w:r>
      <w:r>
        <w:tab/>
        <w:t>The court shall, if it determines that another individual may have existing parental rights to the child, order and conduct a hearing on the matter, providing notice to all parties, before is</w:t>
      </w:r>
      <w:r w:rsidR="00A37B0A">
        <w:t>suing a judgement of adoption.</w:t>
      </w:r>
      <w:r>
        <w:t xml:space="preserve"> </w:t>
      </w:r>
    </w:p>
    <w:p w:rsidR="00C24D90" w:rsidRDefault="00C24D90" w:rsidP="00C24D90">
      <w:r>
        <w:tab/>
        <w:t>e.</w:t>
      </w:r>
      <w:r>
        <w:tab/>
        <w:t>No home study or background check shall be required by the court in order to issue a judgement of adoption pursuant to this act.</w:t>
      </w:r>
    </w:p>
    <w:p w:rsidR="00C24D90" w:rsidRDefault="00C24D90" w:rsidP="00C24D90">
      <w:r>
        <w:tab/>
        <w:t>f.</w:t>
      </w:r>
      <w:r>
        <w:tab/>
        <w:t>The process provided by this section shall not be available to the intended parents of a child born to a gestational carrier pursuant to the provisions of the "New Jersey Gestational Carrier Act," P.L.2018, c.18 (</w:t>
      </w:r>
      <w:r w:rsidR="00A37B0A">
        <w:t>C.9:17-60 et al.).</w:t>
      </w:r>
      <w:r>
        <w:t xml:space="preserve"> </w:t>
      </w:r>
    </w:p>
    <w:p w:rsidR="00C24D90" w:rsidRDefault="00C24D90" w:rsidP="00C24D90">
      <w:r>
        <w:tab/>
        <w:t>g.</w:t>
      </w:r>
      <w:r>
        <w:tab/>
        <w:t>Nothing in this act shall be deemed to summarily extinguish or terminate the pare</w:t>
      </w:r>
      <w:r w:rsidR="00A37B0A">
        <w:t xml:space="preserve">ntal rights of any individual. </w:t>
      </w:r>
    </w:p>
    <w:p w:rsidR="00C24D90" w:rsidRDefault="00C24D90" w:rsidP="00C24D90">
      <w:r>
        <w:tab/>
        <w:t>h.</w:t>
      </w:r>
      <w:r>
        <w:tab/>
        <w:t>Nothing in this act shall be deemed to confer parental righ</w:t>
      </w:r>
      <w:r w:rsidR="00A37B0A">
        <w:t>ts through a birth certificate.</w:t>
      </w:r>
      <w:r>
        <w:t xml:space="preserve"> </w:t>
      </w:r>
    </w:p>
    <w:p w:rsidR="00C24D90" w:rsidRDefault="00C24D90" w:rsidP="00C24D90">
      <w:r>
        <w:tab/>
        <w:t>i.</w:t>
      </w:r>
      <w:r>
        <w:tab/>
        <w:t>The Supreme Court may establish court rules as necessary to effectuate the provisions of this act.</w:t>
      </w:r>
    </w:p>
    <w:p w:rsidR="00C24D90" w:rsidRDefault="00A37B0A" w:rsidP="00C24D90">
      <w:r>
        <w:t>(cf: P.L.2019, c.323, s.3)</w:t>
      </w:r>
    </w:p>
    <w:p w:rsidR="00A37B0A" w:rsidRDefault="00A37B0A" w:rsidP="00C24D90"/>
    <w:p w:rsidR="00686AEB" w:rsidRPr="00AA7880" w:rsidRDefault="00390431" w:rsidP="00686AEB">
      <w:r>
        <w:tab/>
        <w:t>2</w:t>
      </w:r>
      <w:r w:rsidR="00712339">
        <w:t>.</w:t>
      </w:r>
      <w:r w:rsidR="00712339">
        <w:tab/>
      </w:r>
      <w:r w:rsidR="00BE31DF">
        <w:t>This act shall take effect</w:t>
      </w:r>
      <w:r>
        <w:t xml:space="preserve"> immediately.</w:t>
      </w:r>
    </w:p>
    <w:p w:rsidR="00686AEB" w:rsidRDefault="00686AEB" w:rsidP="00686AEB"/>
    <w:p w:rsidR="00390431" w:rsidRPr="00CE7BD8" w:rsidRDefault="00390431" w:rsidP="00686AEB"/>
    <w:p w:rsidR="00686AEB" w:rsidRPr="00AA7880" w:rsidRDefault="00686AEB" w:rsidP="00686AEB">
      <w:pPr>
        <w:jc w:val="center"/>
      </w:pPr>
      <w:r w:rsidRPr="00D71D68">
        <w:t>STATEMENT</w:t>
      </w:r>
    </w:p>
    <w:p w:rsidR="00390431" w:rsidRDefault="00390431" w:rsidP="00686AEB"/>
    <w:p w:rsidR="00C70D8F" w:rsidRDefault="00390431" w:rsidP="00206DD2">
      <w:r>
        <w:tab/>
        <w:t>This bill amends section 3 of P.L.20</w:t>
      </w:r>
      <w:r w:rsidR="0054017F">
        <w:t>19, c.323</w:t>
      </w:r>
      <w:r>
        <w:t xml:space="preserve"> (C.9:17-71) to stipulate that</w:t>
      </w:r>
      <w:r w:rsidR="007B0DFC">
        <w:t xml:space="preserve"> if a child is less than three months of age,</w:t>
      </w:r>
      <w:r>
        <w:t xml:space="preserve"> </w:t>
      </w:r>
      <w:r w:rsidR="00BC67C1" w:rsidRPr="00BC67C1">
        <w:t>a complaint for a judgment of adoption</w:t>
      </w:r>
      <w:r w:rsidR="007B0DFC">
        <w:t xml:space="preserve"> for the child would be filed with the Superior Court of the county where the child was born.</w:t>
      </w:r>
      <w:r w:rsidR="00C70D8F">
        <w:t xml:space="preserve">  </w:t>
      </w:r>
    </w:p>
    <w:p w:rsidR="007B0DFC" w:rsidRDefault="00C70D8F" w:rsidP="00206DD2">
      <w:r>
        <w:tab/>
        <w:t xml:space="preserve">Current law </w:t>
      </w:r>
      <w:r w:rsidR="00131530">
        <w:t>requires</w:t>
      </w:r>
      <w:r>
        <w:t xml:space="preserve"> that a complaint for a judgment of adoption would be jointly filed by a couple with </w:t>
      </w:r>
      <w:r w:rsidRPr="00BC67C1">
        <w:t>the Superior Court of the county where they reside or where one of t</w:t>
      </w:r>
      <w:r>
        <w:t>he parties to the action resides.  The law does not require that the complaint for a judgement for adoption be filed with the Superior Court of the county where a child being adopted was born, regardless of the child’s age.</w:t>
      </w:r>
    </w:p>
    <w:p w:rsidR="00206DD2" w:rsidRDefault="007B0DFC" w:rsidP="00206DD2">
      <w:r>
        <w:tab/>
        <w:t xml:space="preserve">The bill </w:t>
      </w:r>
      <w:r w:rsidR="00E147A4">
        <w:t xml:space="preserve">also </w:t>
      </w:r>
      <w:r>
        <w:t>stipula</w:t>
      </w:r>
      <w:r w:rsidR="00EC21E8">
        <w:t>tes that a complaint for a judg</w:t>
      </w:r>
      <w:r>
        <w:t>ment of adoption,</w:t>
      </w:r>
      <w:r w:rsidR="00206DD2" w:rsidRPr="00206DD2">
        <w:t xml:space="preserve"> </w:t>
      </w:r>
      <w:r w:rsidR="00206DD2">
        <w:t>jointly filed</w:t>
      </w:r>
      <w:r w:rsidR="00BC67C1" w:rsidRPr="00BC67C1">
        <w:t xml:space="preserve"> </w:t>
      </w:r>
      <w:r w:rsidR="00206DD2">
        <w:t xml:space="preserve">by a </w:t>
      </w:r>
      <w:r w:rsidR="00206DD2" w:rsidRPr="00BC67C1">
        <w:t>couple</w:t>
      </w:r>
      <w:r w:rsidR="00206DD2">
        <w:t xml:space="preserve"> </w:t>
      </w:r>
      <w:r w:rsidR="00BC67C1" w:rsidRPr="00BC67C1">
        <w:t>with the Superior Court of the county where they reside or where one of t</w:t>
      </w:r>
      <w:r w:rsidR="00C70D8F">
        <w:t xml:space="preserve">he parties to the action resides, </w:t>
      </w:r>
      <w:r w:rsidR="00206DD2">
        <w:t xml:space="preserve">would include </w:t>
      </w:r>
      <w:r w:rsidR="00BC67C1" w:rsidRPr="00BC67C1">
        <w:t xml:space="preserve">proof of a valid civil union or marriage between the individuals </w:t>
      </w:r>
      <w:r w:rsidR="00206DD2">
        <w:t xml:space="preserve">that occurred </w:t>
      </w:r>
      <w:r w:rsidR="00BC67C1" w:rsidRPr="00BC67C1">
        <w:t>prior to the birth of the child</w:t>
      </w:r>
      <w:r w:rsidR="00F41B94">
        <w:t xml:space="preserve"> being adopted</w:t>
      </w:r>
      <w:r w:rsidR="00390431">
        <w:t>.</w:t>
      </w:r>
      <w:r w:rsidR="0054017F">
        <w:t xml:space="preserve"> </w:t>
      </w:r>
    </w:p>
    <w:p w:rsidR="00686AEB" w:rsidRDefault="00206DD2" w:rsidP="00206DD2">
      <w:r>
        <w:tab/>
      </w:r>
      <w:r w:rsidR="00C70D8F">
        <w:t xml:space="preserve">Current law </w:t>
      </w:r>
      <w:r w:rsidR="00131530">
        <w:t>mandates</w:t>
      </w:r>
      <w:r w:rsidR="00EC21E8">
        <w:t xml:space="preserve"> that the complaint for a judg</w:t>
      </w:r>
      <w:r w:rsidR="00C70D8F">
        <w:t>ment f</w:t>
      </w:r>
      <w:r w:rsidR="00131530">
        <w:t xml:space="preserve">or adoption, </w:t>
      </w:r>
      <w:r>
        <w:t xml:space="preserve">jointly filed by a couple would include proof of a </w:t>
      </w:r>
      <w:r w:rsidRPr="00206DD2">
        <w:t>valid civil union or marriage between the individuals issued prior to the birth of the child</w:t>
      </w:r>
      <w:r w:rsidR="00DB117B">
        <w:t xml:space="preserve"> </w:t>
      </w:r>
      <w:r w:rsidR="00F41B94">
        <w:t>being adopted</w:t>
      </w:r>
      <w:r w:rsidR="0054017F">
        <w:t>.  The law</w:t>
      </w:r>
      <w:r w:rsidR="00F41B94">
        <w:t xml:space="preserve"> </w:t>
      </w:r>
      <w:r>
        <w:t xml:space="preserve">does not specify that the couple provide proof that the civil union or marriage occurred prior to the </w:t>
      </w:r>
      <w:r w:rsidR="00F41B94">
        <w:t>birth of the child</w:t>
      </w:r>
      <w:r>
        <w:t>.</w:t>
      </w:r>
    </w:p>
    <w:p w:rsidR="00EC21E8" w:rsidRDefault="00EC21E8" w:rsidP="00206DD2">
      <w:r>
        <w:tab/>
        <w:t xml:space="preserve">The bill specifies that </w:t>
      </w:r>
      <w:r w:rsidRPr="00EC21E8">
        <w:t xml:space="preserve">a copy </w:t>
      </w:r>
      <w:r w:rsidR="003940A0">
        <w:t xml:space="preserve">of </w:t>
      </w:r>
      <w:r>
        <w:t>an original birth certificate issued by the State Registrar of Vital Statistics</w:t>
      </w:r>
      <w:r w:rsidR="00E147A4">
        <w:t>,</w:t>
      </w:r>
      <w:r w:rsidRPr="00EC21E8">
        <w:t xml:space="preserve"> certified to be true by an attorney of this State</w:t>
      </w:r>
      <w:r w:rsidR="00E147A4">
        <w:t>,</w:t>
      </w:r>
      <w:r w:rsidRPr="00EC21E8">
        <w:t xml:space="preserve"> on which both partners in civil union or spouses are listed as parents of the child</w:t>
      </w:r>
      <w:r>
        <w:t xml:space="preserve"> can be attached to a complaint for a judgement for adoption. </w:t>
      </w:r>
    </w:p>
    <w:p w:rsidR="000D1C9D" w:rsidRDefault="00EC21E8">
      <w:r>
        <w:tab/>
        <w:t xml:space="preserve">Current law </w:t>
      </w:r>
      <w:r w:rsidR="00EA4089">
        <w:t xml:space="preserve">requires that </w:t>
      </w:r>
      <w:r w:rsidR="00EA4089" w:rsidRPr="00EC21E8">
        <w:t xml:space="preserve">a copy </w:t>
      </w:r>
      <w:r w:rsidR="00E765AB">
        <w:t xml:space="preserve">of </w:t>
      </w:r>
      <w:r w:rsidR="00EA4089">
        <w:t>an original birth certificate issued by the State Registrar of Vital Statistics</w:t>
      </w:r>
      <w:r w:rsidR="00EA4089" w:rsidRPr="00EA4089">
        <w:t xml:space="preserve"> </w:t>
      </w:r>
      <w:r w:rsidR="00EA4089" w:rsidRPr="00EC21E8">
        <w:t>on which both partners in civil union or spouses are listed as parents of the child</w:t>
      </w:r>
      <w:r w:rsidR="00EA4089">
        <w:t xml:space="preserve"> can be attached to a complaint for a judgement for adoption.  The law does not allow for a copy of </w:t>
      </w:r>
      <w:r w:rsidR="005D147A">
        <w:t>a</w:t>
      </w:r>
      <w:r w:rsidR="002E0612">
        <w:t xml:space="preserve"> </w:t>
      </w:r>
      <w:r w:rsidR="00EA4089">
        <w:t xml:space="preserve">birth certificate </w:t>
      </w:r>
      <w:r w:rsidR="009C5F1B">
        <w:t xml:space="preserve">listing </w:t>
      </w:r>
      <w:r w:rsidR="00E42D1A" w:rsidRPr="00EC21E8">
        <w:t>partners in civil union or spouses as parents of the child</w:t>
      </w:r>
      <w:r w:rsidR="009C5F1B">
        <w:t>,</w:t>
      </w:r>
      <w:r w:rsidR="00073C94">
        <w:t xml:space="preserve"> </w:t>
      </w:r>
      <w:r w:rsidR="00EA4089">
        <w:t>certified by an attorney</w:t>
      </w:r>
      <w:r w:rsidR="009C5F1B">
        <w:t>,</w:t>
      </w:r>
      <w:r w:rsidR="00073C94">
        <w:t xml:space="preserve"> to be attached to the complaint</w:t>
      </w:r>
      <w:r w:rsidR="002E0612">
        <w:t>.</w:t>
      </w:r>
    </w:p>
    <w:sectPr w:rsidR="000D1C9D" w:rsidSect="00712339">
      <w:headerReference w:type="default" r:id="rId12"/>
      <w:footerReference w:type="default" r:id="rId13"/>
      <w:headerReference w:type="first" r:id="rId14"/>
      <w:footerReference w:type="first" r:id="rId15"/>
      <w:pgSz w:w="12240" w:h="20160" w:code="5"/>
      <w:pgMar w:top="1440" w:right="2520" w:bottom="1872"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D3A" w:rsidRDefault="007A7D3A">
      <w:r>
        <w:separator/>
      </w:r>
    </w:p>
  </w:endnote>
  <w:endnote w:type="continuationSeparator" w:id="0">
    <w:p w:rsidR="007A7D3A" w:rsidRDefault="007A7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1DF" w:rsidRPr="00921C91" w:rsidRDefault="00BE31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31DF" w:rsidRPr="00921C91" w:rsidRDefault="00BE31DF">
    <w:pPr>
      <w:pStyle w:val="Footer"/>
      <w:rPr>
        <w:szCs w:val="18"/>
      </w:rPr>
    </w:pPr>
  </w:p>
  <w:p w:rsidR="00BE31DF" w:rsidRPr="00921C91" w:rsidRDefault="00BE31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E31DF" w:rsidRDefault="00BE31D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D3A" w:rsidRDefault="007A7D3A">
      <w:r>
        <w:separator/>
      </w:r>
    </w:p>
  </w:footnote>
  <w:footnote w:type="continuationSeparator" w:id="0">
    <w:p w:rsidR="007A7D3A" w:rsidRDefault="007A7D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1E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71D2" w:rsidRDefault="00B071D2" w:rsidP="00B071D2">
    <w:pPr>
      <w:pStyle w:val="bpuHeadSpon"/>
    </w:pPr>
    <w:r w:rsidRPr="00B071D2">
      <w:rPr>
        <w:rStyle w:val="bpuHeadSponChar"/>
      </w:rPr>
      <w:t>S3161</w:t>
    </w:r>
    <w:r>
      <w:t xml:space="preserve"> SCUTARI</w:t>
    </w:r>
  </w:p>
  <w:p w:rsidR="00B071D2" w:rsidRDefault="00B071D2" w:rsidP="00B071D2">
    <w:pPr>
      <w:pStyle w:val="bpuHeadSpon"/>
    </w:pPr>
    <w:r>
      <w:fldChar w:fldCharType="begin"/>
    </w:r>
    <w:r>
      <w:instrText xml:space="preserve"> PAGE  \* MERGEFORMAT </w:instrText>
    </w:r>
    <w:r>
      <w:fldChar w:fldCharType="separate"/>
    </w:r>
    <w:r w:rsidR="007106F1">
      <w:rPr>
        <w:noProof/>
      </w:rPr>
      <w:t>3</w:t>
    </w:r>
    <w:r>
      <w:fldChar w:fldCharType="end"/>
    </w:r>
  </w:p>
  <w:p w:rsidR="00B071D2" w:rsidRDefault="00B071D2" w:rsidP="00B071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71D2" w:rsidRDefault="00B071D2" w:rsidP="00B071D2">
    <w:pPr>
      <w:pStyle w:val="bpuHeadSpon"/>
    </w:pPr>
    <w:r w:rsidRPr="00B071D2">
      <w:rPr>
        <w:rStyle w:val="bpuHeadSponChar"/>
      </w:rPr>
      <w:t>S3161</w:t>
    </w:r>
    <w:r>
      <w:t xml:space="preserve"> SCUTARI</w:t>
    </w:r>
  </w:p>
  <w:p w:rsidR="00B071D2" w:rsidRDefault="00B071D2" w:rsidP="00B071D2">
    <w:pPr>
      <w:pStyle w:val="bpuHeadSpon"/>
    </w:pPr>
    <w:r>
      <w:fldChar w:fldCharType="begin"/>
    </w:r>
    <w:r>
      <w:instrText xml:space="preserve"> PAGE  \* MERGEFORMAT </w:instrText>
    </w:r>
    <w:r>
      <w:fldChar w:fldCharType="separate"/>
    </w:r>
    <w:r w:rsidR="007106F1">
      <w:rPr>
        <w:noProof/>
      </w:rPr>
      <w:t>2</w:t>
    </w:r>
    <w:r>
      <w:fldChar w:fldCharType="end"/>
    </w:r>
  </w:p>
  <w:p w:rsidR="00B071D2" w:rsidRDefault="00B071D2" w:rsidP="00B071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D3A"/>
    <w:rsid w:val="000051BD"/>
    <w:rsid w:val="000160A5"/>
    <w:rsid w:val="0002335B"/>
    <w:rsid w:val="0003549A"/>
    <w:rsid w:val="000367AE"/>
    <w:rsid w:val="00043B22"/>
    <w:rsid w:val="00054975"/>
    <w:rsid w:val="00057D20"/>
    <w:rsid w:val="0006197C"/>
    <w:rsid w:val="0006281F"/>
    <w:rsid w:val="000665F7"/>
    <w:rsid w:val="00073C94"/>
    <w:rsid w:val="0008141C"/>
    <w:rsid w:val="00094A55"/>
    <w:rsid w:val="000A44A7"/>
    <w:rsid w:val="000B1054"/>
    <w:rsid w:val="000B3411"/>
    <w:rsid w:val="000C054C"/>
    <w:rsid w:val="000C12C2"/>
    <w:rsid w:val="000D11AF"/>
    <w:rsid w:val="000D1C9D"/>
    <w:rsid w:val="000D6255"/>
    <w:rsid w:val="000D6262"/>
    <w:rsid w:val="000D7B4A"/>
    <w:rsid w:val="000E4006"/>
    <w:rsid w:val="000F3DA2"/>
    <w:rsid w:val="000F5FDE"/>
    <w:rsid w:val="000F7466"/>
    <w:rsid w:val="0013000E"/>
    <w:rsid w:val="00131530"/>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746"/>
    <w:rsid w:val="001C7C52"/>
    <w:rsid w:val="001D25F3"/>
    <w:rsid w:val="001E15F1"/>
    <w:rsid w:val="001E16FA"/>
    <w:rsid w:val="001E6213"/>
    <w:rsid w:val="001F14C7"/>
    <w:rsid w:val="001F7405"/>
    <w:rsid w:val="00205533"/>
    <w:rsid w:val="00206DD2"/>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777"/>
    <w:rsid w:val="002E061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431"/>
    <w:rsid w:val="00391DA4"/>
    <w:rsid w:val="003940A0"/>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0C6"/>
    <w:rsid w:val="004C742C"/>
    <w:rsid w:val="004E1F3E"/>
    <w:rsid w:val="004F21BD"/>
    <w:rsid w:val="004F4F1D"/>
    <w:rsid w:val="004F74DD"/>
    <w:rsid w:val="00501317"/>
    <w:rsid w:val="0050495C"/>
    <w:rsid w:val="00505DC9"/>
    <w:rsid w:val="00506E1E"/>
    <w:rsid w:val="00513C81"/>
    <w:rsid w:val="00527BFB"/>
    <w:rsid w:val="00532A32"/>
    <w:rsid w:val="0054017F"/>
    <w:rsid w:val="00540B0B"/>
    <w:rsid w:val="0054460F"/>
    <w:rsid w:val="005536CD"/>
    <w:rsid w:val="00554051"/>
    <w:rsid w:val="00557240"/>
    <w:rsid w:val="005651F3"/>
    <w:rsid w:val="00570FC5"/>
    <w:rsid w:val="00571E23"/>
    <w:rsid w:val="00572184"/>
    <w:rsid w:val="00577A15"/>
    <w:rsid w:val="00580533"/>
    <w:rsid w:val="0059131D"/>
    <w:rsid w:val="005B3F92"/>
    <w:rsid w:val="005B479C"/>
    <w:rsid w:val="005B561E"/>
    <w:rsid w:val="005C07E4"/>
    <w:rsid w:val="005C2124"/>
    <w:rsid w:val="005C336F"/>
    <w:rsid w:val="005C56F0"/>
    <w:rsid w:val="005C7F3C"/>
    <w:rsid w:val="005D147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6F1"/>
    <w:rsid w:val="00712339"/>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7D3A"/>
    <w:rsid w:val="007B0DFC"/>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D78"/>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3DA"/>
    <w:rsid w:val="00980766"/>
    <w:rsid w:val="009835D4"/>
    <w:rsid w:val="009865D4"/>
    <w:rsid w:val="00997152"/>
    <w:rsid w:val="009972CD"/>
    <w:rsid w:val="009A0E9C"/>
    <w:rsid w:val="009A45DA"/>
    <w:rsid w:val="009B06D2"/>
    <w:rsid w:val="009B34EC"/>
    <w:rsid w:val="009B3719"/>
    <w:rsid w:val="009B5D67"/>
    <w:rsid w:val="009B6176"/>
    <w:rsid w:val="009C0D22"/>
    <w:rsid w:val="009C2DD9"/>
    <w:rsid w:val="009C3E09"/>
    <w:rsid w:val="009C5630"/>
    <w:rsid w:val="009C5F1B"/>
    <w:rsid w:val="009C7421"/>
    <w:rsid w:val="009D0E5D"/>
    <w:rsid w:val="009D0F63"/>
    <w:rsid w:val="009D5CFC"/>
    <w:rsid w:val="009D7934"/>
    <w:rsid w:val="009D7CCF"/>
    <w:rsid w:val="009E5961"/>
    <w:rsid w:val="009E7673"/>
    <w:rsid w:val="009F4FAC"/>
    <w:rsid w:val="00A017C0"/>
    <w:rsid w:val="00A11228"/>
    <w:rsid w:val="00A222C2"/>
    <w:rsid w:val="00A305D6"/>
    <w:rsid w:val="00A342C4"/>
    <w:rsid w:val="00A37B0A"/>
    <w:rsid w:val="00A50F6B"/>
    <w:rsid w:val="00A52237"/>
    <w:rsid w:val="00A551D6"/>
    <w:rsid w:val="00A6251B"/>
    <w:rsid w:val="00A6754E"/>
    <w:rsid w:val="00A70F58"/>
    <w:rsid w:val="00A72987"/>
    <w:rsid w:val="00A7346B"/>
    <w:rsid w:val="00A84C4F"/>
    <w:rsid w:val="00A932A1"/>
    <w:rsid w:val="00A96E06"/>
    <w:rsid w:val="00AA427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1D2"/>
    <w:rsid w:val="00B1138C"/>
    <w:rsid w:val="00B16EDF"/>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7C1"/>
    <w:rsid w:val="00BC7892"/>
    <w:rsid w:val="00BE24D6"/>
    <w:rsid w:val="00BE31DF"/>
    <w:rsid w:val="00BE7EFA"/>
    <w:rsid w:val="00BF06AD"/>
    <w:rsid w:val="00BF2C67"/>
    <w:rsid w:val="00C04F4D"/>
    <w:rsid w:val="00C12E48"/>
    <w:rsid w:val="00C13D14"/>
    <w:rsid w:val="00C15F53"/>
    <w:rsid w:val="00C23F09"/>
    <w:rsid w:val="00C24D90"/>
    <w:rsid w:val="00C25356"/>
    <w:rsid w:val="00C328D0"/>
    <w:rsid w:val="00C46BC1"/>
    <w:rsid w:val="00C5235F"/>
    <w:rsid w:val="00C54CE2"/>
    <w:rsid w:val="00C66BF3"/>
    <w:rsid w:val="00C70140"/>
    <w:rsid w:val="00C70D8F"/>
    <w:rsid w:val="00C73CA7"/>
    <w:rsid w:val="00C822F6"/>
    <w:rsid w:val="00C82AC2"/>
    <w:rsid w:val="00C8456C"/>
    <w:rsid w:val="00C91E19"/>
    <w:rsid w:val="00C92402"/>
    <w:rsid w:val="00C92867"/>
    <w:rsid w:val="00C93B93"/>
    <w:rsid w:val="00CA037D"/>
    <w:rsid w:val="00CA0837"/>
    <w:rsid w:val="00CA2442"/>
    <w:rsid w:val="00CA4725"/>
    <w:rsid w:val="00CB136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17B"/>
    <w:rsid w:val="00DB6AA2"/>
    <w:rsid w:val="00DE10D1"/>
    <w:rsid w:val="00DE2514"/>
    <w:rsid w:val="00DE6851"/>
    <w:rsid w:val="00DF03EE"/>
    <w:rsid w:val="00E01B71"/>
    <w:rsid w:val="00E05CC9"/>
    <w:rsid w:val="00E147A4"/>
    <w:rsid w:val="00E15573"/>
    <w:rsid w:val="00E25A5B"/>
    <w:rsid w:val="00E373C7"/>
    <w:rsid w:val="00E4267B"/>
    <w:rsid w:val="00E42D1A"/>
    <w:rsid w:val="00E42F13"/>
    <w:rsid w:val="00E452DF"/>
    <w:rsid w:val="00E543CF"/>
    <w:rsid w:val="00E546FD"/>
    <w:rsid w:val="00E608F1"/>
    <w:rsid w:val="00E611B9"/>
    <w:rsid w:val="00E64546"/>
    <w:rsid w:val="00E7144F"/>
    <w:rsid w:val="00E73D74"/>
    <w:rsid w:val="00E765AB"/>
    <w:rsid w:val="00E76A79"/>
    <w:rsid w:val="00E80692"/>
    <w:rsid w:val="00E80C24"/>
    <w:rsid w:val="00E93836"/>
    <w:rsid w:val="00EA4089"/>
    <w:rsid w:val="00EA7C16"/>
    <w:rsid w:val="00EB42AC"/>
    <w:rsid w:val="00EC21E8"/>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1B94"/>
    <w:rsid w:val="00F44314"/>
    <w:rsid w:val="00F44A83"/>
    <w:rsid w:val="00F54B9C"/>
    <w:rsid w:val="00F56E96"/>
    <w:rsid w:val="00F573DD"/>
    <w:rsid w:val="00F61E59"/>
    <w:rsid w:val="00F63D99"/>
    <w:rsid w:val="00F6426B"/>
    <w:rsid w:val="00F709B3"/>
    <w:rsid w:val="00F71A5E"/>
    <w:rsid w:val="00F86D38"/>
    <w:rsid w:val="00F96FE2"/>
    <w:rsid w:val="00FA0AFC"/>
    <w:rsid w:val="00FA1C82"/>
    <w:rsid w:val="00FA2ED1"/>
    <w:rsid w:val="00FA4A52"/>
    <w:rsid w:val="00FA4D6D"/>
    <w:rsid w:val="00FB4045"/>
    <w:rsid w:val="00FB4D8E"/>
    <w:rsid w:val="00FC0D0A"/>
    <w:rsid w:val="00FC1B0B"/>
    <w:rsid w:val="00FD2F97"/>
    <w:rsid w:val="00FF038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9D1042D-C68C-43DA-BFD0-295C1AD29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B071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394487">
      <w:bodyDiv w:val="1"/>
      <w:marLeft w:val="0"/>
      <w:marRight w:val="0"/>
      <w:marTop w:val="0"/>
      <w:marBottom w:val="0"/>
      <w:divBdr>
        <w:top w:val="none" w:sz="0" w:space="0" w:color="auto"/>
        <w:left w:val="none" w:sz="0" w:space="0" w:color="auto"/>
        <w:bottom w:val="none" w:sz="0" w:space="0" w:color="auto"/>
        <w:right w:val="none" w:sz="0" w:space="0" w:color="auto"/>
      </w:divBdr>
    </w:div>
    <w:div w:id="115502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927</Words>
  <Characters>4392</Characters>
  <Application>Microsoft Office Word</Application>
  <DocSecurity>0</DocSecurity>
  <Lines>117</Lines>
  <Paragraphs>35</Paragraphs>
  <ScaleCrop>false</ScaleCrop>
  <HeadingPairs>
    <vt:vector size="2" baseType="variant">
      <vt:variant>
        <vt:lpstr>Title</vt:lpstr>
      </vt:variant>
      <vt:variant>
        <vt:i4>1</vt:i4>
      </vt:variant>
    </vt:vector>
  </HeadingPairs>
  <TitlesOfParts>
    <vt:vector size="1" baseType="lpstr">
      <vt:lpstr>S3161</vt:lpstr>
    </vt:vector>
  </TitlesOfParts>
  <Manager>R230</Manager>
  <Company>NJ Office of Legislative Services</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S3161</dc:title>
  <dc:subject>20-9006 Children</dc:subject>
  <dc:creator>Senator  SCUTARI</dc:creator>
  <cp:keywords>S3161|3|HS |122|219|254|N|0|</cp:keywords>
  <dc:description>INTRODUCED NOVEMBER 5, 2020</dc:description>
  <cp:lastModifiedBy>Sommers, Shelly</cp:lastModifiedBy>
  <cp:revision>2</cp:revision>
  <cp:lastPrinted>2005-10-12T19:02:00Z</cp:lastPrinted>
  <dcterms:created xsi:type="dcterms:W3CDTF">2020-11-06T15:35:00Z</dcterms:created>
  <dcterms:modified xsi:type="dcterms:W3CDTF">2020-11-06T15:35:00Z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