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90C" w:rsidRDefault="0094590C" w:rsidP="0094590C">
      <w:pPr>
        <w:pStyle w:val="bpuBill"/>
      </w:pPr>
      <w:bookmarkStart w:id="0" w:name="bpuFrontPg"/>
      <w:bookmarkStart w:id="1" w:name="_GoBack"/>
      <w:bookmarkEnd w:id="0"/>
      <w:bookmarkEnd w:id="1"/>
      <w:r>
        <w:t xml:space="preserve">SENATE, No. 3168 </w:t>
      </w:r>
    </w:p>
    <w:p w:rsidR="0094590C" w:rsidRPr="009D38FF" w:rsidRDefault="0094590C" w:rsidP="009459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6438" r:id="rId7"/>
        </w:object>
      </w:r>
    </w:p>
    <w:p w:rsidR="0094590C" w:rsidRDefault="0094590C" w:rsidP="0094590C">
      <w:pPr>
        <w:pStyle w:val="bpuState"/>
      </w:pPr>
      <w:r>
        <w:t>STATE OF NEW JERSEY</w:t>
      </w:r>
    </w:p>
    <w:p w:rsidR="0094590C" w:rsidRDefault="0094590C" w:rsidP="0094590C">
      <w:pPr>
        <w:pStyle w:val="bpuLegislature"/>
      </w:pPr>
      <w:r>
        <w:t>219th LEGISLATURE</w:t>
      </w:r>
    </w:p>
    <w:p w:rsidR="0094590C" w:rsidRDefault="0094590C" w:rsidP="0094590C">
      <w:pPr>
        <w:pStyle w:val="bpuWpGraphic"/>
      </w:pPr>
      <w:r>
        <w:object w:dxaOrig="8985" w:dyaOrig="255">
          <v:shape id="_x0000_i1026" type="#_x0000_t75" style="width:6in;height:12pt" o:ole="">
            <v:imagedata r:id="rId6" o:title=""/>
          </v:shape>
          <o:OLEObject Type="Embed" ProgID="WPWin6.1" ShapeID="_x0000_i1026" DrawAspect="Content" ObjectID="_1668946439" r:id="rId8"/>
        </w:object>
      </w:r>
      <w:r>
        <w:t xml:space="preserve">  </w:t>
      </w:r>
    </w:p>
    <w:p w:rsidR="0094590C" w:rsidRDefault="0094590C" w:rsidP="0094590C">
      <w:pPr>
        <w:pStyle w:val="bpuIntro"/>
      </w:pPr>
      <w:r>
        <w:t>INTRODUCED NOVEMBER 9, 2020</w:t>
      </w:r>
    </w:p>
    <w:p w:rsidR="0094590C" w:rsidRDefault="0094590C" w:rsidP="0094590C">
      <w:pPr>
        <w:pStyle w:val="bpuIntro"/>
      </w:pPr>
    </w:p>
    <w:p w:rsidR="0094590C" w:rsidRDefault="0094590C" w:rsidP="0094590C">
      <w:pPr>
        <w:pStyle w:val="bpuIntro"/>
        <w:sectPr w:rsidR="0094590C" w:rsidSect="00967F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590C" w:rsidRDefault="0094590C" w:rsidP="0094590C">
      <w:pPr>
        <w:pStyle w:val="bpuIntro"/>
      </w:pPr>
    </w:p>
    <w:p w:rsidR="0094590C" w:rsidRDefault="0094590C" w:rsidP="0094590C">
      <w:pPr>
        <w:pStyle w:val="bpuSponsor"/>
      </w:pPr>
      <w:r>
        <w:t>Sponsored by:</w:t>
      </w:r>
    </w:p>
    <w:p w:rsidR="0094590C" w:rsidRDefault="0094590C" w:rsidP="0094590C">
      <w:pPr>
        <w:pStyle w:val="bpuSponsor"/>
      </w:pPr>
      <w:r>
        <w:t>Senator  VIN GOPAL</w:t>
      </w:r>
    </w:p>
    <w:p w:rsidR="0094590C" w:rsidRDefault="0094590C" w:rsidP="0094590C">
      <w:pPr>
        <w:pStyle w:val="bpuSponsor"/>
      </w:pPr>
      <w:r>
        <w:t>District 11 (Monmouth)</w:t>
      </w:r>
    </w:p>
    <w:p w:rsidR="0094590C" w:rsidRDefault="0094590C" w:rsidP="0094590C">
      <w:pPr>
        <w:pStyle w:val="bpuSponsor"/>
      </w:pPr>
    </w:p>
    <w:p w:rsidR="0094590C" w:rsidRDefault="00967FDE" w:rsidP="00967FDE">
      <w:pPr>
        <w:pStyle w:val="bpuSponsor"/>
      </w:pPr>
      <w:r>
        <w:t>Co-Sponsored by:</w:t>
      </w:r>
    </w:p>
    <w:p w:rsidR="00967FDE" w:rsidRDefault="00967FDE" w:rsidP="00967FDE">
      <w:pPr>
        <w:pStyle w:val="bpuSponsor"/>
      </w:pPr>
      <w:r w:rsidRPr="00967FDE">
        <w:t xml:space="preserve">Senator </w:t>
      </w:r>
      <w:proofErr w:type="spellStart"/>
      <w:r w:rsidRPr="00967FDE">
        <w:t>Diegnan</w:t>
      </w:r>
      <w:proofErr w:type="spellEnd"/>
    </w:p>
    <w:p w:rsidR="00967FDE" w:rsidRDefault="00967FDE" w:rsidP="00967FDE"/>
    <w:p w:rsidR="00967FDE" w:rsidRPr="00967FDE" w:rsidRDefault="00967FDE" w:rsidP="00967FDE"/>
    <w:p w:rsidR="0094590C" w:rsidRDefault="0094590C" w:rsidP="0094590C">
      <w:pPr>
        <w:pStyle w:val="bpuSponsor"/>
      </w:pPr>
    </w:p>
    <w:p w:rsidR="0094590C" w:rsidRDefault="0094590C" w:rsidP="0094590C">
      <w:pPr>
        <w:pStyle w:val="bpuSponsor"/>
      </w:pPr>
    </w:p>
    <w:p w:rsidR="0094590C" w:rsidRDefault="0094590C" w:rsidP="0094590C">
      <w:pPr>
        <w:pStyle w:val="bpuSponsor"/>
      </w:pPr>
      <w:r>
        <w:t>SYNOPSIS</w:t>
      </w:r>
    </w:p>
    <w:p w:rsidR="0094590C" w:rsidRDefault="0094590C" w:rsidP="0094590C">
      <w:pPr>
        <w:pStyle w:val="bpuNormText"/>
      </w:pPr>
      <w:r>
        <w:tab/>
        <w:t>Includes animal cruelty against victim’s animal within definition of domestic violence and other types of abuse; establishes immunity for reporting animal cruelty; mandates reporting of animal cru</w:t>
      </w:r>
      <w:r w:rsidR="00334D7A">
        <w:t xml:space="preserve">elty in certain circumstances. </w:t>
      </w:r>
    </w:p>
    <w:p w:rsidR="0094590C" w:rsidRDefault="0094590C" w:rsidP="0094590C">
      <w:pPr>
        <w:pStyle w:val="bpuNormText"/>
      </w:pPr>
    </w:p>
    <w:p w:rsidR="0094590C" w:rsidRDefault="0094590C" w:rsidP="0094590C">
      <w:pPr>
        <w:pStyle w:val="bpuSponsor"/>
      </w:pPr>
      <w:r>
        <w:t xml:space="preserve">CURRENT VERSION OF TEXT </w:t>
      </w:r>
    </w:p>
    <w:p w:rsidR="0094590C" w:rsidRDefault="0094590C" w:rsidP="0094590C">
      <w:pPr>
        <w:pStyle w:val="bpuNormText"/>
      </w:pPr>
      <w:r>
        <w:tab/>
        <w:t>As introduced.</w:t>
      </w:r>
    </w:p>
    <w:p w:rsidR="0094590C" w:rsidRDefault="0094590C" w:rsidP="009459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4590C" w:rsidRDefault="0094590C" w:rsidP="008916EC">
      <w:pPr>
        <w:pStyle w:val="FronterPage"/>
        <w:tabs>
          <w:tab w:val="clear" w:pos="720"/>
          <w:tab w:val="clear" w:pos="1440"/>
          <w:tab w:val="clear" w:pos="2160"/>
          <w:tab w:val="clear" w:pos="2880"/>
          <w:tab w:val="clear" w:pos="3600"/>
          <w:tab w:val="clear" w:pos="4320"/>
          <w:tab w:val="clear" w:pos="5040"/>
        </w:tabs>
        <w:sectPr w:rsidR="0094590C" w:rsidSect="0094590C">
          <w:type w:val="continuous"/>
          <w:pgSz w:w="12240" w:h="20160" w:code="5"/>
          <w:pgMar w:top="1440" w:right="2275" w:bottom="1440" w:left="2275" w:header="72" w:footer="720" w:gutter="0"/>
          <w:pgNumType w:start="1"/>
          <w:cols w:space="720"/>
          <w:docGrid w:linePitch="360"/>
        </w:sectPr>
      </w:pPr>
    </w:p>
    <w:p w:rsidR="00BB6D99" w:rsidRPr="00677316" w:rsidRDefault="00BB6D99" w:rsidP="00BB6D99">
      <w:pPr>
        <w:pStyle w:val="HangingAnAct"/>
        <w:rPr>
          <w:rStyle w:val="HangingAnActChar"/>
        </w:rPr>
      </w:pPr>
      <w:r w:rsidRPr="00BB6D99">
        <w:rPr>
          <w:rStyle w:val="BillHead"/>
        </w:rPr>
        <w:lastRenderedPageBreak/>
        <w:t>An Act</w:t>
      </w:r>
      <w:r w:rsidRPr="006B7FA7">
        <w:rPr>
          <w:rStyle w:val="HangingAnActChar"/>
        </w:rPr>
        <w:t xml:space="preserve"> </w:t>
      </w:r>
      <w:r>
        <w:t>concerning animal cruelty and the reporting thereof, and supplementing and amending various parts of statutory law.</w:t>
      </w:r>
    </w:p>
    <w:p w:rsidR="00BB6D99" w:rsidRPr="00D71D68" w:rsidRDefault="00BB6D99" w:rsidP="00BB6D99"/>
    <w:p w:rsidR="00BB6D99" w:rsidRPr="00AA7880" w:rsidRDefault="00BB6D99" w:rsidP="00BB6D99">
      <w:r>
        <w:tab/>
      </w:r>
      <w:r>
        <w:rPr>
          <w:rStyle w:val="BillHeading2"/>
        </w:rPr>
        <w:t xml:space="preserve">Be It Enacted </w:t>
      </w:r>
      <w:r>
        <w:rPr>
          <w:rStyle w:val="BillLanguage"/>
        </w:rPr>
        <w:t>by the Senate and General Assembly of the State of New Jersey:</w:t>
      </w:r>
    </w:p>
    <w:p w:rsidR="00BB6D99" w:rsidRDefault="00BB6D99" w:rsidP="00BB6D99"/>
    <w:p w:rsidR="00BB6D99" w:rsidRDefault="00BB6D99" w:rsidP="00BB6D99">
      <w:r>
        <w:tab/>
        <w:t>1.  (New section)  a.  A veterinarian or veterinary technician who, when examining or treating an animal, has reasonable cause to believe the animal has been subjected to an act of animal cruelty, or is domestic livestock being raised, kept, cared for, treated, marketed, or sold in a manner that violates the standards or rules and regulations adopted pursuant to section 1 of P.L.1995, c.311 (C.4:22-16.1), shall immediately report the suspected violation to the county prosecutor, a county humane law enforcement officer,</w:t>
      </w:r>
      <w:r w:rsidRPr="00EC078A">
        <w:t xml:space="preserve"> </w:t>
      </w:r>
      <w:r>
        <w:t>a municipal</w:t>
      </w:r>
      <w:r w:rsidRPr="00EC078A">
        <w:t xml:space="preserve"> </w:t>
      </w:r>
      <w:r>
        <w:t>humane law enforcement officer,</w:t>
      </w:r>
      <w:r w:rsidRPr="00EC078A">
        <w:t xml:space="preserve"> </w:t>
      </w:r>
      <w:r>
        <w:t>a certified animal control officer, the New Jersey Department of Agriculture, or other appropriate authority or law enforcement officer.</w:t>
      </w:r>
    </w:p>
    <w:p w:rsidR="00BB6D99" w:rsidRDefault="00BB6D99" w:rsidP="00BB6D99">
      <w:r>
        <w:tab/>
        <w:t>b.</w:t>
      </w:r>
      <w:r>
        <w:tab/>
        <w:t>A veterinarian or veterinary technician who reports in good faith a suspected violation to any of the appropriate authorities enumerated in subsection a. of this section shall be immune from:</w:t>
      </w:r>
    </w:p>
    <w:p w:rsidR="00BB6D99" w:rsidRDefault="00BB6D99" w:rsidP="00BB6D99">
      <w:pPr>
        <w:rPr>
          <w:spacing w:val="0"/>
          <w:sz w:val="22"/>
          <w:szCs w:val="22"/>
        </w:rPr>
      </w:pPr>
      <w:r>
        <w:tab/>
        <w:t>(1)</w:t>
      </w:r>
      <w:r>
        <w:tab/>
        <w:t>civil liability for the reporting of the suspected animal cruelty violation; and</w:t>
      </w:r>
    </w:p>
    <w:p w:rsidR="00BB6D99" w:rsidRDefault="00BB6D99" w:rsidP="00BB6D99">
      <w:r>
        <w:rPr>
          <w:spacing w:val="0"/>
          <w:sz w:val="22"/>
          <w:szCs w:val="22"/>
        </w:rPr>
        <w:tab/>
      </w:r>
      <w:r>
        <w:t>(2)</w:t>
      </w:r>
      <w:r>
        <w:tab/>
        <w:t>criminal prosecution for disclosure of private or protected information in the course of reporting the suspected animal cruelty violation.</w:t>
      </w:r>
    </w:p>
    <w:p w:rsidR="00BB6D99" w:rsidRDefault="00BB6D99" w:rsidP="00BB6D99">
      <w:r>
        <w:tab/>
        <w:t>c.</w:t>
      </w:r>
      <w:r>
        <w:tab/>
        <w:t>As used in this section:</w:t>
      </w:r>
    </w:p>
    <w:p w:rsidR="00BB6D99" w:rsidRDefault="00BB6D99" w:rsidP="00BB6D99">
      <w:r>
        <w:tab/>
        <w:t xml:space="preserve">“Animal cruelty” means an act that violates R.S.4:22-17, R.S.4:22-18, R.S.4:22-19, R.S.4:22-20, R.S.4:22-23, R.S.4:22-24, section 1 or 2 of P.L.1999, c.307 (C.4:22-25.3 or 4:22-25.4), or section 1 of P.L.2012, c.52 (C.4:22-25.5); is enumerated under R.S.4:22-26; or would constitute failure to provide necessary care pursuant to P.L.2017, c.189 (C.4:22-17.1 et seq.). </w:t>
      </w:r>
    </w:p>
    <w:p w:rsidR="00BB6D99" w:rsidRDefault="00BB6D99" w:rsidP="00BB6D99">
      <w:r>
        <w:tab/>
        <w:t>“Veterinary technician” means a technician or assistant to a veterinarian operating in the capacity of a veterinary technician, regardless of whether the person is accredited as a veterinary technician.</w:t>
      </w:r>
    </w:p>
    <w:p w:rsidR="00BB6D99" w:rsidRDefault="00BB6D99" w:rsidP="00BB6D99"/>
    <w:p w:rsidR="00BB6D99" w:rsidRDefault="00BB6D99" w:rsidP="00BB6D99">
      <w:r>
        <w:tab/>
        <w:t>2.</w:t>
      </w:r>
      <w:r>
        <w:tab/>
        <w:t>(New section) a. Any person who makes a report of suspected animal cruelty, or who provides records or information related to suspected animal cruelty, or who testifies in any judicial proceeding arising from the report, records, or information, shall be immune from any civil or criminal liability or administrative penalty or sanction due to the provision of the report, records, information, or testimony, unless the person is proved to have acted in bad faith or with malicious purpose.</w:t>
      </w:r>
    </w:p>
    <w:p w:rsidR="00BB6D99" w:rsidRDefault="00BB6D99" w:rsidP="00BB6D99">
      <w:r>
        <w:lastRenderedPageBreak/>
        <w:tab/>
        <w:t>b.</w:t>
      </w:r>
      <w:r>
        <w:tab/>
        <w:t xml:space="preserve">As used in this section, “animal cruelty” means an act that violates R.S.4:22-17, R.S.4:22-18, R.S.4:22-19, R.S.4:22-20, R.S.4:22-23, R.S.4:22-24, section 1 or 2 of P.L.1999, c.307 (C.4:22-25.3 or 4:22-25.4), or section 1 of P.L.2012, c.52 (C.4:22-25.5); is enumerated under R.S.4:22-26; or would constitute failure to provide necessary care pursuant to P.L.2017, c.189 (C.4:22-17.1 et seq.). </w:t>
      </w:r>
    </w:p>
    <w:p w:rsidR="00BB6D99" w:rsidRDefault="00BB6D99" w:rsidP="00BB6D99"/>
    <w:p w:rsidR="00BB6D99" w:rsidRPr="00440A61" w:rsidRDefault="00BB6D99" w:rsidP="00BB6D99">
      <w:r>
        <w:tab/>
        <w:t>3.</w:t>
      </w:r>
      <w:r>
        <w:tab/>
        <w:t xml:space="preserve">(New section) a. An employee of the Department of Children and Families designated by the Commissioner of Children and </w:t>
      </w:r>
      <w:r w:rsidRPr="00440A61">
        <w:t xml:space="preserve">Families to investigate child abuse or neglect, who, while acting within the scope of their employment, has reasonable cause to believe that an animal has been subjected to animal cruelty, shall report, as soon as possible, the suspected animal cruelty to the county prosecutor or chief county humane law enforcement officer and to: </w:t>
      </w:r>
    </w:p>
    <w:p w:rsidR="00BB6D99" w:rsidRPr="00440A61" w:rsidRDefault="00BB6D99" w:rsidP="00BB6D99">
      <w:r>
        <w:tab/>
        <w:t>(1)</w:t>
      </w:r>
      <w:r>
        <w:tab/>
      </w:r>
      <w:r w:rsidRPr="00440A61">
        <w:t xml:space="preserve">the local humane law enforcement officer if the municipality has its own police department or is patrolled by a county police department; or </w:t>
      </w:r>
    </w:p>
    <w:p w:rsidR="00BB6D99" w:rsidRPr="00440A61" w:rsidRDefault="00BB6D99" w:rsidP="00BB6D99">
      <w:r>
        <w:tab/>
        <w:t>(2)</w:t>
      </w:r>
      <w:r>
        <w:tab/>
      </w:r>
      <w:r w:rsidRPr="00440A61">
        <w:t xml:space="preserve">the State Police if the municipality does not have its own police department. </w:t>
      </w:r>
    </w:p>
    <w:p w:rsidR="00BB6D99" w:rsidRPr="00440A61" w:rsidRDefault="00BB6D99" w:rsidP="00BB6D99">
      <w:r>
        <w:tab/>
        <w:t>b.</w:t>
      </w:r>
      <w:r>
        <w:tab/>
      </w:r>
      <w:r w:rsidRPr="00440A61">
        <w:t>An employee of the Department of Children and Families designated by the Commissioner of Children and Families to investigate child abuse or neglect, who, while acting within the scope of their employment, has reasonable cause to believe that domestic livestock is being raised, kept, cared for, treated, marketed, or sold in a manner that violates the standards or the rules and regulations adopted pursuant to section 1 of P.L.1995, c.311 (C.4:22-16.1), shall report, as soon as possible, the suspected violation to the New Jersey Department of Agriculture and to the municipal or county humane law enforcement officer.</w:t>
      </w:r>
    </w:p>
    <w:p w:rsidR="00BB6D99" w:rsidRPr="00440A61" w:rsidRDefault="00BB6D99" w:rsidP="00BB6D99">
      <w:r>
        <w:tab/>
        <w:t>c.</w:t>
      </w:r>
      <w:r>
        <w:tab/>
      </w:r>
      <w:r w:rsidRPr="00440A61">
        <w:t>A person who reports in good faith to the appropriate authorities a suspected animal cruelty violation pursuant to subsection a. of this section or a suspected violation pursuant to subsection b. of this section shall be immune from:</w:t>
      </w:r>
    </w:p>
    <w:p w:rsidR="00BB6D99" w:rsidRPr="00440A61" w:rsidRDefault="00BB6D99" w:rsidP="00BB6D99">
      <w:pPr>
        <w:rPr>
          <w:spacing w:val="0"/>
          <w:sz w:val="22"/>
          <w:szCs w:val="22"/>
        </w:rPr>
      </w:pPr>
      <w:r>
        <w:tab/>
        <w:t>(1)</w:t>
      </w:r>
      <w:r>
        <w:tab/>
      </w:r>
      <w:r w:rsidRPr="00440A61">
        <w:t>civil liability for the reporting of the suspected animal cruelty violation; and</w:t>
      </w:r>
    </w:p>
    <w:p w:rsidR="00BB6D99" w:rsidRPr="00440A61" w:rsidRDefault="00BB6D99" w:rsidP="00BB6D99">
      <w:r w:rsidRPr="00440A61">
        <w:rPr>
          <w:spacing w:val="0"/>
          <w:sz w:val="22"/>
          <w:szCs w:val="22"/>
        </w:rPr>
        <w:tab/>
      </w:r>
      <w:r>
        <w:t>(2)</w:t>
      </w:r>
      <w:r>
        <w:tab/>
      </w:r>
      <w:r w:rsidRPr="00440A61">
        <w:t xml:space="preserve">criminal prosecution for disclosure of private or protected information in the course of reporting the suspected animal cruelty violation. </w:t>
      </w:r>
    </w:p>
    <w:p w:rsidR="00BB6D99" w:rsidRPr="00440A61" w:rsidRDefault="00BB6D99" w:rsidP="00BB6D99">
      <w:r w:rsidRPr="00440A61">
        <w:tab/>
        <w:t>d.</w:t>
      </w:r>
      <w:r>
        <w:tab/>
      </w:r>
      <w:r w:rsidRPr="00440A61">
        <w:t xml:space="preserve">As used in this section: </w:t>
      </w:r>
    </w:p>
    <w:p w:rsidR="00772BE8" w:rsidRDefault="00BB6D99" w:rsidP="00772BE8">
      <w:r w:rsidRPr="00440A61">
        <w:tab/>
        <w:t xml:space="preserve">“Animal cruelty” means an act that violates R.S.4:22-17, R.S.4:22-18, R.S.4:22-19, R.S.4:22-20, R.S.4:22-23, R.S.4:22-24, section 1 or 2 of P.L.1999, c.307 (C.4:22-25.3 or 4:22-25.4), or section 1 of P.L.2012, c.52 (C.4:22-25.5); is enumerated under R.S.4:22-26; or would constitute failure to provide necessary care </w:t>
      </w:r>
      <w:r w:rsidR="00772BE8">
        <w:br w:type="page"/>
      </w:r>
    </w:p>
    <w:p w:rsidR="00BB6D99" w:rsidRPr="00440A61" w:rsidRDefault="00BB6D99" w:rsidP="00BB6D99">
      <w:r w:rsidRPr="00440A61">
        <w:lastRenderedPageBreak/>
        <w:t xml:space="preserve">pursuant to P.L.2017, c.189 (C.4:22-17.1 et seq.). </w:t>
      </w:r>
    </w:p>
    <w:p w:rsidR="00334D7A" w:rsidRDefault="00BB6D99" w:rsidP="00334D7A">
      <w:r w:rsidRPr="00440A61">
        <w:tab/>
        <w:t>“Domestic livestock” means domestic livestock as the term is defined in section 1 of</w:t>
      </w:r>
      <w:r w:rsidR="00334D7A">
        <w:t xml:space="preserve"> P.L.1995, c.311 (C.4:22-16.1).</w:t>
      </w:r>
    </w:p>
    <w:p w:rsidR="00772BE8" w:rsidRDefault="00772BE8" w:rsidP="00BB6D99"/>
    <w:p w:rsidR="00BB6D99" w:rsidRPr="00440A61" w:rsidRDefault="00BB6D99" w:rsidP="00BB6D99">
      <w:r w:rsidRPr="00440A61">
        <w:tab/>
        <w:t>4</w:t>
      </w:r>
      <w:r>
        <w:t>.</w:t>
      </w:r>
      <w:r>
        <w:tab/>
        <w:t xml:space="preserve">(New section)  </w:t>
      </w:r>
      <w:r w:rsidRPr="00440A61">
        <w:t xml:space="preserve">a.  An employee charged with management of, or care for the residents of, a residential health care facility, rooming house or boarding house, who, while acting within the scope of their employment, has reasonable cause to believe that an animal has been subjected to animal cruelty, shall report, as soon as possible, the suspected animal cruelty to the county prosecutor or chief county humane law enforcement officer and to: </w:t>
      </w:r>
    </w:p>
    <w:p w:rsidR="00BB6D99" w:rsidRPr="00440A61" w:rsidRDefault="00BB6D99" w:rsidP="00BB6D99">
      <w:r>
        <w:tab/>
        <w:t>(1)</w:t>
      </w:r>
      <w:r>
        <w:tab/>
      </w:r>
      <w:r w:rsidRPr="00440A61">
        <w:t xml:space="preserve">the local humane law enforcement officer if the municipality has its own police department or is patrolled by a county police department; or </w:t>
      </w:r>
    </w:p>
    <w:p w:rsidR="00BB6D99" w:rsidRPr="00440A61" w:rsidRDefault="00BB6D99" w:rsidP="00BB6D99">
      <w:r>
        <w:tab/>
        <w:t>(2)</w:t>
      </w:r>
      <w:r>
        <w:tab/>
      </w:r>
      <w:r w:rsidRPr="00440A61">
        <w:t>the State Police if the municipality does not have its own police department.</w:t>
      </w:r>
    </w:p>
    <w:p w:rsidR="00BB6D99" w:rsidRPr="00440A61" w:rsidRDefault="00BB6D99" w:rsidP="00BB6D99">
      <w:r>
        <w:tab/>
        <w:t>b.</w:t>
      </w:r>
      <w:r>
        <w:tab/>
      </w:r>
      <w:r w:rsidRPr="00440A61">
        <w:t xml:space="preserve">An employee charged with management of, or care for the residents of, a residential health care facility, rooming house or boarding house, who, while acting within the scope of their employment, has reasonable cause to believe that domestic livestock is being raised, kept, cared for, treated, marketed, or sold in a manner that violates the standards or the rules and regulations adopted pursuant to section 1 of P.L.1995, c.311 (C.4:22-16.1), shall report, as soon as possible, the suspected violation to the New Jersey Department of Agriculture and to the municipal or county humane law enforcement officer. </w:t>
      </w:r>
    </w:p>
    <w:p w:rsidR="00BB6D99" w:rsidRDefault="00BB6D99" w:rsidP="00BB6D99">
      <w:r w:rsidRPr="00440A61">
        <w:tab/>
        <w:t>c.</w:t>
      </w:r>
      <w:r>
        <w:tab/>
        <w:t>A person who reports in good faith a suspected animal cruelty violation pursuant to subsection a. of this section to the appropriate authorities enumerated in subsections a. and b. of this section shall be immune from:</w:t>
      </w:r>
    </w:p>
    <w:p w:rsidR="00BB6D99" w:rsidRDefault="00BB6D99" w:rsidP="00BB6D99">
      <w:pPr>
        <w:rPr>
          <w:spacing w:val="0"/>
          <w:sz w:val="22"/>
          <w:szCs w:val="22"/>
        </w:rPr>
      </w:pPr>
      <w:r>
        <w:tab/>
        <w:t>(1)</w:t>
      </w:r>
      <w:r>
        <w:tab/>
        <w:t>civil liability for the reporting of the suspected animal cruelty violation; and</w:t>
      </w:r>
    </w:p>
    <w:p w:rsidR="00BB6D99" w:rsidRDefault="00BB6D99" w:rsidP="00BB6D99">
      <w:r>
        <w:rPr>
          <w:spacing w:val="0"/>
          <w:sz w:val="22"/>
          <w:szCs w:val="22"/>
        </w:rPr>
        <w:tab/>
      </w:r>
      <w:r>
        <w:t>(2)</w:t>
      </w:r>
      <w:r>
        <w:tab/>
        <w:t xml:space="preserve">criminal prosecution for disclosure of private or protected information in the course of reporting the suspected animal cruelty violation. </w:t>
      </w:r>
    </w:p>
    <w:p w:rsidR="00BB6D99" w:rsidRDefault="00BB6D99" w:rsidP="00BB6D99">
      <w:r>
        <w:tab/>
      </w:r>
      <w:r w:rsidRPr="00440A61">
        <w:t>d.</w:t>
      </w:r>
      <w:r>
        <w:tab/>
        <w:t xml:space="preserve">As used in this section: </w:t>
      </w:r>
    </w:p>
    <w:p w:rsidR="00BB6D99" w:rsidRPr="00440A61" w:rsidRDefault="00BB6D99" w:rsidP="00BB6D99">
      <w:r>
        <w:tab/>
        <w:t xml:space="preserve">“Animal cruelty” means an act that violates R.S.4:22-17, R.S.4:22-18, R.S.4:22-19, R.S.4:22-20, R.S.4:22-23, R.S.4:22-24, section 1 or 2 of P.L.1999, c.307 (C.4:22-25.3 or 4:22-25.4), or section 1 of P.L.2012, c.52 (C.4:22-25.5); is enumerated under R.S.4:22-26; or would </w:t>
      </w:r>
      <w:r w:rsidRPr="00440A61">
        <w:t xml:space="preserve">constitute failure to provide necessary care pursuant to P.L.2017, c.189 (C.4:22-17.1 et seq.). </w:t>
      </w:r>
    </w:p>
    <w:p w:rsidR="00BB6D99" w:rsidRPr="00440A61" w:rsidRDefault="00BB6D99" w:rsidP="00BB6D99">
      <w:r w:rsidRPr="00440A61">
        <w:tab/>
        <w:t xml:space="preserve">“Domestic livestock” means domestic livestock as the term is defined in section 1 of P.L.1995, c.311 (C.4:22-16.1). </w:t>
      </w:r>
    </w:p>
    <w:p w:rsidR="00BB6D99" w:rsidRPr="00440A61" w:rsidRDefault="00BB6D99" w:rsidP="00BB6D99"/>
    <w:p w:rsidR="00772BE8" w:rsidRDefault="00BB6D99" w:rsidP="00772BE8">
      <w:r w:rsidRPr="00440A61">
        <w:tab/>
        <w:t>5.</w:t>
      </w:r>
      <w:r>
        <w:tab/>
        <w:t xml:space="preserve">(New section) </w:t>
      </w:r>
      <w:r w:rsidRPr="00440A61">
        <w:t xml:space="preserve">a. An employee of the Division of Developmental Disabilities designated to investigate abuse of persons with developmental disabilities, who, while acting within </w:t>
      </w:r>
      <w:r w:rsidR="00772BE8">
        <w:br w:type="page"/>
      </w:r>
    </w:p>
    <w:p w:rsidR="00BB6D99" w:rsidRDefault="00BB6D99" w:rsidP="00BB6D99">
      <w:r w:rsidRPr="00440A61">
        <w:lastRenderedPageBreak/>
        <w:t>the scope of their employment, has reasonable cause to believe that an animal has been subjected</w:t>
      </w:r>
      <w:r>
        <w:t xml:space="preserve"> to animal cruelty, shall report, as soon as possible, the suspected animal cruelty to the county prosecutor or chief county humane law enforcement officer and to: </w:t>
      </w:r>
    </w:p>
    <w:p w:rsidR="00BB6D99" w:rsidRDefault="00BB6D99" w:rsidP="00BB6D99">
      <w:r>
        <w:tab/>
        <w:t>(1)</w:t>
      </w:r>
      <w:r>
        <w:tab/>
        <w:t xml:space="preserve">the local humane law enforcement officer if the municipality has its own police department or is patrolled by a county police department; or </w:t>
      </w:r>
    </w:p>
    <w:p w:rsidR="00BB6D99" w:rsidRDefault="00BB6D99" w:rsidP="00BB6D99">
      <w:r>
        <w:tab/>
        <w:t>(2)</w:t>
      </w:r>
      <w:r>
        <w:tab/>
        <w:t xml:space="preserve">the State Police if the municipality does not have its own police department. </w:t>
      </w:r>
    </w:p>
    <w:p w:rsidR="00BB6D99" w:rsidRDefault="00BB6D99" w:rsidP="00BB6D99">
      <w:r>
        <w:tab/>
        <w:t>b.</w:t>
      </w:r>
      <w:r>
        <w:tab/>
        <w:t>An employee of</w:t>
      </w:r>
      <w:r w:rsidRPr="002935E1">
        <w:t xml:space="preserve"> </w:t>
      </w:r>
      <w:r>
        <w:t>the Division of Developmental Disabilities designated to investigate abuse of persons with developmental disabilities, who, while acting within the scope of their employment, has reasonable cause to belie</w:t>
      </w:r>
      <w:r w:rsidRPr="00440A61">
        <w:t>ve that domestic livestock</w:t>
      </w:r>
      <w:r>
        <w:t xml:space="preserve"> is being raised, kept, cared for, treated, marketed, or sold in a manner that violates the standards or the rules and regulations adopted pursuant to section 1 of P.L.1995, c.311 (C.4:22-16.1), shall report, as soon as possible, the suspected violation to the New Jersey Department of Agriculture and to the municipal or county humane law enforcement officer.</w:t>
      </w:r>
    </w:p>
    <w:p w:rsidR="00BB6D99" w:rsidRDefault="00BB6D99" w:rsidP="00BB6D99">
      <w:r>
        <w:tab/>
        <w:t>c.</w:t>
      </w:r>
      <w:r>
        <w:tab/>
        <w:t>A person who reports in good faith to the appropriate authorities</w:t>
      </w:r>
      <w:r w:rsidRPr="00120403">
        <w:t xml:space="preserve"> </w:t>
      </w:r>
      <w:r>
        <w:t>enumerated in subsections a. and b. of this section a suspected animal cruelty violation pursuant to subsection a. of this section or a suspected violation pursuant to subsection b. of this section to the appropriate authorities shall be immune from:</w:t>
      </w:r>
    </w:p>
    <w:p w:rsidR="00BB6D99" w:rsidRDefault="00BB6D99" w:rsidP="00BB6D99">
      <w:pPr>
        <w:rPr>
          <w:spacing w:val="0"/>
          <w:sz w:val="22"/>
          <w:szCs w:val="22"/>
        </w:rPr>
      </w:pPr>
      <w:r>
        <w:tab/>
        <w:t>(1)</w:t>
      </w:r>
      <w:r>
        <w:tab/>
        <w:t>civil liability for the reporting of the suspected animal cruelty violation; and</w:t>
      </w:r>
    </w:p>
    <w:p w:rsidR="00BB6D99" w:rsidRDefault="00BB6D99" w:rsidP="00BB6D99">
      <w:r>
        <w:rPr>
          <w:spacing w:val="0"/>
          <w:sz w:val="22"/>
          <w:szCs w:val="22"/>
        </w:rPr>
        <w:tab/>
      </w:r>
      <w:r>
        <w:t>(2)</w:t>
      </w:r>
      <w:r>
        <w:tab/>
        <w:t xml:space="preserve">criminal prosecution for disclosure of private or protected information in the course of reporting the suspected animal cruelty violation. </w:t>
      </w:r>
    </w:p>
    <w:p w:rsidR="00BB6D99" w:rsidRDefault="00BB6D99" w:rsidP="00BB6D99">
      <w:r>
        <w:tab/>
        <w:t>d.</w:t>
      </w:r>
      <w:r>
        <w:tab/>
        <w:t xml:space="preserve">As used in this section: </w:t>
      </w:r>
    </w:p>
    <w:p w:rsidR="00BB6D99" w:rsidRDefault="00BB6D99" w:rsidP="00BB6D99">
      <w:r>
        <w:tab/>
        <w:t xml:space="preserve">“Animal cruelty” means an act that violates R.S.4:22-17, R.S.4:22-18, R.S.4:22-19, R.S.4:22-20, R.S.4:22-23, R.S.4:22-24, section 1 or 2 of P.L.1999, c.307 (C.4:22-25.3 or 4:22-25.4), or section 1 of P.L.2012, c.52 (C.4:22-25.5); is enumerated under R.S.4:22-26; or would constitute failure to provide necessary care pursuant to P.L.2017, c.189 (C.4:22-17.1 et seq.). </w:t>
      </w:r>
    </w:p>
    <w:p w:rsidR="00BB6D99" w:rsidRDefault="00BB6D99" w:rsidP="00BB6D99">
      <w:r>
        <w:tab/>
        <w:t xml:space="preserve">“Domestic livestock” means domestic livestock as the term is defined in section 1 of P.L.1995, c.311 (C.4:22-16.1). </w:t>
      </w:r>
    </w:p>
    <w:p w:rsidR="00BB6D99" w:rsidRDefault="00BB6D99" w:rsidP="00BB6D99"/>
    <w:p w:rsidR="00BB6D99" w:rsidRDefault="00BB6D99" w:rsidP="00BB6D99">
      <w:r>
        <w:tab/>
        <w:t>6.</w:t>
      </w:r>
      <w:r>
        <w:tab/>
        <w:t xml:space="preserve">(New section)  a.  An employee of the Department of Human Services Division of Aging, who is designated to investigate abuse in violation of the “Adult Protective Services Act,” P.L.1993, c.249 (C.52:27D-406 et seq.), while acting within the scope of their employment, who has reasonable cause to believe that </w:t>
      </w:r>
      <w:r w:rsidRPr="00440A61">
        <w:t>an animal has been subjected</w:t>
      </w:r>
      <w:r>
        <w:t xml:space="preserve"> to animal cruelty, shall report, as soon as possible, the suspected animal cruelty to the county prosecutor or chief county humane law enforcement officer and to: </w:t>
      </w:r>
    </w:p>
    <w:p w:rsidR="00BB6D99" w:rsidRDefault="00BB6D99" w:rsidP="00BB6D99">
      <w:r>
        <w:lastRenderedPageBreak/>
        <w:tab/>
        <w:t>(1)</w:t>
      </w:r>
      <w:r>
        <w:tab/>
        <w:t xml:space="preserve">the local humane law enforcement officer if the municipality has its own police department or is patrolled by a county police department; or </w:t>
      </w:r>
    </w:p>
    <w:p w:rsidR="00BB6D99" w:rsidRDefault="00BB6D99" w:rsidP="00BB6D99">
      <w:r>
        <w:tab/>
        <w:t>(2)</w:t>
      </w:r>
      <w:r>
        <w:tab/>
        <w:t xml:space="preserve">the State Police if the municipality does not have its own police department. </w:t>
      </w:r>
    </w:p>
    <w:p w:rsidR="00BB6D99" w:rsidRDefault="00BB6D99" w:rsidP="00BB6D99">
      <w:r>
        <w:tab/>
        <w:t>b.</w:t>
      </w:r>
      <w:r>
        <w:tab/>
        <w:t>An employee of</w:t>
      </w:r>
      <w:r w:rsidRPr="002935E1">
        <w:t xml:space="preserve"> </w:t>
      </w:r>
      <w:r>
        <w:t>the</w:t>
      </w:r>
      <w:r w:rsidRPr="001474E9">
        <w:t xml:space="preserve"> </w:t>
      </w:r>
      <w:r>
        <w:t xml:space="preserve">Department of Human Services Division of Aging, while acting within the scope of their employment, who has reasonable cause to believe </w:t>
      </w:r>
      <w:r w:rsidRPr="00440A61">
        <w:t>that domestic livestock</w:t>
      </w:r>
      <w:r>
        <w:t xml:space="preserve"> is being raised, kept, cared for, treated, marketed, or sold in a manner that violates the standards or the rules and regulations adopted pursuant to section 1 of P.L.1995, c.311 (C.4:22-16.1), shall report, as soon as possible, the suspected violation to the New Jersey Department of Agriculture and to the municipal or county humane law enforcement officer.</w:t>
      </w:r>
    </w:p>
    <w:p w:rsidR="00BB6D99" w:rsidRDefault="00BB6D99" w:rsidP="00BB6D99">
      <w:r>
        <w:tab/>
        <w:t>c.</w:t>
      </w:r>
      <w:r>
        <w:tab/>
        <w:t>An employee who reports in good faith to the appropriate authorities enumerated in subsections a and b. of this section a suspected animal cruelty violation pursuant to subsection a. of this section or a suspected violation pursuant to subsection b. of this section shall be immune from:</w:t>
      </w:r>
    </w:p>
    <w:p w:rsidR="00BB6D99" w:rsidRDefault="00BB6D99" w:rsidP="00BB6D99">
      <w:pPr>
        <w:rPr>
          <w:spacing w:val="0"/>
          <w:sz w:val="22"/>
          <w:szCs w:val="22"/>
        </w:rPr>
      </w:pPr>
      <w:r>
        <w:tab/>
        <w:t>(1)</w:t>
      </w:r>
      <w:r>
        <w:tab/>
        <w:t>civil liability for the reporting of the suspected animal cruelty violation; and</w:t>
      </w:r>
    </w:p>
    <w:p w:rsidR="00BB6D99" w:rsidRDefault="00BB6D99" w:rsidP="00BB6D99">
      <w:r>
        <w:rPr>
          <w:spacing w:val="0"/>
          <w:sz w:val="22"/>
          <w:szCs w:val="22"/>
        </w:rPr>
        <w:tab/>
      </w:r>
      <w:r>
        <w:t>(2)</w:t>
      </w:r>
      <w:r>
        <w:tab/>
        <w:t xml:space="preserve">criminal prosecution for disclosure of private or protected information in the course of reporting the suspected animal cruelty violation. </w:t>
      </w:r>
    </w:p>
    <w:p w:rsidR="00BB6D99" w:rsidRDefault="00BB6D99" w:rsidP="00BB6D99">
      <w:r>
        <w:tab/>
        <w:t>d.</w:t>
      </w:r>
      <w:r>
        <w:tab/>
        <w:t xml:space="preserve">As used in this section: </w:t>
      </w:r>
    </w:p>
    <w:p w:rsidR="00BB6D99" w:rsidRDefault="00BB6D99" w:rsidP="00BB6D99">
      <w:r>
        <w:tab/>
        <w:t xml:space="preserve">“Animal cruelty” means an act that violates R.S.4:22-17, R.S.4:22-18, R.S.4:22-19, R.S.4:22-20, R.S.4:22-23, R.S.4:22-24, section 1 or 2 of P.L.1999, c.307 (C.4:22-25.3 or 4:22-25.4), or section 1 of P.L.2012, c.52 (C.4:22-25.5); is enumerated under R.S.4:22-26; or would constitute failure to provide necessary care pursuant to P.L.2017, c.189 (C.4:22-17.1 et seq.). </w:t>
      </w:r>
    </w:p>
    <w:p w:rsidR="00BB6D99" w:rsidRDefault="00BB6D99" w:rsidP="00BB6D99">
      <w:r>
        <w:tab/>
        <w:t xml:space="preserve">“Domestic livestock” means domestic livestock as the term is defined in section 1 of P.L.1995, c.311 (C.4:22-16.1). </w:t>
      </w:r>
    </w:p>
    <w:p w:rsidR="00BB6D99" w:rsidRDefault="00BB6D99" w:rsidP="00BB6D99"/>
    <w:p w:rsidR="00BB6D99" w:rsidRDefault="00BB6D99" w:rsidP="00BB6D99">
      <w:r>
        <w:tab/>
        <w:t>7.</w:t>
      </w:r>
      <w:r>
        <w:tab/>
        <w:t xml:space="preserve">(New section)  a.  A law enforcement officer investigating a complaint or suspected domestic violence, while acting within the scope of their employment, who has reasonable cause to believe that </w:t>
      </w:r>
      <w:r w:rsidRPr="00C54DFA">
        <w:t>an animal has been subjected</w:t>
      </w:r>
      <w:r>
        <w:t xml:space="preserve"> to animal cruelty, shall report, as soon as possible, the suspected animal cruelty to the county prosecutor or chief county humane law enforcement officer and to: </w:t>
      </w:r>
    </w:p>
    <w:p w:rsidR="00BB6D99" w:rsidRDefault="00BB6D99" w:rsidP="00BB6D99">
      <w:r>
        <w:tab/>
        <w:t>(1)</w:t>
      </w:r>
      <w:r>
        <w:tab/>
        <w:t xml:space="preserve">the local humane law enforcement officer if the municipality has its own police department or is patrolled by a county police department; or </w:t>
      </w:r>
    </w:p>
    <w:p w:rsidR="00BB6D99" w:rsidRDefault="00BB6D99" w:rsidP="00BB6D99">
      <w:r>
        <w:tab/>
        <w:t>(2)</w:t>
      </w:r>
      <w:r>
        <w:tab/>
        <w:t xml:space="preserve">the State Police if the municipality does not have its own police department. </w:t>
      </w:r>
    </w:p>
    <w:p w:rsidR="00772BE8" w:rsidRDefault="00BB6D99" w:rsidP="00772BE8">
      <w:r>
        <w:tab/>
        <w:t>b.</w:t>
      </w:r>
      <w:r>
        <w:tab/>
        <w:t xml:space="preserve">A law enforcement officer investigating a complaint or suspected domestic violence, while acting within the scope of their </w:t>
      </w:r>
      <w:r w:rsidR="00772BE8">
        <w:br w:type="page"/>
      </w:r>
    </w:p>
    <w:p w:rsidR="00BB6D99" w:rsidRDefault="00BB6D99" w:rsidP="00BB6D99">
      <w:r>
        <w:lastRenderedPageBreak/>
        <w:t xml:space="preserve">employment, who has reasonable cause to believe </w:t>
      </w:r>
      <w:r w:rsidRPr="00C54DFA">
        <w:t>that domestic livestock</w:t>
      </w:r>
      <w:r>
        <w:t xml:space="preserve"> is being raised, kept, cared for, treated, marketed, or sold in a manner that violates the standards or the rules and regulations adopted pursuant to section 1 of P.L.1995, c.311 (C.4:22-16.1), shall report, as soon as possible, the suspected violation to the New Jersey Department of Agriculture and to the municipal or county humane law enforcement officer.</w:t>
      </w:r>
    </w:p>
    <w:p w:rsidR="00BB6D99" w:rsidRDefault="00BB6D99" w:rsidP="00BB6D99">
      <w:r>
        <w:tab/>
        <w:t>c.</w:t>
      </w:r>
      <w:r>
        <w:tab/>
        <w:t>An officer or employee who reports in good faith</w:t>
      </w:r>
      <w:r w:rsidRPr="003D04E2">
        <w:t xml:space="preserve"> </w:t>
      </w:r>
      <w:r>
        <w:t>to the appropriate authorities enumerated in subsections a. and b. of this section a suspected animal cruelty violation pursuant to subsection a. of this section or a suspected violation of subsection b. of this section shall be immune from:</w:t>
      </w:r>
    </w:p>
    <w:p w:rsidR="00BB6D99" w:rsidRDefault="00BB6D99" w:rsidP="00BB6D99">
      <w:pPr>
        <w:rPr>
          <w:spacing w:val="0"/>
          <w:sz w:val="22"/>
          <w:szCs w:val="22"/>
        </w:rPr>
      </w:pPr>
      <w:r>
        <w:tab/>
        <w:t>(1)</w:t>
      </w:r>
      <w:r>
        <w:tab/>
        <w:t>civil liability for the reporting of the suspected animal cruelty violation; and</w:t>
      </w:r>
    </w:p>
    <w:p w:rsidR="00BB6D99" w:rsidRDefault="00BB6D99" w:rsidP="00BB6D99">
      <w:r>
        <w:rPr>
          <w:spacing w:val="0"/>
          <w:sz w:val="22"/>
          <w:szCs w:val="22"/>
        </w:rPr>
        <w:tab/>
      </w:r>
      <w:r>
        <w:t>(2)</w:t>
      </w:r>
      <w:r>
        <w:tab/>
        <w:t xml:space="preserve">criminal prosecution for disclosure of private or protected information in the course of reporting the suspected animal cruelty violation. </w:t>
      </w:r>
    </w:p>
    <w:p w:rsidR="00BB6D99" w:rsidRDefault="00BB6D99" w:rsidP="00BB6D99">
      <w:r>
        <w:tab/>
        <w:t>d.</w:t>
      </w:r>
      <w:r>
        <w:tab/>
        <w:t xml:space="preserve">As used in this section: </w:t>
      </w:r>
    </w:p>
    <w:p w:rsidR="00BB6D99" w:rsidRDefault="00BB6D99" w:rsidP="00BB6D99">
      <w:r>
        <w:tab/>
        <w:t xml:space="preserve">“Animal cruelty” means an act that violates R.S.4:22-17, R.S.4:22-18, R.S.4:22-19, R.S.4:22-20, R.S.4:22-23, R.S.4:22-24, section 1 and 2 of P.L.1999, c.307 (C.4:22-25.3 and 4:22-25.4), or section 1 of P.L.2012, c.52 (C.4:22-25.5); is enumerated under R.S.4:22-26; or would constitute failure to provide necessary care pursuant to P.L.2017, c.189 (C.4:22-17.1 et seq.). </w:t>
      </w:r>
    </w:p>
    <w:p w:rsidR="00BB6D99" w:rsidRDefault="00BB6D99" w:rsidP="00BB6D99">
      <w:r>
        <w:tab/>
        <w:t>“Domestic livestock” means domestic livestock as the term is defined in section 1 of P.L.1995, c.311 (C.4:22-16.1).</w:t>
      </w:r>
    </w:p>
    <w:p w:rsidR="00BB6D99" w:rsidRDefault="00BB6D99" w:rsidP="00BB6D99"/>
    <w:p w:rsidR="00BB6D99" w:rsidRDefault="00BB6D99" w:rsidP="00BB6D99">
      <w:r>
        <w:tab/>
        <w:t>8.</w:t>
      </w:r>
      <w:r>
        <w:tab/>
        <w:t>Section 3 of P.L.1991, c.261 (C.2C:25-19) is amended to read as follows:</w:t>
      </w:r>
    </w:p>
    <w:p w:rsidR="00BB6D99" w:rsidRPr="00141342" w:rsidRDefault="00BB6D99" w:rsidP="00BB6D99">
      <w:r>
        <w:tab/>
        <w:t>3.</w:t>
      </w:r>
      <w:r>
        <w:tab/>
        <w:t xml:space="preserve">As used in </w:t>
      </w:r>
      <w:r w:rsidRPr="00372592">
        <w:rPr>
          <w:rFonts w:ascii="Albertus Extra Bold" w:hAnsi="Albertus Extra Bold"/>
          <w:b/>
        </w:rPr>
        <w:t>[</w:t>
      </w:r>
      <w:r w:rsidRPr="00141342">
        <w:t>this act</w:t>
      </w:r>
      <w:r w:rsidRPr="00372592">
        <w:rPr>
          <w:rFonts w:ascii="Albertus Extra Bold" w:hAnsi="Albertus Extra Bold"/>
          <w:b/>
        </w:rPr>
        <w:t>]</w:t>
      </w:r>
      <w:r w:rsidRPr="00141342">
        <w:t xml:space="preserve"> </w:t>
      </w:r>
      <w:r w:rsidRPr="00372592">
        <w:rPr>
          <w:u w:val="single"/>
        </w:rPr>
        <w:t>P.L.1991, c.261 (C.2C:25-17 et al.)</w:t>
      </w:r>
      <w:r w:rsidRPr="00141342">
        <w:t>:</w:t>
      </w:r>
    </w:p>
    <w:p w:rsidR="00BB6D99" w:rsidRPr="00141342" w:rsidRDefault="00BB6D99" w:rsidP="00BB6D99">
      <w:r>
        <w:tab/>
      </w:r>
      <w:r w:rsidRPr="00141342">
        <w:t>a.</w:t>
      </w:r>
      <w:r>
        <w:tab/>
      </w:r>
      <w:r w:rsidRPr="00141342">
        <w:t>"Domestic violence" means the occurrence of one or more of</w:t>
      </w:r>
    </w:p>
    <w:p w:rsidR="00BB6D99" w:rsidRPr="00141342" w:rsidRDefault="00BB6D99" w:rsidP="00BB6D99">
      <w:r w:rsidRPr="00141342">
        <w:t xml:space="preserve">the following acts inflicted upon a person protected under </w:t>
      </w:r>
      <w:r w:rsidRPr="00372592">
        <w:rPr>
          <w:rFonts w:ascii="Albertus Extra Bold" w:hAnsi="Albertus Extra Bold"/>
          <w:b/>
        </w:rPr>
        <w:t>[</w:t>
      </w:r>
      <w:r w:rsidRPr="00141342">
        <w:t>this act</w:t>
      </w:r>
      <w:r w:rsidRPr="00372592">
        <w:rPr>
          <w:rFonts w:ascii="Albertus Extra Bold" w:hAnsi="Albertus Extra Bold"/>
          <w:b/>
        </w:rPr>
        <w:t>]</w:t>
      </w:r>
    </w:p>
    <w:p w:rsidR="00BB6D99" w:rsidRDefault="00BB6D99" w:rsidP="00BB6D99">
      <w:r w:rsidRPr="00372592">
        <w:rPr>
          <w:u w:val="single"/>
        </w:rPr>
        <w:t>P.L</w:t>
      </w:r>
      <w:r>
        <w:rPr>
          <w:u w:val="single"/>
        </w:rPr>
        <w:t>.1991, c.261 (C.2C:25-17 et al.)</w:t>
      </w:r>
      <w:r>
        <w:t xml:space="preserve"> by an adult or an emancipated minor:  </w:t>
      </w:r>
    </w:p>
    <w:p w:rsidR="00BB6D99" w:rsidRDefault="00BB6D99" w:rsidP="00BB6D99">
      <w:r>
        <w:tab/>
        <w:t>(1)</w:t>
      </w:r>
      <w:r>
        <w:tab/>
        <w:t>Homicide    N.J.S.2C:11-1 et seq.</w:t>
      </w:r>
    </w:p>
    <w:p w:rsidR="00BB6D99" w:rsidRDefault="00BB6D99" w:rsidP="00BB6D99">
      <w:r>
        <w:tab/>
        <w:t>(2)</w:t>
      </w:r>
      <w:r>
        <w:tab/>
        <w:t>Assault    N.J.S.2C:12-1</w:t>
      </w:r>
    </w:p>
    <w:p w:rsidR="00BB6D99" w:rsidRDefault="00BB6D99" w:rsidP="00BB6D99">
      <w:r>
        <w:tab/>
        <w:t>(3)</w:t>
      </w:r>
      <w:r>
        <w:tab/>
        <w:t>Terroristic threats  N.J.S.2C:12-3</w:t>
      </w:r>
    </w:p>
    <w:p w:rsidR="00BB6D99" w:rsidRDefault="00BB6D99" w:rsidP="00BB6D99">
      <w:r>
        <w:tab/>
        <w:t>(4)</w:t>
      </w:r>
      <w:r>
        <w:tab/>
        <w:t>Kidnapping    N.J.S.2C:13-1</w:t>
      </w:r>
    </w:p>
    <w:p w:rsidR="00BB6D99" w:rsidRDefault="00BB6D99" w:rsidP="00BB6D99">
      <w:r>
        <w:tab/>
        <w:t>(5)</w:t>
      </w:r>
      <w:r>
        <w:tab/>
        <w:t>Criminal restraint    N.J.S.2C:13-2</w:t>
      </w:r>
    </w:p>
    <w:p w:rsidR="00BB6D99" w:rsidRDefault="00BB6D99" w:rsidP="00BB6D99">
      <w:r>
        <w:tab/>
        <w:t>(6)</w:t>
      </w:r>
      <w:r>
        <w:tab/>
        <w:t>False imprisonment    N.J.S.2C:13-3</w:t>
      </w:r>
    </w:p>
    <w:p w:rsidR="00BB6D99" w:rsidRDefault="00BB6D99" w:rsidP="00BB6D99">
      <w:r>
        <w:tab/>
        <w:t>(7)</w:t>
      </w:r>
      <w:r>
        <w:tab/>
        <w:t>Sexual assault    N.J.S.2C:14-2</w:t>
      </w:r>
    </w:p>
    <w:p w:rsidR="00BB6D99" w:rsidRDefault="00BB6D99" w:rsidP="00BB6D99">
      <w:r>
        <w:tab/>
        <w:t>(8)</w:t>
      </w:r>
      <w:r>
        <w:tab/>
        <w:t>Criminal sexual contact  N.J.S.2C:14-3</w:t>
      </w:r>
    </w:p>
    <w:p w:rsidR="00BB6D99" w:rsidRDefault="00BB6D99" w:rsidP="00BB6D99">
      <w:r>
        <w:tab/>
        <w:t>(9)</w:t>
      </w:r>
      <w:r>
        <w:tab/>
        <w:t>Lewdness    N.J.S.2C:14-4</w:t>
      </w:r>
    </w:p>
    <w:p w:rsidR="00BB6D99" w:rsidRDefault="00BB6D99" w:rsidP="00BB6D99">
      <w:r>
        <w:tab/>
        <w:t>(10)  Criminal mischief    N.J.S.2C:17-3</w:t>
      </w:r>
    </w:p>
    <w:p w:rsidR="00BB6D99" w:rsidRDefault="00BB6D99" w:rsidP="00BB6D99">
      <w:r>
        <w:tab/>
        <w:t>(11)  Burglary    N.J.S.2C:18-2</w:t>
      </w:r>
    </w:p>
    <w:p w:rsidR="00BB6D99" w:rsidRDefault="00BB6D99" w:rsidP="00BB6D99">
      <w:r>
        <w:tab/>
        <w:t>(12)  Criminal trespass    N.J.S.2C:18-3</w:t>
      </w:r>
    </w:p>
    <w:p w:rsidR="00772BE8" w:rsidRDefault="00BB6D99" w:rsidP="00772BE8">
      <w:r>
        <w:t xml:space="preserve">  </w:t>
      </w:r>
      <w:r>
        <w:tab/>
        <w:t>(13)  Harassment    N.J.S.2C:33-4</w:t>
      </w:r>
      <w:r w:rsidR="00772BE8">
        <w:br w:type="page"/>
      </w:r>
    </w:p>
    <w:p w:rsidR="00BB6D99" w:rsidRDefault="00BB6D99" w:rsidP="00BB6D99">
      <w:r>
        <w:lastRenderedPageBreak/>
        <w:t xml:space="preserve">  </w:t>
      </w:r>
      <w:r>
        <w:tab/>
        <w:t>(14)  Stalking    P.L.1992, c.209 (C.2C:12-10)</w:t>
      </w:r>
    </w:p>
    <w:p w:rsidR="00BB6D99" w:rsidRDefault="00BB6D99" w:rsidP="00BB6D99">
      <w:r>
        <w:tab/>
        <w:t>(15)  Criminal coercion    N.J.S.2C:13-5</w:t>
      </w:r>
    </w:p>
    <w:p w:rsidR="00BB6D99" w:rsidRDefault="00BB6D99" w:rsidP="00BB6D99">
      <w:r>
        <w:tab/>
        <w:t>(16)  Robbery    N.J.S.2C:15-1</w:t>
      </w:r>
    </w:p>
    <w:p w:rsidR="00BB6D99" w:rsidRDefault="00BB6D99" w:rsidP="00BB6D99">
      <w:r>
        <w:tab/>
        <w:t xml:space="preserve">(17) Contempt of a domestic violence order pursuant to subsection b. of N.J.S.2C:29-9 that constitutes a crime or disorderly persons offense </w:t>
      </w:r>
    </w:p>
    <w:p w:rsidR="00BB6D99" w:rsidRDefault="00BB6D99" w:rsidP="00BB6D99">
      <w:r>
        <w:tab/>
        <w:t>(18)  Any other crime involving risk of death or serious bodily injury to a person protected under the "Prevention of Domestic Violence Act of 1991," P.L.1991, c.261 (C.2C:25-17 et al.)</w:t>
      </w:r>
    </w:p>
    <w:p w:rsidR="00BB6D99" w:rsidRDefault="00BB6D99" w:rsidP="00BB6D99">
      <w:r>
        <w:tab/>
        <w:t>(19)  Cyber-harassment P.L.2013, c.272 (C.2C:33-4.1)</w:t>
      </w:r>
    </w:p>
    <w:p w:rsidR="00BB6D99" w:rsidRPr="00E6416B" w:rsidRDefault="00BB6D99" w:rsidP="00BB6D99">
      <w:pPr>
        <w:rPr>
          <w:u w:val="single"/>
        </w:rPr>
      </w:pPr>
      <w:r>
        <w:tab/>
      </w:r>
      <w:r>
        <w:rPr>
          <w:u w:val="single"/>
        </w:rPr>
        <w:t xml:space="preserve">(20)  </w:t>
      </w:r>
      <w:r w:rsidRPr="00E6416B">
        <w:rPr>
          <w:u w:val="single"/>
        </w:rPr>
        <w:t xml:space="preserve">An act of animal cruelty inflicted on an animal owned or in the care of a </w:t>
      </w:r>
      <w:r>
        <w:rPr>
          <w:u w:val="single"/>
        </w:rPr>
        <w:t xml:space="preserve">person protected under </w:t>
      </w:r>
      <w:r w:rsidRPr="00372592">
        <w:rPr>
          <w:u w:val="single"/>
        </w:rPr>
        <w:t>P.L.1991, c.261 (C.2C:25-17 et a</w:t>
      </w:r>
      <w:r>
        <w:rPr>
          <w:u w:val="single"/>
        </w:rPr>
        <w:t xml:space="preserve">l.) </w:t>
      </w:r>
      <w:r w:rsidRPr="00E6416B">
        <w:rPr>
          <w:u w:val="single"/>
        </w:rPr>
        <w:t>in violation of R.S.4:22-17, R.S.4:22-18, R.S.4:22-19, R.S.4:22-20, R.S.4:22-23, R.S.4:22-24, section 1 and 2 of P.L.1999, c.307 (C.4:22-25.3 and 4:22-25.4), or section 1 of P.L.2012, c.52 (C.4:22-25.5); as enumerated under R.S.4:22-26; or constituting failure to provide necessary care pursuant to P.L.2017, c.189 (C.4:22-17.1 et seq.)</w:t>
      </w:r>
      <w:r>
        <w:rPr>
          <w:u w:val="single"/>
        </w:rPr>
        <w:t xml:space="preserve">; or a violation of the standards or the rules and regulations adopted pursuant to section 1 of P.L.1995, c.311 (C.4:22-16.1) inflicted on domestic livestock owned or in the care of a person protected under </w:t>
      </w:r>
      <w:r w:rsidRPr="00372592">
        <w:rPr>
          <w:u w:val="single"/>
        </w:rPr>
        <w:t>P.L.1991, c.261 (C.2C:25-17 et al.)</w:t>
      </w:r>
      <w:r w:rsidRPr="00E6416B">
        <w:rPr>
          <w:u w:val="single"/>
        </w:rPr>
        <w:t xml:space="preserve">. </w:t>
      </w:r>
    </w:p>
    <w:p w:rsidR="00BB6D99" w:rsidRDefault="00BB6D99" w:rsidP="00BB6D99">
      <w:r>
        <w:tab/>
        <w:t xml:space="preserve">When one or more of these acts is inflicted by an </w:t>
      </w:r>
      <w:proofErr w:type="spellStart"/>
      <w:r>
        <w:t>unemancipated</w:t>
      </w:r>
      <w:proofErr w:type="spellEnd"/>
      <w:r>
        <w:t xml:space="preserve"> minor upon a person protected under </w:t>
      </w:r>
      <w:r w:rsidRPr="00372592">
        <w:rPr>
          <w:rFonts w:ascii="Albertus Extra Bold" w:hAnsi="Albertus Extra Bold"/>
          <w:b/>
        </w:rPr>
        <w:t>[</w:t>
      </w:r>
      <w:r w:rsidRPr="00141342">
        <w:t>this act</w:t>
      </w:r>
      <w:r w:rsidRPr="00372592">
        <w:rPr>
          <w:rFonts w:ascii="Albertus Extra Bold" w:hAnsi="Albertus Extra Bold"/>
          <w:b/>
        </w:rPr>
        <w:t>]</w:t>
      </w:r>
      <w:r w:rsidRPr="00141342">
        <w:t xml:space="preserve"> </w:t>
      </w:r>
      <w:r w:rsidRPr="00372592">
        <w:rPr>
          <w:u w:val="single"/>
        </w:rPr>
        <w:t>P.L.1991, c.261 (C.2C:25-17 et al.)</w:t>
      </w:r>
      <w:r>
        <w:t>, the occurrence shall not constitute "domestic violence," but may be the basis for the filing of a petition or complaint pursuant to the provisions of section 11 of P.L.1982, c.77 (C.2A:4A-30).</w:t>
      </w:r>
    </w:p>
    <w:p w:rsidR="00BB6D99" w:rsidRDefault="00BB6D99" w:rsidP="00BB6D99">
      <w:r>
        <w:tab/>
        <w:t>b.</w:t>
      </w:r>
      <w:r>
        <w:tab/>
        <w:t>"Law enforcement agency" means a department, division, bureau, commission, board or other authority of the State or of any political subdivision thereof which employs law enforcement officers.</w:t>
      </w:r>
    </w:p>
    <w:p w:rsidR="00BB6D99" w:rsidRDefault="00BB6D99" w:rsidP="00BB6D99">
      <w:r>
        <w:tab/>
        <w:t>c.</w:t>
      </w:r>
      <w:r>
        <w:tab/>
        <w:t>"Law enforcement officer" means a person whose public duties include the power to act as an officer for the detection, apprehension, arrest and conviction of offenders against the laws of this State.</w:t>
      </w:r>
    </w:p>
    <w:p w:rsidR="00BB6D99" w:rsidRDefault="00BB6D99" w:rsidP="00BB6D99">
      <w:r>
        <w:tab/>
        <w:t>d.</w:t>
      </w:r>
      <w:r>
        <w:tab/>
        <w:t xml:space="preserve">"Victim of domestic violence" means a person protected under </w:t>
      </w:r>
      <w:r w:rsidRPr="00372592">
        <w:rPr>
          <w:rFonts w:ascii="Albertus Extra Bold" w:hAnsi="Albertus Extra Bold"/>
          <w:b/>
        </w:rPr>
        <w:t>[</w:t>
      </w:r>
      <w:r w:rsidRPr="00141342">
        <w:t>this act</w:t>
      </w:r>
      <w:r w:rsidRPr="00372592">
        <w:rPr>
          <w:rFonts w:ascii="Albertus Extra Bold" w:hAnsi="Albertus Extra Bold"/>
          <w:b/>
        </w:rPr>
        <w:t>]</w:t>
      </w:r>
      <w:r w:rsidRPr="00141342">
        <w:t xml:space="preserve"> </w:t>
      </w:r>
      <w:r w:rsidRPr="00372592">
        <w:rPr>
          <w:u w:val="single"/>
        </w:rPr>
        <w:t>P.L.1991, c.261 (C.2C:25-17 et al.)</w:t>
      </w:r>
      <w:r>
        <w:t xml:space="preserve">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BB6D99" w:rsidRDefault="00BB6D99" w:rsidP="00BB6D99">
      <w:r>
        <w:lastRenderedPageBreak/>
        <w:tab/>
        <w:t>e.</w:t>
      </w:r>
      <w:r>
        <w:tab/>
        <w:t>"Emancipated minor" means a person who is under 18 years of age but who has been married, has entered military service, has a child or is pregnant or has been previously declared by a court or an administrative agency to be emancipated.</w:t>
      </w:r>
    </w:p>
    <w:p w:rsidR="00334D7A" w:rsidRDefault="00BB6D99" w:rsidP="00334D7A">
      <w:r>
        <w:t>(</w:t>
      </w:r>
      <w:proofErr w:type="spellStart"/>
      <w:r>
        <w:t>cf</w:t>
      </w:r>
      <w:proofErr w:type="spellEnd"/>
      <w:r>
        <w:t>: P.L.2016, c.77, s.1)</w:t>
      </w:r>
    </w:p>
    <w:p w:rsidR="00772BE8" w:rsidRDefault="00772BE8" w:rsidP="00334D7A"/>
    <w:p w:rsidR="00BB6D99" w:rsidRDefault="00BB6D99" w:rsidP="00BB6D99">
      <w:r>
        <w:tab/>
        <w:t>9.  Section 36 of P.L.1979, c.496 (C.30:1A-3) is amended to read as follows:</w:t>
      </w:r>
    </w:p>
    <w:p w:rsidR="00BB6D99" w:rsidRDefault="00BB6D99" w:rsidP="00BB6D99">
      <w:r>
        <w:tab/>
        <w:t xml:space="preserve">36.  a.  As used in this section  </w:t>
      </w:r>
      <w:r w:rsidRPr="00AB3C7C">
        <w:rPr>
          <w:rFonts w:ascii="Albertus Extra Bold" w:hAnsi="Albertus Extra Bold"/>
          <w:b/>
        </w:rPr>
        <w:t>[</w:t>
      </w:r>
      <w:r>
        <w:t>"abuse"</w:t>
      </w:r>
      <w:r w:rsidRPr="00AB3C7C">
        <w:rPr>
          <w:rFonts w:ascii="Albertus Extra Bold" w:hAnsi="Albertus Extra Bold"/>
          <w:b/>
        </w:rPr>
        <w:t>]</w:t>
      </w:r>
      <w:r w:rsidRPr="008366D7">
        <w:rPr>
          <w:u w:val="single"/>
        </w:rPr>
        <w:t>:</w:t>
      </w:r>
    </w:p>
    <w:p w:rsidR="00BB6D99" w:rsidRDefault="00BB6D99" w:rsidP="00BB6D99">
      <w:r>
        <w:tab/>
      </w:r>
      <w:r w:rsidRPr="00AB3C7C">
        <w:rPr>
          <w:u w:val="single"/>
        </w:rPr>
        <w:t>“Abuse”</w:t>
      </w:r>
      <w:r>
        <w:t xml:space="preserve">  means the willful infliction of physical pain, injury or mental anguish;  unreasonable confinement;  or, the willful deprivation of services which are necessary to maintain a person's physical and mental health </w:t>
      </w:r>
      <w:r w:rsidRPr="00AB3C7C">
        <w:rPr>
          <w:rFonts w:ascii="Albertus Extra Bold" w:hAnsi="Albertus Extra Bold"/>
          <w:b/>
        </w:rPr>
        <w:t>[</w:t>
      </w:r>
      <w:r>
        <w:t>;  and  "exploitation"</w:t>
      </w:r>
      <w:r w:rsidRPr="00AB3C7C">
        <w:rPr>
          <w:rFonts w:ascii="Albertus Extra Bold" w:hAnsi="Albertus Extra Bold"/>
          <w:b/>
        </w:rPr>
        <w:t>]</w:t>
      </w:r>
      <w:r>
        <w:t xml:space="preserve">  </w:t>
      </w:r>
      <w:r>
        <w:rPr>
          <w:u w:val="single"/>
        </w:rPr>
        <w:t>, including subjecting, or threatening to subject, an animal</w:t>
      </w:r>
      <w:r w:rsidRPr="000148D0">
        <w:rPr>
          <w:u w:val="single"/>
        </w:rPr>
        <w:t xml:space="preserve"> belonging to the person or in the person’s care to animal cruelty</w:t>
      </w:r>
      <w:r>
        <w:rPr>
          <w:u w:val="single"/>
        </w:rPr>
        <w:t xml:space="preserve"> or a violation of the standards or the rules and regulations adopted pursuant to section 1 of P.L.1995, c.311 (C.4:22-16.1).</w:t>
      </w:r>
      <w:r>
        <w:t xml:space="preserve"> </w:t>
      </w:r>
    </w:p>
    <w:p w:rsidR="00BB6D99" w:rsidRPr="000148D0" w:rsidRDefault="00BB6D99" w:rsidP="00BB6D99">
      <w:pPr>
        <w:rPr>
          <w:u w:val="single"/>
        </w:rPr>
      </w:pPr>
      <w:r>
        <w:tab/>
      </w:r>
      <w:r w:rsidRPr="000148D0">
        <w:rPr>
          <w:u w:val="single"/>
        </w:rPr>
        <w:t>“Animal cruelty” means an act that violates R.S.4:22-17, R.S.4:22-18, R.S.4:22-19, R.S.4:22-20, R.S.4:</w:t>
      </w:r>
      <w:r>
        <w:rPr>
          <w:u w:val="single"/>
        </w:rPr>
        <w:t>22-23, R.S.4:22-24, section 1 or</w:t>
      </w:r>
      <w:r w:rsidRPr="000148D0">
        <w:rPr>
          <w:u w:val="single"/>
        </w:rPr>
        <w:t xml:space="preserve"> 2 of </w:t>
      </w:r>
      <w:r>
        <w:rPr>
          <w:u w:val="single"/>
        </w:rPr>
        <w:t>P.L.1999, c.307 (C.4:22-25.3 or</w:t>
      </w:r>
      <w:r w:rsidRPr="000148D0">
        <w:rPr>
          <w:u w:val="single"/>
        </w:rPr>
        <w:t xml:space="preserve"> 4:22-25.4), or section 1 of P.L.2012, c.52 (C.4:22-25.5); is enumerated under R.S.4:22-26; or would constitute failure to provide necessary care pursuant to P.L.2017, c.189 (C.4:22-17.1 et seq.). </w:t>
      </w:r>
    </w:p>
    <w:p w:rsidR="00BB6D99" w:rsidRDefault="00BB6D99" w:rsidP="00BB6D99">
      <w:r>
        <w:tab/>
      </w:r>
      <w:r w:rsidRPr="00AB3C7C">
        <w:rPr>
          <w:u w:val="single"/>
        </w:rPr>
        <w:t>“Exploitation”</w:t>
      </w:r>
      <w:r>
        <w:t xml:space="preserve"> means the act or process of using a person or his resources for another person's profit or advantage.</w:t>
      </w:r>
    </w:p>
    <w:p w:rsidR="00BB6D99" w:rsidRDefault="00BB6D99" w:rsidP="00BB6D99">
      <w:r>
        <w:tab/>
        <w:t>b.</w:t>
      </w:r>
      <w:r>
        <w:tab/>
        <w:t>Any person who has reasonable cause to suspect that a resident of a residential health care facility, rooming house or boarding house is suffering or has suffered abuse or exploitation, shall report such information in a timely manner to the Commissioner of the Department of Human Services or to the  person or agency within the department designated by the commissioner to receive such reports.</w:t>
      </w:r>
    </w:p>
    <w:p w:rsidR="00BB6D99" w:rsidRDefault="00BB6D99" w:rsidP="00BB6D99">
      <w:r>
        <w:tab/>
        <w:t>c.</w:t>
      </w:r>
      <w:r>
        <w:tab/>
        <w:t>Such report shall contain the name and address of the resident, information regarding the nature of the suspected abuse or exploitation and any  other information which might be helpful in an investigation of the case and  the protection of the resident.</w:t>
      </w:r>
    </w:p>
    <w:p w:rsidR="00BB6D99" w:rsidRDefault="00BB6D99" w:rsidP="00BB6D99">
      <w:r>
        <w:tab/>
        <w:t>d.</w:t>
      </w:r>
      <w:r>
        <w:tab/>
        <w:t>The name of any person who reports suspected abuse or exploitation pursuant to this section and the name of any person mentioned in such report shall not be disclosed unless the person who reported the abuse or exploitation  specifically requests such disclosure or a judicial proceeding results from  such report.</w:t>
      </w:r>
    </w:p>
    <w:p w:rsidR="00772BE8" w:rsidRDefault="00BB6D99" w:rsidP="00772BE8">
      <w:r>
        <w:tab/>
        <w:t>e.</w:t>
      </w:r>
      <w:r>
        <w:tab/>
        <w:t>Any person who reports suspected abuse or exploitation pursuant to this  section or who testifies in any administrative or judicial proceeding arising  from such report or testimony shall have immunity from any civil or criminal  liability on account of such report or testimony, unless such person has acted  in bad faith or with malicious purpose.</w:t>
      </w:r>
      <w:r w:rsidR="00772BE8">
        <w:br w:type="page"/>
      </w:r>
    </w:p>
    <w:p w:rsidR="00BB6D99" w:rsidRDefault="00BB6D99" w:rsidP="00BB6D99">
      <w:r>
        <w:lastRenderedPageBreak/>
        <w:tab/>
        <w:t>f.</w:t>
      </w:r>
      <w:r>
        <w:tab/>
        <w:t>Upon receiving a report that a resident of a residential health care facility, rooming house or boarding house may be suffering or may have suffered  abuse or exploitation, the commissioner shall promptly notify the Ombudsman for  the Institutionalized Elderly when the report involves an elderly person as  defined in section 2 of P.L.1977, c. 239 (C. 52:27G-2), and shall direct the  appropriate county welfare board to make a prompt and thorough evaluation of  the report, or refer the report for such an evaluation by another appropriate  government agency.</w:t>
      </w:r>
    </w:p>
    <w:p w:rsidR="00BB6D99" w:rsidRDefault="00BB6D99" w:rsidP="00BB6D99">
      <w:r>
        <w:tab/>
        <w:t>g.</w:t>
      </w:r>
      <w:r>
        <w:tab/>
        <w:t>The evaluation shall be based upon a visit with the resident and consultation with others who have knowledge of the particular case, and shall contain written findings and recommendations.  The person who reported the suspected abuse or exploitation, the victim of the suspected abuse or exploitation, the owner of the residential health care facility, rooming house or boarding house wherein the suspected abuse or exploitation has occurred, the State agency having a regulatory responsibility for the facility, and the Ombudsman for the Institutionalized Elderly when the case involves an elderly person as defined in section 2 of P.L.1977, c. 239 (C. 52:27G-2), shall be promptly notified of such findings and recommended action.</w:t>
      </w:r>
    </w:p>
    <w:p w:rsidR="00BB6D99" w:rsidRDefault="00BB6D99" w:rsidP="00BB6D99">
      <w:r>
        <w:tab/>
        <w:t>h.</w:t>
      </w:r>
      <w:r>
        <w:tab/>
        <w:t>If a determination is made that the resident may have suffered abuse or  exploitation, the commissioner shall refer such findings, in writing, to the  county prosecutor.</w:t>
      </w:r>
    </w:p>
    <w:p w:rsidR="00BB6D99" w:rsidRDefault="00BB6D99" w:rsidP="00BB6D99">
      <w:r>
        <w:tab/>
      </w:r>
      <w:proofErr w:type="spellStart"/>
      <w:r>
        <w:t>i</w:t>
      </w:r>
      <w:proofErr w:type="spellEnd"/>
      <w:r>
        <w:t>.</w:t>
      </w:r>
      <w:r>
        <w:tab/>
        <w:t>The commissioner shall maintain a central registry of all reports of suspected abuse or exploitation and all evaluations, findings and recommended action.  No information received and compiled in such registries shall be construed to be a public record.</w:t>
      </w:r>
    </w:p>
    <w:p w:rsidR="00BB6D99" w:rsidRDefault="00334D7A" w:rsidP="00BB6D99">
      <w:r>
        <w:t>(</w:t>
      </w:r>
      <w:proofErr w:type="spellStart"/>
      <w:r>
        <w:t>cf</w:t>
      </w:r>
      <w:proofErr w:type="spellEnd"/>
      <w:r>
        <w:t>:  P.L.1979, c.496, s.</w:t>
      </w:r>
      <w:r w:rsidR="00BB6D99">
        <w:t>36)</w:t>
      </w:r>
    </w:p>
    <w:p w:rsidR="00BB6D99" w:rsidRDefault="00BB6D99" w:rsidP="00BB6D99"/>
    <w:p w:rsidR="00BB6D99" w:rsidRDefault="00BB6D99" w:rsidP="00BB6D99">
      <w:r>
        <w:tab/>
        <w:t>10.</w:t>
      </w:r>
      <w:r>
        <w:tab/>
        <w:t>Section 2 of P.L.1971, c.437 (C.9:6-8.9) is amended to read as follows:</w:t>
      </w:r>
    </w:p>
    <w:p w:rsidR="00BB6D99" w:rsidRDefault="00BB6D99" w:rsidP="00BB6D99">
      <w:r>
        <w:tab/>
        <w:t>2.</w:t>
      </w:r>
      <w:r>
        <w:tab/>
        <w:t xml:space="preserve">For purposes of </w:t>
      </w:r>
      <w:r w:rsidRPr="008366D7">
        <w:rPr>
          <w:rFonts w:ascii="Albertus Extra Bold" w:hAnsi="Albertus Extra Bold"/>
          <w:b/>
        </w:rPr>
        <w:t>[</w:t>
      </w:r>
      <w:r>
        <w:t>this act</w:t>
      </w:r>
      <w:r w:rsidRPr="008366D7">
        <w:rPr>
          <w:rFonts w:ascii="Albertus Extra Bold" w:hAnsi="Albertus Extra Bold"/>
          <w:b/>
        </w:rPr>
        <w:t>]</w:t>
      </w:r>
      <w:r>
        <w:rPr>
          <w:rFonts w:ascii="Albertus Extra Bold" w:hAnsi="Albertus Extra Bold"/>
          <w:b/>
        </w:rPr>
        <w:t xml:space="preserve"> </w:t>
      </w:r>
      <w:r w:rsidRPr="008366D7">
        <w:rPr>
          <w:u w:val="single"/>
        </w:rPr>
        <w:t>P.L.1971, c.437 (C.9:6-8.8 et seq.)</w:t>
      </w:r>
      <w:r>
        <w:t xml:space="preserve">: </w:t>
      </w:r>
    </w:p>
    <w:p w:rsidR="00BB6D99" w:rsidRDefault="00BB6D99" w:rsidP="00BB6D99">
      <w:r>
        <w:tab/>
        <w:t xml:space="preserve">"Abused child" means a child under the age of 18 years whose parent, guardian, or other person having </w:t>
      </w:r>
      <w:r w:rsidRPr="008366D7">
        <w:rPr>
          <w:rFonts w:ascii="Albertus Extra Bold" w:hAnsi="Albertus Extra Bold"/>
          <w:b/>
        </w:rPr>
        <w:t>[</w:t>
      </w:r>
      <w:r>
        <w:t>his</w:t>
      </w:r>
      <w:r w:rsidRPr="008366D7">
        <w:rPr>
          <w:rFonts w:ascii="Albertus Extra Bold" w:hAnsi="Albertus Extra Bold"/>
          <w:b/>
        </w:rPr>
        <w:t>]</w:t>
      </w:r>
      <w:r>
        <w:t xml:space="preserve"> custody and control </w:t>
      </w:r>
      <w:r w:rsidRPr="008366D7">
        <w:rPr>
          <w:u w:val="single"/>
        </w:rPr>
        <w:t>of the child</w:t>
      </w:r>
      <w:r>
        <w:t xml:space="preserve">: </w:t>
      </w:r>
    </w:p>
    <w:p w:rsidR="00BB6D99" w:rsidRDefault="00BB6D99" w:rsidP="00BB6D99">
      <w:r>
        <w:tab/>
        <w:t>a.</w:t>
      </w:r>
      <w:r>
        <w:tab/>
        <w:t xml:space="preserve">Inflicts or allows to be inflicted upon such child physical injury by other than accidental means which causes or creates a substantial risk of death, or serious or protracted disfigurement, or protracted impairment of physical or emotional health or protracted loss or impairment of the function of any bodily organ; </w:t>
      </w:r>
    </w:p>
    <w:p w:rsidR="00772BE8" w:rsidRDefault="00BB6D99" w:rsidP="00772BE8">
      <w:r>
        <w:tab/>
        <w:t>b.</w:t>
      </w:r>
      <w:r>
        <w:tab/>
        <w:t xml:space="preserve">Creates or allows to be created a substantial or ongoing risk of physical injury to such child by other than accidental means which would be likely to cause death or serious or protracted disfigurement, or protracted loss or impairment of the function of any bodily organ; or </w:t>
      </w:r>
      <w:r w:rsidR="00772BE8">
        <w:br w:type="page"/>
      </w:r>
    </w:p>
    <w:p w:rsidR="00BB6D99" w:rsidRDefault="00BB6D99" w:rsidP="00BB6D99">
      <w:r>
        <w:lastRenderedPageBreak/>
        <w:tab/>
        <w:t>c.</w:t>
      </w:r>
      <w:r>
        <w:tab/>
        <w:t xml:space="preserve">Commits or allows to be committed an act of sexual abuse against the child; </w:t>
      </w:r>
    </w:p>
    <w:p w:rsidR="00BB6D99" w:rsidRDefault="00BB6D99" w:rsidP="00BB6D99">
      <w:r>
        <w:tab/>
        <w:t>d.</w:t>
      </w:r>
      <w:r>
        <w:tab/>
        <w:t xml:space="preserve">Or a child whose physical, mental, or emotional condition has been impaired or is in imminent danger of becoming impaired as the result of the failure of his parent or guardian, or such other person having his custody and control, to exercise a minimum degree of care (1) in supplying the child with adequate food, clothing, shelter, education, medical or surgical care though financially able to do so or though offered financial or other reasonable means to do so, or (2) in providing the child with proper supervision or guardianship, by unreasonably inflicting or allowing to be inflicted harm, or substantial risk thereof, including </w:t>
      </w:r>
      <w:r w:rsidRPr="00FA7CD4">
        <w:rPr>
          <w:u w:val="single"/>
        </w:rPr>
        <w:t>(a)</w:t>
      </w:r>
      <w:r>
        <w:t xml:space="preserve"> the infliction of excessive corporal punishment or using excessive physical restraint under circumstances which do not indicate that the child's behavior is harmful to himself, others or property </w:t>
      </w:r>
      <w:r w:rsidRPr="00FA7CD4">
        <w:rPr>
          <w:u w:val="single"/>
        </w:rPr>
        <w:t>, (b) the infliction of, or threatening the infliction of, animal cr</w:t>
      </w:r>
      <w:r>
        <w:rPr>
          <w:u w:val="single"/>
        </w:rPr>
        <w:t xml:space="preserve">uelty or a violation of the standards or the rules and regulations adopted pursuant to section 1 of P.L.1995, c.311 (4:22-16.1) upon an animal owned by, </w:t>
      </w:r>
      <w:r w:rsidRPr="00FA7CD4">
        <w:rPr>
          <w:u w:val="single"/>
        </w:rPr>
        <w:t xml:space="preserve">in the care of, </w:t>
      </w:r>
      <w:r>
        <w:rPr>
          <w:u w:val="single"/>
        </w:rPr>
        <w:t xml:space="preserve">or part of the household of, </w:t>
      </w:r>
      <w:r w:rsidRPr="00FA7CD4">
        <w:rPr>
          <w:u w:val="single"/>
        </w:rPr>
        <w:t>the child</w:t>
      </w:r>
      <w:r w:rsidRPr="00121C71">
        <w:rPr>
          <w:rFonts w:ascii="Albertus Extra Bold" w:hAnsi="Albertus Extra Bold"/>
          <w:b/>
        </w:rPr>
        <w:t>[</w:t>
      </w:r>
      <w:r>
        <w:t>;</w:t>
      </w:r>
      <w:r w:rsidRPr="00121C71">
        <w:rPr>
          <w:rFonts w:ascii="Albertus Extra Bold" w:hAnsi="Albertus Extra Bold"/>
          <w:b/>
        </w:rPr>
        <w:t>]</w:t>
      </w:r>
      <w:r>
        <w:t xml:space="preserve"> </w:t>
      </w:r>
      <w:r>
        <w:rPr>
          <w:u w:val="single"/>
        </w:rPr>
        <w:t>,</w:t>
      </w:r>
      <w:r>
        <w:t xml:space="preserve"> or </w:t>
      </w:r>
      <w:r w:rsidRPr="00121C71">
        <w:rPr>
          <w:u w:val="single"/>
        </w:rPr>
        <w:t>(c)</w:t>
      </w:r>
      <w:r>
        <w:t xml:space="preserve"> by any other act of a similarly serious nature requiring the aid of the court; </w:t>
      </w:r>
    </w:p>
    <w:p w:rsidR="00BB6D99" w:rsidRDefault="00BB6D99" w:rsidP="00BB6D99">
      <w:r>
        <w:tab/>
        <w:t>e.</w:t>
      </w:r>
      <w:r>
        <w:tab/>
        <w:t xml:space="preserve">Or a child who has been willfully abandoned by his parent or guardian, or such other person having his custody and control; </w:t>
      </w:r>
    </w:p>
    <w:p w:rsidR="00BB6D99" w:rsidRDefault="00BB6D99" w:rsidP="00BB6D99">
      <w:r>
        <w:tab/>
        <w:t>f.</w:t>
      </w:r>
      <w:r>
        <w:tab/>
        <w:t xml:space="preserve">Or a child who is in an institution as defined in section 1 of P.L.1974, c.119 (C.9:6-8.21) and (1) has been so placed inappropriately for a continued period of time with the knowledge that the placement has resulted and may continue to result in harm to the child's mental or physical well-being or (2) has been willfully isolated from ordinary social contact under circumstances which indicate emotional or social deprivation. </w:t>
      </w:r>
    </w:p>
    <w:p w:rsidR="00BB6D99" w:rsidRDefault="00BB6D99" w:rsidP="00BB6D99">
      <w:r>
        <w:tab/>
        <w:t xml:space="preserve">A child shall not be considered abused pursuant to subsection f. of this section if the acts or omissions described therein occur in a day school as defined in section 1 of P.L.1974, c.119 (C.9:6-8.21). </w:t>
      </w:r>
    </w:p>
    <w:p w:rsidR="00BB6D99" w:rsidRPr="000148D0" w:rsidRDefault="00BB6D99" w:rsidP="00BB6D99">
      <w:pPr>
        <w:rPr>
          <w:u w:val="single"/>
        </w:rPr>
      </w:pPr>
      <w:r>
        <w:tab/>
      </w:r>
      <w:r w:rsidRPr="00107E38">
        <w:rPr>
          <w:u w:val="single"/>
        </w:rPr>
        <w:t>As used in this section, “animal</w:t>
      </w:r>
      <w:r w:rsidRPr="000148D0">
        <w:rPr>
          <w:u w:val="single"/>
        </w:rPr>
        <w:t xml:space="preserve"> cruelty” means an act that violates R.S.4:22-17, R.S.4:22-18, R.S.4:22-19, R.S.4:22-20, R.S.4:2</w:t>
      </w:r>
      <w:r>
        <w:rPr>
          <w:u w:val="single"/>
        </w:rPr>
        <w:t xml:space="preserve">2-23, R.S.4:22-24, section 1 or </w:t>
      </w:r>
      <w:r w:rsidRPr="000148D0">
        <w:rPr>
          <w:u w:val="single"/>
        </w:rPr>
        <w:t xml:space="preserve">2 of P.L.1999, c.307 (C.4:22-25.3 </w:t>
      </w:r>
      <w:r>
        <w:rPr>
          <w:u w:val="single"/>
        </w:rPr>
        <w:t>or</w:t>
      </w:r>
      <w:r w:rsidRPr="000148D0">
        <w:rPr>
          <w:u w:val="single"/>
        </w:rPr>
        <w:t xml:space="preserve"> 4:22-25.4), or section 1 of P.L.2012, c.52 (C.4:22-25.5); is enumerated under R.S.4:22-26; or would constitute failure to provide necessary care pursuant to P.L.2017, c.189 (C.4:22-17.1 et seq.). </w:t>
      </w:r>
    </w:p>
    <w:p w:rsidR="00BB6D99" w:rsidRDefault="00BB6D99" w:rsidP="00BB6D99">
      <w:r>
        <w:t>(</w:t>
      </w:r>
      <w:proofErr w:type="spellStart"/>
      <w:r>
        <w:t>cf</w:t>
      </w:r>
      <w:proofErr w:type="spellEnd"/>
      <w:r>
        <w:t>: P.L.1987, c.341, s.3)</w:t>
      </w:r>
    </w:p>
    <w:p w:rsidR="00BB6D99" w:rsidRDefault="00BB6D99" w:rsidP="00BB6D99"/>
    <w:p w:rsidR="00BB6D99" w:rsidRDefault="00BB6D99" w:rsidP="00BB6D99">
      <w:r>
        <w:tab/>
        <w:t>11.</w:t>
      </w:r>
      <w:r>
        <w:tab/>
        <w:t>Section 2 of P.L.2010, c.5 (C.30:6D-74) is amended to read as follows:</w:t>
      </w:r>
    </w:p>
    <w:p w:rsidR="00BB6D99" w:rsidRDefault="00BB6D99" w:rsidP="00BB6D99">
      <w:r>
        <w:tab/>
        <w:t>2.</w:t>
      </w:r>
      <w:r>
        <w:tab/>
        <w:t>As used in P.L.2010, c.5 (C.30:6D-73 et seq.):</w:t>
      </w:r>
    </w:p>
    <w:p w:rsidR="00772BE8" w:rsidRDefault="00BB6D99" w:rsidP="00772BE8">
      <w:r>
        <w:tab/>
        <w:t xml:space="preserve">"Abuse" means wrongfully inflicting or allowing to be inflicted physical abuse, sexual abuse, or verbal or psychological abuse or </w:t>
      </w:r>
      <w:r w:rsidR="00772BE8">
        <w:br w:type="page"/>
      </w:r>
    </w:p>
    <w:p w:rsidR="00BB6D99" w:rsidRDefault="00BB6D99" w:rsidP="00BB6D99">
      <w:r>
        <w:lastRenderedPageBreak/>
        <w:t xml:space="preserve">mistreatment by a caregiver upon an individual with a developmental disability </w:t>
      </w:r>
      <w:r w:rsidRPr="00383A40">
        <w:rPr>
          <w:u w:val="single"/>
        </w:rPr>
        <w:t>or inflicting an act of animal cruelty or a violation of the standards</w:t>
      </w:r>
      <w:r>
        <w:rPr>
          <w:u w:val="single"/>
        </w:rPr>
        <w:t xml:space="preserve"> or the rules and </w:t>
      </w:r>
      <w:r w:rsidRPr="00383A40">
        <w:rPr>
          <w:u w:val="single"/>
        </w:rPr>
        <w:t>regulations adopted pursuant to section 1 of P.L.1995, c.311 (C.4:22-16.1) upon an animal or domestic livestock owned or cared for by, or in the service of, an individual with a developmental disability</w:t>
      </w:r>
      <w:r>
        <w:t>.</w:t>
      </w:r>
    </w:p>
    <w:p w:rsidR="00BB6D99" w:rsidRPr="000148D0" w:rsidRDefault="00BB6D99" w:rsidP="00BB6D99">
      <w:pPr>
        <w:rPr>
          <w:u w:val="single"/>
        </w:rPr>
      </w:pPr>
      <w:r>
        <w:tab/>
      </w:r>
      <w:r w:rsidRPr="000148D0">
        <w:rPr>
          <w:u w:val="single"/>
        </w:rPr>
        <w:t xml:space="preserve">“Animal cruelty” means an act that violates R.S.4:22-17, R.S.4:22-18, R.S.4:22-19, R.S.4:22-20, R.S.4:22-23, R.S.4:22-24, section 1 </w:t>
      </w:r>
      <w:r>
        <w:rPr>
          <w:u w:val="single"/>
        </w:rPr>
        <w:t>or</w:t>
      </w:r>
      <w:r w:rsidRPr="000148D0">
        <w:rPr>
          <w:u w:val="single"/>
        </w:rPr>
        <w:t xml:space="preserve"> 2 of P.L.1999, c.307 (C.4:22-25.3 </w:t>
      </w:r>
      <w:r>
        <w:rPr>
          <w:u w:val="single"/>
        </w:rPr>
        <w:t xml:space="preserve">or </w:t>
      </w:r>
      <w:r w:rsidRPr="000148D0">
        <w:rPr>
          <w:u w:val="single"/>
        </w:rPr>
        <w:t xml:space="preserve">4:22-25.4), or section 1 of P.L.2012, c.52 (C.4:22-25.5); is enumerated under R.S.4:22-26; or would constitute failure to provide necessary care pursuant to P.L.2017, c.189 (C.4:22-17.1 et seq.). </w:t>
      </w:r>
    </w:p>
    <w:p w:rsidR="00BB6D99" w:rsidRDefault="00BB6D99" w:rsidP="00BB6D99">
      <w:r>
        <w:tab/>
        <w:t>"Caregiver" means a person who receives State funding, directly or indirectly, in whole or in part, to provide services or supports, or both, to an individual with a developmental disability; except that "caregiver" shall not include an immediate family member of an individual with a developmental disability.</w:t>
      </w:r>
    </w:p>
    <w:p w:rsidR="00BB6D99" w:rsidRDefault="00BB6D99" w:rsidP="00BB6D99">
      <w:r>
        <w:tab/>
        <w:t>"Central registry" means the Central Registry of Offenders Against Individuals with Developmental Disabilities established pursuant to P.L.2010, c.5 (C.30:6D-73 et seq.).</w:t>
      </w:r>
    </w:p>
    <w:p w:rsidR="00BB6D99" w:rsidRDefault="00BB6D99" w:rsidP="00BB6D99">
      <w:r>
        <w:tab/>
        <w:t>"Children's System of Care" means the Division of Children's System of Care in the Department of Children and Families.</w:t>
      </w:r>
    </w:p>
    <w:p w:rsidR="00BB6D99" w:rsidRDefault="00BB6D99" w:rsidP="00BB6D99">
      <w:r>
        <w:tab/>
        <w:t>"Commissioner" means the Commissioner of Human Services.</w:t>
      </w:r>
    </w:p>
    <w:p w:rsidR="00BB6D99" w:rsidRDefault="00BB6D99" w:rsidP="00BB6D99">
      <w:r>
        <w:tab/>
        <w:t>"Department" means the Department of Human Services.</w:t>
      </w:r>
    </w:p>
    <w:p w:rsidR="00BB6D99" w:rsidRDefault="00BB6D99" w:rsidP="00BB6D99">
      <w:r>
        <w:tab/>
        <w:t>"Developmental disability" means the same as that term is defined by section 3 of P.L.1977, c.82 (C.30:6D-3).</w:t>
      </w:r>
    </w:p>
    <w:p w:rsidR="00BB6D99" w:rsidRDefault="00BB6D99" w:rsidP="00BB6D99">
      <w:r>
        <w:tab/>
        <w:t>"Exploitation" means the act or process of a caregiver using an individual with a developmental disability or his resources for another person's profit or advantage.</w:t>
      </w:r>
    </w:p>
    <w:p w:rsidR="00BB6D99" w:rsidRDefault="00BB6D99" w:rsidP="00BB6D99">
      <w:r>
        <w:tab/>
        <w:t>"Intimate parts" means the following body parts of a person: sexual organs, genital area, anal area, inner thigh, groin, buttock, or breast.</w:t>
      </w:r>
    </w:p>
    <w:p w:rsidR="00BB6D99" w:rsidRDefault="00BB6D99" w:rsidP="00BB6D99">
      <w:r>
        <w:tab/>
        <w:t>"Lewdness" means the exposing of the genitals for the purpose of arousing or gratifying the sexual desire of a caregiver or an individual with a developmental disability, or any flagrantly lewd and offensive act which the caregiver knows or reasonably expects is likely to be observed by an individual with a developmental disability.</w:t>
      </w:r>
    </w:p>
    <w:p w:rsidR="00BB6D99" w:rsidRDefault="00BB6D99" w:rsidP="00BB6D99">
      <w:r>
        <w:tab/>
        <w:t>"Neglect" shall consist of any of the following acts by a caregiver on an individual with a developmental disability: willfully failing to provide proper and sufficient food, clothing, maintenance, medical care, or a clean and proper home; or failing to do or permit to be done any act necessary for the well-being of an individual with a developmental disability.</w:t>
      </w:r>
    </w:p>
    <w:p w:rsidR="00772BE8" w:rsidRDefault="00BB6D99" w:rsidP="00772BE8">
      <w:r>
        <w:tab/>
        <w:t xml:space="preserve">"Physical abuse" means a physical act directed at an individual with a developmental disability by a caregiver of a type that causes one or more of the following:  pain, injury, anguish, or suffering. </w:t>
      </w:r>
      <w:r w:rsidR="00772BE8">
        <w:br w:type="page"/>
      </w:r>
    </w:p>
    <w:p w:rsidR="00BB6D99" w:rsidRDefault="00BB6D99" w:rsidP="00BB6D99">
      <w:r>
        <w:lastRenderedPageBreak/>
        <w:t>Such acts include, but are not limited to, the individual with a developmental disability being kicked, pinched, bitten, punched, slapped, hit, pushed, dragged, or struck with a thrown or held object.</w:t>
      </w:r>
    </w:p>
    <w:p w:rsidR="00BB6D99" w:rsidRDefault="00BB6D99" w:rsidP="00BB6D99">
      <w:r>
        <w:tab/>
        <w:t>"Program" means any program that is licensed or funded by the department for the purpose of providing services to individuals with developmental disabilities.  "Program" includes, but is not limited to, a day program or a community-based residential program, as those terms are defined by section 1 of P.L.2017, c.238 (C.30:6D-9.1).</w:t>
      </w:r>
    </w:p>
    <w:p w:rsidR="00BB6D99" w:rsidRDefault="00BB6D99" w:rsidP="00BB6D99">
      <w:r>
        <w:tab/>
        <w:t>"Sexual abuse" means an act or attempted act of lewdness, sexual contact, or sexual penetration between a caregiver and an individual with a developmental disability.  Any form of sexual contact or activity between a caregiver and an individual with a developmental disability, absent marriage, domestic partnership, or civil union, is sexual abuse, regardless of whether the individual with a developmental disability gives consent or the caregiver is on or off duty.</w:t>
      </w:r>
    </w:p>
    <w:p w:rsidR="00BB6D99" w:rsidRDefault="00BB6D99" w:rsidP="00BB6D99">
      <w:r>
        <w:tab/>
        <w:t>"Sexual contact" means an intentional touching by a caregiver or individual with a developmental disability, either directly or through clothing, of the intimate parts of the individual with a developmental disability or the caregiver for the purpose of sexually arousing or sexually gratifying the caregiver.  Sexual contact of the caregiver with himself must be in view of the individual with a developmental disability whom the caregiver knows to be present.</w:t>
      </w:r>
    </w:p>
    <w:p w:rsidR="00BB6D99" w:rsidRDefault="00BB6D99" w:rsidP="00BB6D99">
      <w:r>
        <w:tab/>
        <w:t>"Sexual penetration" means vaginal intercourse, cunnilingus, fellatio, or anal intercourse between a caregiver and an individual with a developmental disability or insertion of the hand, finger, or object into the anus or vagina, either by the caregiver or upon the caregiver's instruction.</w:t>
      </w:r>
    </w:p>
    <w:p w:rsidR="00BB6D99" w:rsidRDefault="00BB6D99" w:rsidP="00BB6D99">
      <w:r>
        <w:tab/>
        <w:t xml:space="preserve">"Verbal or psychological abuse or mistreatment" means any verbal or non-verbal act or omission by a caregiver that inflicts one or more of the following:  emotional harm; mental distress; or invocation of fear, humiliation, intimidation, or degradation to an individual with a developmental disability.  Examples include, but are not limited to: bullying; ignoring need; verbal assault; use of racial or ethnic slurs; </w:t>
      </w:r>
      <w:r w:rsidRPr="00F25B61">
        <w:rPr>
          <w:rFonts w:ascii="Albertus Extra Bold" w:hAnsi="Albertus Extra Bold"/>
          <w:b/>
        </w:rPr>
        <w:t>[</w:t>
      </w:r>
      <w:r>
        <w:t>or</w:t>
      </w:r>
      <w:r w:rsidRPr="00F25B61">
        <w:rPr>
          <w:rFonts w:ascii="Albertus Extra Bold" w:hAnsi="Albertus Extra Bold"/>
          <w:b/>
        </w:rPr>
        <w:t>]</w:t>
      </w:r>
      <w:r>
        <w:t xml:space="preserve"> intimidating gestures, such as shaking a fist at an individual with a developmental disability</w:t>
      </w:r>
      <w:r w:rsidRPr="00064ABB">
        <w:rPr>
          <w:u w:val="single"/>
        </w:rPr>
        <w:t>; or</w:t>
      </w:r>
      <w:r w:rsidRPr="00F25B61">
        <w:rPr>
          <w:u w:val="single"/>
        </w:rPr>
        <w:t xml:space="preserve"> </w:t>
      </w:r>
      <w:r>
        <w:rPr>
          <w:u w:val="single"/>
        </w:rPr>
        <w:t>subjecting, or threatening to subject, an animal</w:t>
      </w:r>
      <w:r w:rsidRPr="000148D0">
        <w:rPr>
          <w:u w:val="single"/>
        </w:rPr>
        <w:t xml:space="preserve"> belonging to the person or in the person’s care to animal cruelty</w:t>
      </w:r>
      <w:r>
        <w:rPr>
          <w:u w:val="single"/>
        </w:rPr>
        <w:t>, whether the animal is a service animal, therapy animal, or domestic companion animal for the person with disabilities</w:t>
      </w:r>
      <w:r w:rsidRPr="00064ABB">
        <w:t>.</w:t>
      </w:r>
      <w:r>
        <w:t xml:space="preserve"> </w:t>
      </w:r>
    </w:p>
    <w:p w:rsidR="00BB6D99" w:rsidRDefault="00BB6D99" w:rsidP="00BB6D99">
      <w:r>
        <w:t>(</w:t>
      </w:r>
      <w:proofErr w:type="spellStart"/>
      <w:r>
        <w:t>cf</w:t>
      </w:r>
      <w:proofErr w:type="spellEnd"/>
      <w:r>
        <w:t>:  P.L.2017, c.238, s.8)</w:t>
      </w:r>
    </w:p>
    <w:p w:rsidR="00BB6D99" w:rsidRDefault="00BB6D99" w:rsidP="00BB6D99"/>
    <w:p w:rsidR="00772BE8" w:rsidRDefault="00BB6D99" w:rsidP="00772BE8">
      <w:r>
        <w:tab/>
        <w:t>12.  Section 2 of P.L.1993, c.249 (C.52:27D-407) is amended to read as follows:</w:t>
      </w:r>
      <w:r w:rsidR="00772BE8">
        <w:br w:type="page"/>
      </w:r>
    </w:p>
    <w:p w:rsidR="00BB6D99" w:rsidRDefault="00334D7A" w:rsidP="00BB6D99">
      <w:r>
        <w:lastRenderedPageBreak/>
        <w:tab/>
        <w:t>2.</w:t>
      </w:r>
      <w:r>
        <w:tab/>
      </w:r>
      <w:r w:rsidR="00BB6D99">
        <w:t xml:space="preserve">As used in </w:t>
      </w:r>
      <w:r w:rsidR="00BB6D99" w:rsidRPr="00543669">
        <w:rPr>
          <w:rFonts w:ascii="Albertus Extra Bold" w:hAnsi="Albertus Extra Bold"/>
          <w:b/>
        </w:rPr>
        <w:t>[</w:t>
      </w:r>
      <w:r w:rsidR="00BB6D99">
        <w:t>this act</w:t>
      </w:r>
      <w:r w:rsidR="00BB6D99" w:rsidRPr="00543669">
        <w:rPr>
          <w:rFonts w:ascii="Albertus Extra Bold" w:hAnsi="Albertus Extra Bold"/>
          <w:b/>
        </w:rPr>
        <w:t>]</w:t>
      </w:r>
      <w:r w:rsidR="00BB6D99" w:rsidRPr="00543669">
        <w:t xml:space="preserve"> </w:t>
      </w:r>
      <w:r w:rsidR="00BB6D99">
        <w:rPr>
          <w:u w:val="single"/>
        </w:rPr>
        <w:t>P.L.1993, c.249 (C.52:27D-406 et seq.</w:t>
      </w:r>
      <w:r w:rsidR="00BB6D99" w:rsidRPr="00543669">
        <w:rPr>
          <w:u w:val="single"/>
        </w:rPr>
        <w:t>)</w:t>
      </w:r>
      <w:r w:rsidR="00BB6D99">
        <w:t>:</w:t>
      </w:r>
    </w:p>
    <w:p w:rsidR="00BB6D99" w:rsidRDefault="00BB6D99" w:rsidP="00BB6D99">
      <w:r>
        <w:tab/>
        <w:t>"Abuse" means the willful infliction of physical pain, injury or mental anguish, unreasonable confinement, or the willful deprivation of services which are necessary to maintain a person's physical and mental health</w:t>
      </w:r>
      <w:r>
        <w:rPr>
          <w:u w:val="single"/>
        </w:rPr>
        <w:t>, including subjecting, or threatening to subject, an animal</w:t>
      </w:r>
      <w:r w:rsidRPr="000148D0">
        <w:rPr>
          <w:u w:val="single"/>
        </w:rPr>
        <w:t xml:space="preserve"> belonging to the person or in the person’s care to animal cruelty</w:t>
      </w:r>
      <w:r>
        <w:rPr>
          <w:u w:val="single"/>
        </w:rPr>
        <w:t xml:space="preserve"> or a violation of the standards or the rules and regulations adopted pursuant to section 1 of P.L.1995, c.311 (C.4:22-16.1)</w:t>
      </w:r>
      <w:r>
        <w:t xml:space="preserve">. </w:t>
      </w:r>
    </w:p>
    <w:p w:rsidR="00BB6D99" w:rsidRPr="000148D0" w:rsidRDefault="00BB6D99" w:rsidP="00BB6D99">
      <w:pPr>
        <w:rPr>
          <w:u w:val="single"/>
        </w:rPr>
      </w:pPr>
      <w:r>
        <w:tab/>
      </w:r>
      <w:r w:rsidRPr="000148D0">
        <w:rPr>
          <w:u w:val="single"/>
        </w:rPr>
        <w:t>“Animal cruelty” means an act that violates R.S.4:22-17, R.S.4:22-18, R.S.4:22-19, R.S.4:22-20, R.S.4:2</w:t>
      </w:r>
      <w:r>
        <w:rPr>
          <w:u w:val="single"/>
        </w:rPr>
        <w:t>2-23, R.S.4:22-24, section 1 or</w:t>
      </w:r>
      <w:r w:rsidRPr="000148D0">
        <w:rPr>
          <w:u w:val="single"/>
        </w:rPr>
        <w:t xml:space="preserve"> 2 of </w:t>
      </w:r>
      <w:r>
        <w:rPr>
          <w:u w:val="single"/>
        </w:rPr>
        <w:t>P.L.1999, c.307 (C.4:22-25.3 or</w:t>
      </w:r>
      <w:r w:rsidRPr="000148D0">
        <w:rPr>
          <w:u w:val="single"/>
        </w:rPr>
        <w:t xml:space="preserve"> 4:22-25.4), or section 1 of P.L.2012, c.52 (C.4:22-25.5); is enumerated under R.S.4:22-26; or would constitute failure to provide necessary care pursuant to P.L.2017, c.189 (C.4:22-17.1 et seq.). </w:t>
      </w:r>
    </w:p>
    <w:p w:rsidR="00BB6D99" w:rsidRDefault="00BB6D99" w:rsidP="00BB6D99">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BB6D99" w:rsidRDefault="00BB6D99" w:rsidP="00BB6D99">
      <w:r>
        <w:tab/>
        <w:t>"Commissioner" means the Commissioner of Human Services.</w:t>
      </w:r>
    </w:p>
    <w:p w:rsidR="00BB6D99" w:rsidRDefault="00BB6D99" w:rsidP="00BB6D99">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BB6D99" w:rsidRDefault="00BB6D99" w:rsidP="00BB6D99">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w:t>
      </w:r>
      <w:r w:rsidRPr="00543669">
        <w:rPr>
          <w:rFonts w:ascii="Albertus Extra Bold" w:hAnsi="Albertus Extra Bold"/>
          <w:b/>
        </w:rPr>
        <w:t>[</w:t>
      </w:r>
      <w:r>
        <w:t>this act</w:t>
      </w:r>
      <w:r w:rsidRPr="00543669">
        <w:rPr>
          <w:rFonts w:ascii="Albertus Extra Bold" w:hAnsi="Albertus Extra Bold"/>
          <w:b/>
        </w:rPr>
        <w:t>]</w:t>
      </w:r>
      <w:r>
        <w:t xml:space="preserve"> </w:t>
      </w:r>
      <w:r>
        <w:rPr>
          <w:u w:val="single"/>
        </w:rPr>
        <w:t>P.L.1993, c.249 (C.52:27D-406 et seq.</w:t>
      </w:r>
      <w:r w:rsidRPr="00543669">
        <w:rPr>
          <w:u w:val="single"/>
        </w:rPr>
        <w:t>)</w:t>
      </w:r>
      <w:r>
        <w:t xml:space="preserve">, maintains pertinent records and provides, arranges, or recommends protective services.  </w:t>
      </w:r>
    </w:p>
    <w:p w:rsidR="00BB6D99" w:rsidRDefault="00BB6D99" w:rsidP="00BB6D99">
      <w:r>
        <w:tab/>
        <w:t xml:space="preserve">"County director" means the director of a county adult protective services provider.  </w:t>
      </w:r>
    </w:p>
    <w:p w:rsidR="00BB6D99" w:rsidRDefault="00BB6D99" w:rsidP="00BB6D99">
      <w:r>
        <w:tab/>
        <w:t>"Department" means the Department of Human Services.</w:t>
      </w:r>
    </w:p>
    <w:p w:rsidR="00BB6D99" w:rsidRDefault="00BB6D99" w:rsidP="00BB6D99">
      <w:r>
        <w:tab/>
        <w:t>"Emergency medical technician" means a person trained in basic life support services as defined in section 1 of P.L.1985, c.351 (C.26:2K-21) and who is certified by the Department of Health to provide that level of care.</w:t>
      </w:r>
    </w:p>
    <w:p w:rsidR="00BB6D99" w:rsidRDefault="00BB6D99" w:rsidP="00BB6D99">
      <w:r>
        <w:tab/>
        <w:t xml:space="preserve">"Exploitation" means the act or process of illegally or improperly using a person or his resources for another person's profit or advantage.  </w:t>
      </w:r>
    </w:p>
    <w:p w:rsidR="00772BE8" w:rsidRDefault="00BB6D99" w:rsidP="00772BE8">
      <w:r>
        <w:tab/>
        <w:t>"Firefighter" means a paid or volunteer firefighter.</w:t>
      </w:r>
      <w:r w:rsidR="00772BE8">
        <w:br w:type="page"/>
      </w:r>
    </w:p>
    <w:p w:rsidR="00BB6D99" w:rsidRDefault="00BB6D99" w:rsidP="00BB6D99">
      <w:r>
        <w:lastRenderedPageBreak/>
        <w:tab/>
        <w:t>"Health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rsidR="00BB6D99" w:rsidRDefault="00BB6D99" w:rsidP="00BB6D99">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BB6D99" w:rsidRDefault="00BB6D99" w:rsidP="00BB6D99">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BB6D99" w:rsidRDefault="00BB6D99" w:rsidP="00BB6D99">
      <w:r>
        <w:tab/>
        <w:t>"Vulnerable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  A person shall not be deemed to be the subject of abuse, neglect or exploitation or in need of protective services for the sole reason that the person is being furnished nonmedical remedial treatment by spiritual means through prayer alone or in accordance with a recognized religious method of healing in lieu of medical treatment, and in accordance with the tenets and practices of the person's es</w:t>
      </w:r>
      <w:r w:rsidR="00772BE8">
        <w:t>tablished religious tradition.</w:t>
      </w:r>
    </w:p>
    <w:p w:rsidR="00772BE8" w:rsidRDefault="00BB6D99" w:rsidP="00772BE8">
      <w:r>
        <w:t>(</w:t>
      </w:r>
      <w:proofErr w:type="spellStart"/>
      <w:r>
        <w:t>cf</w:t>
      </w:r>
      <w:proofErr w:type="spellEnd"/>
      <w:r>
        <w:t>:  P.L.2012, c.17, s.424)</w:t>
      </w:r>
      <w:r w:rsidR="00772BE8">
        <w:br w:type="page"/>
      </w:r>
    </w:p>
    <w:p w:rsidR="00BB6D99" w:rsidRDefault="00BB6D99" w:rsidP="00BB6D99">
      <w:r>
        <w:lastRenderedPageBreak/>
        <w:tab/>
        <w:t>13.</w:t>
      </w:r>
      <w:r>
        <w:tab/>
        <w:t>Section 1 of P.L.1995, c.311 (C.4:22-16.1) is amended to read as follows:</w:t>
      </w:r>
    </w:p>
    <w:p w:rsidR="00BB6D99" w:rsidRDefault="00BB6D99" w:rsidP="00BB6D99">
      <w:r>
        <w:tab/>
        <w:t>1.</w:t>
      </w:r>
      <w:r>
        <w:tab/>
        <w:t>a.  The State Board of Agriculture and the Department of Agriculture, in consultation with the New Jersey Agricultural Experiment Station and within six months of the date of enactment of [this act] P.L.1995, c.311 (C.4:22-16.1), shall develop and adopt, pursuant to the "Administrative Procedure Act," P.L.1968, c.410 (C.52:14B-1 et seq.):  (1) standards for the humane raising, keeping, care, treatment, marketing, and sale of domestic livestock; and (2) rules and regulations governing the enforcement of those standards.</w:t>
      </w:r>
    </w:p>
    <w:p w:rsidR="00BB6D99" w:rsidRDefault="00BB6D99" w:rsidP="00BB6D99">
      <w:r>
        <w:tab/>
        <w:t>b.</w:t>
      </w:r>
      <w:r>
        <w:tab/>
        <w:t>Notwithstanding any provision in this title to the contrary:</w:t>
      </w:r>
    </w:p>
    <w:p w:rsidR="00BB6D99" w:rsidRDefault="00BB6D99" w:rsidP="00BB6D99">
      <w:r>
        <w:tab/>
        <w:t>(1)</w:t>
      </w:r>
      <w:r>
        <w:tab/>
        <w:t>there shall exist a presumption that the raising, keeping, care, treatment, marketing, and sale of domestic livestock in accordance with the standards developed and adopted therefor pursuant to subsection a. of this section shall not constitute a violation of any provision of this title involving alleged cruelty to, or inhumane care or treatment of, domestic livestock;</w:t>
      </w:r>
    </w:p>
    <w:p w:rsidR="00BB6D99" w:rsidRDefault="00BB6D99" w:rsidP="00BB6D99">
      <w:r>
        <w:tab/>
        <w:t>(2)</w:t>
      </w:r>
      <w:r>
        <w:tab/>
        <w:t>no person may be cited or arrested for a first offense involving a minor or incidental violation, as defined by rules and regulations adopted pursuant to subsection a. of this section, of any provision of this title involving alleged cruelty to, or inhumane care or treatment of, domestic livestock, unless that person has first been issued a written warning</w:t>
      </w:r>
      <w:r w:rsidRPr="00C54DFA">
        <w:rPr>
          <w:u w:val="single"/>
        </w:rPr>
        <w:t>;</w:t>
      </w:r>
    </w:p>
    <w:p w:rsidR="00BB6D99" w:rsidRDefault="00BB6D99" w:rsidP="00BB6D99">
      <w:r>
        <w:tab/>
      </w:r>
      <w:r>
        <w:rPr>
          <w:u w:val="single"/>
        </w:rPr>
        <w:t>(3)</w:t>
      </w:r>
      <w:r>
        <w:rPr>
          <w:u w:val="single"/>
        </w:rPr>
        <w:tab/>
      </w:r>
      <w:r w:rsidRPr="006B642B">
        <w:rPr>
          <w:u w:val="single"/>
        </w:rPr>
        <w:t>any person reporting in good faith a suspected violation of this section shall be immune from any civil or criminal liability in connection to the reporting of the suspected violation</w:t>
      </w:r>
      <w:r>
        <w:t>.</w:t>
      </w:r>
    </w:p>
    <w:p w:rsidR="00BB6D99" w:rsidRDefault="00BB6D99" w:rsidP="00BB6D99">
      <w:r>
        <w:tab/>
        <w:t>c.</w:t>
      </w:r>
      <w:r>
        <w:tab/>
        <w:t xml:space="preserve">For the purposes of </w:t>
      </w:r>
      <w:r w:rsidRPr="00A46E5D">
        <w:rPr>
          <w:rFonts w:ascii="Albertus Extra Bold" w:hAnsi="Albertus Extra Bold"/>
          <w:b/>
        </w:rPr>
        <w:t>[</w:t>
      </w:r>
      <w:r>
        <w:t>this act</w:t>
      </w:r>
      <w:r w:rsidRPr="00A46E5D">
        <w:rPr>
          <w:rFonts w:ascii="Albertus Extra Bold" w:hAnsi="Albertus Extra Bold"/>
          <w:b/>
        </w:rPr>
        <w:t>]</w:t>
      </w:r>
      <w:r>
        <w:t xml:space="preserve"> </w:t>
      </w:r>
      <w:r w:rsidRPr="00A46E5D">
        <w:rPr>
          <w:u w:val="single"/>
        </w:rPr>
        <w:t>P.L.1995, c.311 (C.4:22-16.1)</w:t>
      </w:r>
      <w:r>
        <w:t>, "domestic livestock" means cattle, horses, donkeys, swine, sheep, goats, rabbits, poultry, fowl, and any other domesticated animal deemed by the State Board of Agriculture and the Department of Agriculture, in consultation with the New Jersey Agricultural Experiment Station, to be domestic livestock for such purposes, according to rules and regulations adopted by the department and the board pursuant to the "Administrative Procedure Act."</w:t>
      </w:r>
    </w:p>
    <w:p w:rsidR="00BB6D99" w:rsidRDefault="00BB6D99" w:rsidP="00BB6D99">
      <w:r>
        <w:t>(</w:t>
      </w:r>
      <w:proofErr w:type="spellStart"/>
      <w:r>
        <w:t>cf</w:t>
      </w:r>
      <w:proofErr w:type="spellEnd"/>
      <w:r>
        <w:t xml:space="preserve">: P.L.1995, c.311, s.1) </w:t>
      </w:r>
    </w:p>
    <w:p w:rsidR="00BB6D99" w:rsidRDefault="00BB6D99" w:rsidP="00BB6D99"/>
    <w:p w:rsidR="00BB6D99" w:rsidRDefault="00BB6D99" w:rsidP="00BB6D99">
      <w:r>
        <w:tab/>
        <w:t>14.</w:t>
      </w:r>
      <w:r>
        <w:tab/>
        <w:t>This act shall take effect immediately.</w:t>
      </w:r>
    </w:p>
    <w:p w:rsidR="00BB6D99" w:rsidRDefault="00BB6D99" w:rsidP="00BB6D99"/>
    <w:p w:rsidR="00DE1E7B" w:rsidRPr="00CE7BD8" w:rsidRDefault="00DE1E7B" w:rsidP="00BB6D99"/>
    <w:p w:rsidR="00BB6D99" w:rsidRPr="00AA7880" w:rsidRDefault="00BB6D99" w:rsidP="00BB6D99">
      <w:pPr>
        <w:jc w:val="center"/>
      </w:pPr>
      <w:r w:rsidRPr="00D71D68">
        <w:t>STATEMENT</w:t>
      </w:r>
    </w:p>
    <w:p w:rsidR="00BB6D99" w:rsidRDefault="00BB6D99" w:rsidP="00BB6D99"/>
    <w:p w:rsidR="00BB6D99" w:rsidRPr="001E19FD" w:rsidRDefault="00BB6D99" w:rsidP="00BB6D99">
      <w:r>
        <w:tab/>
      </w:r>
      <w:r w:rsidRPr="001E19FD">
        <w:t>This bill</w:t>
      </w:r>
      <w:r w:rsidR="00EF3096">
        <w:t xml:space="preserve"> </w:t>
      </w:r>
      <w:r>
        <w:t xml:space="preserve">would require </w:t>
      </w:r>
      <w:r w:rsidRPr="001E19FD">
        <w:t>a veterinarian, veterinary technician, or any person</w:t>
      </w:r>
      <w:r>
        <w:t xml:space="preserve"> </w:t>
      </w:r>
      <w:r w:rsidRPr="001E19FD">
        <w:t>who has reasonable cause to believe an animal has been subjected to</w:t>
      </w:r>
      <w:r>
        <w:t xml:space="preserve"> </w:t>
      </w:r>
      <w:r w:rsidRPr="001E19FD">
        <w:t>an act of animal cruelty to report the suspected violation to the</w:t>
      </w:r>
      <w:r>
        <w:t xml:space="preserve"> </w:t>
      </w:r>
      <w:r w:rsidRPr="001E19FD">
        <w:t>appropriate law enforcement officer</w:t>
      </w:r>
      <w:r>
        <w:t xml:space="preserve">  The bill would also expand</w:t>
      </w:r>
      <w:r w:rsidRPr="001E19FD">
        <w:t xml:space="preserve"> the statutory definitions of child and elder abuse, abuse</w:t>
      </w:r>
      <w:r>
        <w:t xml:space="preserve"> </w:t>
      </w:r>
      <w:r w:rsidRPr="001E19FD">
        <w:t>of persons with a disability, and domestic violence to include acts of</w:t>
      </w:r>
      <w:r>
        <w:t xml:space="preserve"> </w:t>
      </w:r>
      <w:r w:rsidRPr="001E19FD">
        <w:t>animal cruelty against animals owned or possessed by the persons</w:t>
      </w:r>
      <w:r>
        <w:t xml:space="preserve"> </w:t>
      </w:r>
      <w:r w:rsidRPr="001E19FD">
        <w:t>affected by these types of abuse.</w:t>
      </w:r>
    </w:p>
    <w:p w:rsidR="00BB6D99" w:rsidRDefault="00BB6D99" w:rsidP="00BB6D99">
      <w:r>
        <w:lastRenderedPageBreak/>
        <w:tab/>
      </w:r>
      <w:r w:rsidRPr="001E19FD">
        <w:t xml:space="preserve">The bill requires </w:t>
      </w:r>
      <w:r>
        <w:t xml:space="preserve">any employee </w:t>
      </w:r>
      <w:r w:rsidR="00EF3096">
        <w:t xml:space="preserve">responsible </w:t>
      </w:r>
      <w:r w:rsidRPr="001E19FD">
        <w:t>to investigate domestic violence and abuse, including certain</w:t>
      </w:r>
      <w:r>
        <w:t xml:space="preserve"> </w:t>
      </w:r>
      <w:r w:rsidRPr="001E19FD">
        <w:t>employees of the Department of Children and Families, caregivers at</w:t>
      </w:r>
      <w:r>
        <w:t xml:space="preserve"> </w:t>
      </w:r>
      <w:r w:rsidRPr="001E19FD">
        <w:t>residential health care facilities, certain employees of the Department</w:t>
      </w:r>
      <w:r>
        <w:t xml:space="preserve"> </w:t>
      </w:r>
      <w:r w:rsidRPr="001E19FD">
        <w:t>of Human Services, Division of Aging, and police officers, to report</w:t>
      </w:r>
      <w:r>
        <w:t xml:space="preserve"> </w:t>
      </w:r>
      <w:r w:rsidRPr="001E19FD">
        <w:t>any suspected animal cruelty to an appropriate law enforcemen</w:t>
      </w:r>
      <w:r>
        <w:t>t officer.</w:t>
      </w:r>
    </w:p>
    <w:p w:rsidR="00BB6D99" w:rsidRPr="00121C71" w:rsidRDefault="00BB6D99" w:rsidP="00BB6D99">
      <w:r>
        <w:tab/>
        <w:t xml:space="preserve">Finally, the </w:t>
      </w:r>
      <w:r w:rsidRPr="001E19FD">
        <w:t xml:space="preserve">bill provides civil and criminal immunity for </w:t>
      </w:r>
      <w:r>
        <w:t xml:space="preserve">a person who, in good </w:t>
      </w:r>
      <w:r w:rsidRPr="001E19FD">
        <w:t>faith</w:t>
      </w:r>
      <w:r>
        <w:t>,</w:t>
      </w:r>
      <w:r w:rsidRPr="001E19FD">
        <w:t xml:space="preserve"> report</w:t>
      </w:r>
      <w:r>
        <w:t>s</w:t>
      </w:r>
      <w:r w:rsidRPr="001E19FD">
        <w:t xml:space="preserve">  a suspected </w:t>
      </w:r>
      <w:r>
        <w:t xml:space="preserve">animal cruelty </w:t>
      </w:r>
      <w:r w:rsidRPr="001E19FD">
        <w:t>violation</w:t>
      </w:r>
      <w:r>
        <w:t xml:space="preserve"> and a suspected violation of the standards or rules and regulations concerning domestic livestock established pursuant to P.L.1995, c.311 (C.4:22-16.1)</w:t>
      </w:r>
      <w:r w:rsidRPr="001E19FD">
        <w:t>.</w:t>
      </w:r>
    </w:p>
    <w:sectPr w:rsidR="00BB6D99" w:rsidRPr="00121C71" w:rsidSect="00334D7A">
      <w:headerReference w:type="default" r:id="rId13"/>
      <w:footerReference w:type="default" r:id="rId14"/>
      <w:headerReference w:type="first" r:id="rId15"/>
      <w:footerReference w:type="first" r:id="rId16"/>
      <w:pgSz w:w="12240" w:h="20160" w:code="5"/>
      <w:pgMar w:top="1440" w:right="2520" w:bottom="12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B4" w:rsidRDefault="000F00B4">
      <w:r>
        <w:separator/>
      </w:r>
    </w:p>
  </w:endnote>
  <w:endnote w:type="continuationSeparator" w:id="0">
    <w:p w:rsidR="000F00B4" w:rsidRDefault="000F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FDE" w:rsidRDefault="00967FDE" w:rsidP="00967FD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731" w:rsidRPr="00921C91" w:rsidRDefault="003F77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7731" w:rsidRPr="00921C91" w:rsidRDefault="003F7731">
    <w:pPr>
      <w:pStyle w:val="Footer"/>
      <w:rPr>
        <w:szCs w:val="18"/>
      </w:rPr>
    </w:pPr>
  </w:p>
  <w:p w:rsidR="003F7731" w:rsidRPr="00921C91" w:rsidRDefault="003F77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7731" w:rsidRDefault="003F77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B4" w:rsidRDefault="000F00B4">
      <w:r>
        <w:separator/>
      </w:r>
    </w:p>
  </w:footnote>
  <w:footnote w:type="continuationSeparator" w:id="0">
    <w:p w:rsidR="000F00B4" w:rsidRDefault="000F0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49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590C" w:rsidRDefault="0094590C" w:rsidP="0094590C">
    <w:pPr>
      <w:pStyle w:val="bpuHeadSpon"/>
    </w:pPr>
    <w:r w:rsidRPr="0094590C">
      <w:rPr>
        <w:rStyle w:val="bpuHeadSponChar"/>
      </w:rPr>
      <w:t>S3168</w:t>
    </w:r>
    <w:r>
      <w:t xml:space="preserve"> GOPAL</w:t>
    </w:r>
  </w:p>
  <w:p w:rsidR="0094590C" w:rsidRDefault="0094590C" w:rsidP="0094590C">
    <w:pPr>
      <w:pStyle w:val="bpuHeadSpon"/>
    </w:pPr>
    <w:r>
      <w:fldChar w:fldCharType="begin"/>
    </w:r>
    <w:r>
      <w:instrText xml:space="preserve"> PAGE  \* MERGEFORMAT </w:instrText>
    </w:r>
    <w:r>
      <w:fldChar w:fldCharType="separate"/>
    </w:r>
    <w:r w:rsidR="00EA4933">
      <w:rPr>
        <w:noProof/>
      </w:rPr>
      <w:t>17</w:t>
    </w:r>
    <w:r>
      <w:fldChar w:fldCharType="end"/>
    </w:r>
  </w:p>
  <w:p w:rsidR="0094590C" w:rsidRDefault="0094590C" w:rsidP="009459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590C" w:rsidRDefault="0094590C" w:rsidP="0094590C">
    <w:pPr>
      <w:pStyle w:val="bpuHeadSpon"/>
    </w:pPr>
    <w:r w:rsidRPr="0094590C">
      <w:rPr>
        <w:rStyle w:val="bpuHeadSponChar"/>
      </w:rPr>
      <w:t>S3168</w:t>
    </w:r>
    <w:r>
      <w:t xml:space="preserve"> GOPAL</w:t>
    </w:r>
  </w:p>
  <w:p w:rsidR="0094590C" w:rsidRDefault="0094590C" w:rsidP="0094590C">
    <w:pPr>
      <w:pStyle w:val="bpuHeadSpon"/>
    </w:pPr>
    <w:r>
      <w:fldChar w:fldCharType="begin"/>
    </w:r>
    <w:r>
      <w:instrText xml:space="preserve"> PAGE  \* MERGEFORMAT </w:instrText>
    </w:r>
    <w:r>
      <w:fldChar w:fldCharType="separate"/>
    </w:r>
    <w:r w:rsidR="003B4020">
      <w:rPr>
        <w:noProof/>
      </w:rPr>
      <w:t>2</w:t>
    </w:r>
    <w:r>
      <w:fldChar w:fldCharType="end"/>
    </w:r>
  </w:p>
  <w:p w:rsidR="0094590C" w:rsidRDefault="0094590C" w:rsidP="009459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B4"/>
    <w:rsid w:val="000051BD"/>
    <w:rsid w:val="000160A5"/>
    <w:rsid w:val="0002335B"/>
    <w:rsid w:val="0003549A"/>
    <w:rsid w:val="000367AE"/>
    <w:rsid w:val="00043B22"/>
    <w:rsid w:val="00054975"/>
    <w:rsid w:val="00057D20"/>
    <w:rsid w:val="0006197C"/>
    <w:rsid w:val="0006281F"/>
    <w:rsid w:val="0008141C"/>
    <w:rsid w:val="00094A55"/>
    <w:rsid w:val="000A2B56"/>
    <w:rsid w:val="000A44A7"/>
    <w:rsid w:val="000B1054"/>
    <w:rsid w:val="000B3411"/>
    <w:rsid w:val="000C054C"/>
    <w:rsid w:val="000C12C2"/>
    <w:rsid w:val="000C5038"/>
    <w:rsid w:val="000D11AF"/>
    <w:rsid w:val="000D6255"/>
    <w:rsid w:val="000D6262"/>
    <w:rsid w:val="000D7B4A"/>
    <w:rsid w:val="000E4006"/>
    <w:rsid w:val="000F00B4"/>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24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D7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020"/>
    <w:rsid w:val="003C43EF"/>
    <w:rsid w:val="003C5A6B"/>
    <w:rsid w:val="003C7FB2"/>
    <w:rsid w:val="003D24DE"/>
    <w:rsid w:val="003E26D4"/>
    <w:rsid w:val="003E47BA"/>
    <w:rsid w:val="003F3B37"/>
    <w:rsid w:val="003F773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28A"/>
    <w:rsid w:val="00665CBC"/>
    <w:rsid w:val="00667A5C"/>
    <w:rsid w:val="00677316"/>
    <w:rsid w:val="00686AEB"/>
    <w:rsid w:val="006A5AB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BE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301"/>
    <w:rsid w:val="007F485D"/>
    <w:rsid w:val="007F6050"/>
    <w:rsid w:val="00813627"/>
    <w:rsid w:val="00832816"/>
    <w:rsid w:val="00837109"/>
    <w:rsid w:val="00840365"/>
    <w:rsid w:val="008406A3"/>
    <w:rsid w:val="00841D2C"/>
    <w:rsid w:val="00845F3C"/>
    <w:rsid w:val="008461B8"/>
    <w:rsid w:val="008462F1"/>
    <w:rsid w:val="00847EF1"/>
    <w:rsid w:val="00852AAD"/>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90C"/>
    <w:rsid w:val="009523A3"/>
    <w:rsid w:val="00960958"/>
    <w:rsid w:val="00963A46"/>
    <w:rsid w:val="00966A3E"/>
    <w:rsid w:val="00967FDE"/>
    <w:rsid w:val="00971493"/>
    <w:rsid w:val="00971AD9"/>
    <w:rsid w:val="00973069"/>
    <w:rsid w:val="00973523"/>
    <w:rsid w:val="009744A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CE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99"/>
    <w:rsid w:val="00BC7892"/>
    <w:rsid w:val="00BE24D6"/>
    <w:rsid w:val="00BE7EFA"/>
    <w:rsid w:val="00BF06AD"/>
    <w:rsid w:val="00BF2C67"/>
    <w:rsid w:val="00C04F4D"/>
    <w:rsid w:val="00C12E48"/>
    <w:rsid w:val="00C13D14"/>
    <w:rsid w:val="00C15F53"/>
    <w:rsid w:val="00C23F09"/>
    <w:rsid w:val="00C25356"/>
    <w:rsid w:val="00C26F65"/>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2FE"/>
    <w:rsid w:val="00D75CEB"/>
    <w:rsid w:val="00D9410B"/>
    <w:rsid w:val="00D9695B"/>
    <w:rsid w:val="00DA2417"/>
    <w:rsid w:val="00DA5585"/>
    <w:rsid w:val="00DB02AC"/>
    <w:rsid w:val="00DB033E"/>
    <w:rsid w:val="00DB6AA2"/>
    <w:rsid w:val="00DE10D1"/>
    <w:rsid w:val="00DE1E7B"/>
    <w:rsid w:val="00DE2514"/>
    <w:rsid w:val="00DE6851"/>
    <w:rsid w:val="00DF03EE"/>
    <w:rsid w:val="00E01B71"/>
    <w:rsid w:val="00E05CC9"/>
    <w:rsid w:val="00E15573"/>
    <w:rsid w:val="00E25A5B"/>
    <w:rsid w:val="00E271D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933"/>
    <w:rsid w:val="00EA7C16"/>
    <w:rsid w:val="00EC5281"/>
    <w:rsid w:val="00EC791D"/>
    <w:rsid w:val="00EC7CA6"/>
    <w:rsid w:val="00ED3C5D"/>
    <w:rsid w:val="00ED4553"/>
    <w:rsid w:val="00EF309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3E8267"/>
  <w15:docId w15:val="{74367E74-6297-484D-9FF5-26C7B89B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52A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2AAD"/>
    <w:rPr>
      <w:rFonts w:ascii="Segoe UI" w:hAnsi="Segoe UI" w:cs="Segoe UI"/>
      <w:spacing w:val="4"/>
      <w:sz w:val="18"/>
      <w:szCs w:val="18"/>
    </w:rPr>
  </w:style>
  <w:style w:type="character" w:styleId="LineNumber">
    <w:name w:val="line number"/>
    <w:basedOn w:val="DefaultParagraphFont"/>
    <w:semiHidden/>
    <w:unhideWhenUsed/>
    <w:rsid w:val="00945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6225</Words>
  <Characters>34255</Characters>
  <Application>Microsoft Office Word</Application>
  <DocSecurity>0</DocSecurity>
  <Lines>746</Lines>
  <Paragraphs>188</Paragraphs>
  <ScaleCrop>false</ScaleCrop>
  <HeadingPairs>
    <vt:vector size="2" baseType="variant">
      <vt:variant>
        <vt:lpstr>Title</vt:lpstr>
      </vt:variant>
      <vt:variant>
        <vt:i4>1</vt:i4>
      </vt:variant>
    </vt:vector>
  </HeadingPairs>
  <TitlesOfParts>
    <vt:vector size="1" baseType="lpstr">
      <vt:lpstr>S3168</vt:lpstr>
    </vt:vector>
  </TitlesOfParts>
  <Manager>R211</Manager>
  <Company>NJ Office of Legislative Services</Company>
  <LinksUpToDate>false</LinksUpToDate>
  <CharactersWithSpaces>40647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S3168</dc:title>
  <dc:subject/>
  <dc:creator>Senator  GOPAL</dc:creator>
  <cp:keywords>S3168|17|EA |131|0|131|N|0|</cp:keywords>
  <dc:description>INTRODUCED NOVEMBER 9, 2020</dc:description>
  <cp:lastModifiedBy>Todaro, Vivian</cp:lastModifiedBy>
  <cp:revision>2</cp:revision>
  <cp:lastPrinted>2020-12-08T20:27:00Z</cp:lastPrinted>
  <dcterms:created xsi:type="dcterms:W3CDTF">2020-12-08T20:27:00Z</dcterms:created>
  <dcterms:modified xsi:type="dcterms:W3CDTF">2020-12-08T20:27:00Z</dcterms:modified>
  <cp:category>s.1: C.45:16-9.12; s.2: C.4:22-25.1a; s.3: C.9:6-8.115; s.4: 30:1A-3.1; s.5: C.30:6D-75.1; s.6: C.52:27D-409.1; s.7:  2C:25-19.1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