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DEA" w:rsidRDefault="00314DEA" w:rsidP="00314DEA">
      <w:pPr>
        <w:pStyle w:val="bpuBill"/>
      </w:pPr>
      <w:bookmarkStart w:id="0" w:name="bpuFrontPg"/>
      <w:bookmarkEnd w:id="0"/>
      <w:r>
        <w:t xml:space="preserve">SENATE, No. 3173 </w:t>
      </w:r>
    </w:p>
    <w:p w:rsidR="00314DEA" w:rsidRPr="009D38FF" w:rsidRDefault="00314DEA" w:rsidP="00314D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5811" r:id="rId7"/>
        </w:object>
      </w:r>
    </w:p>
    <w:p w:rsidR="00314DEA" w:rsidRDefault="00314DEA" w:rsidP="00314DEA">
      <w:pPr>
        <w:pStyle w:val="bpuState"/>
      </w:pPr>
      <w:r>
        <w:t>STATE OF NEW JERSEY</w:t>
      </w:r>
    </w:p>
    <w:p w:rsidR="00314DEA" w:rsidRDefault="00314DEA" w:rsidP="00314DEA">
      <w:pPr>
        <w:pStyle w:val="bpuLegislature"/>
      </w:pPr>
      <w:r>
        <w:t>219th LEGISLATURE</w:t>
      </w:r>
    </w:p>
    <w:p w:rsidR="00314DEA" w:rsidRDefault="00314DEA" w:rsidP="00314DEA">
      <w:pPr>
        <w:pStyle w:val="bpuWpGraphic"/>
      </w:pPr>
      <w:r>
        <w:object w:dxaOrig="8985" w:dyaOrig="255">
          <v:shape id="_x0000_i1026" type="#_x0000_t75" style="width:6in;height:12pt" o:ole="">
            <v:imagedata r:id="rId6" o:title=""/>
          </v:shape>
          <o:OLEObject Type="Embed" ProgID="WPWin6.1" ShapeID="_x0000_i1026" DrawAspect="Content" ObjectID="_1676875812" r:id="rId8"/>
        </w:object>
      </w:r>
      <w:r>
        <w:t xml:space="preserve">  </w:t>
      </w:r>
    </w:p>
    <w:p w:rsidR="00314DEA" w:rsidRDefault="00314DEA" w:rsidP="00314DEA">
      <w:pPr>
        <w:pStyle w:val="bpuIntro"/>
      </w:pPr>
      <w:r>
        <w:t>INTRODUCED NOVEMBER 12, 2020</w:t>
      </w:r>
    </w:p>
    <w:p w:rsidR="00314DEA" w:rsidRDefault="00314DEA" w:rsidP="00314DEA">
      <w:pPr>
        <w:pStyle w:val="bpuIntro"/>
      </w:pPr>
    </w:p>
    <w:p w:rsidR="00314DEA" w:rsidRDefault="00314DEA" w:rsidP="00314DEA">
      <w:pPr>
        <w:pStyle w:val="bpuIntro"/>
        <w:sectPr w:rsidR="00314DEA" w:rsidSect="006D01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4DEA" w:rsidRDefault="00314DEA" w:rsidP="00314DEA">
      <w:pPr>
        <w:pStyle w:val="bpuIntro"/>
      </w:pPr>
    </w:p>
    <w:p w:rsidR="00314DEA" w:rsidRDefault="00314DEA" w:rsidP="00314DEA">
      <w:pPr>
        <w:pStyle w:val="bpuSponsor"/>
      </w:pPr>
      <w:r>
        <w:t>Sponsored by:</w:t>
      </w:r>
    </w:p>
    <w:p w:rsidR="00314DEA" w:rsidRDefault="00314DEA" w:rsidP="00314DEA">
      <w:pPr>
        <w:pStyle w:val="bpuSponsor"/>
      </w:pPr>
      <w:bookmarkStart w:id="1" w:name="_GoBack"/>
      <w:bookmarkEnd w:id="1"/>
      <w:r>
        <w:t>Senator  VIN GOPAL</w:t>
      </w:r>
    </w:p>
    <w:p w:rsidR="00314DEA" w:rsidRDefault="00314DEA" w:rsidP="00314DEA">
      <w:pPr>
        <w:pStyle w:val="bpuSponsor"/>
      </w:pPr>
      <w:r>
        <w:t>District 11 (Monmouth)</w:t>
      </w:r>
    </w:p>
    <w:p w:rsidR="00314DEA" w:rsidRDefault="006D01C2" w:rsidP="006D01C2">
      <w:pPr>
        <w:pStyle w:val="bpuSponsor"/>
      </w:pPr>
      <w:r>
        <w:t>Senator  LINDA R. GREENSTEIN</w:t>
      </w:r>
    </w:p>
    <w:p w:rsidR="006D01C2" w:rsidRDefault="006D01C2" w:rsidP="006D01C2">
      <w:pPr>
        <w:pStyle w:val="bpuSponsor"/>
      </w:pPr>
      <w:r>
        <w:t>District 14 (Mercer and Middlesex)</w:t>
      </w:r>
    </w:p>
    <w:p w:rsidR="006D01C2" w:rsidRPr="006D01C2" w:rsidRDefault="006D01C2" w:rsidP="006D01C2">
      <w:pPr>
        <w:pStyle w:val="bpuSponsor"/>
      </w:pPr>
    </w:p>
    <w:p w:rsidR="00314DEA" w:rsidRDefault="00314DEA" w:rsidP="00314DEA">
      <w:pPr>
        <w:pStyle w:val="bpuSponsor"/>
      </w:pPr>
    </w:p>
    <w:p w:rsidR="00314DEA" w:rsidRDefault="00314DEA" w:rsidP="00314DEA">
      <w:pPr>
        <w:pStyle w:val="bpuSponsor"/>
      </w:pPr>
    </w:p>
    <w:p w:rsidR="00314DEA" w:rsidRDefault="00314DEA" w:rsidP="00314DEA">
      <w:pPr>
        <w:pStyle w:val="bpuSponsor"/>
      </w:pPr>
    </w:p>
    <w:p w:rsidR="00314DEA" w:rsidRDefault="00314DEA" w:rsidP="00314DEA">
      <w:pPr>
        <w:pStyle w:val="bpuSponsor"/>
      </w:pPr>
      <w:r>
        <w:t>SYNOPSIS</w:t>
      </w:r>
    </w:p>
    <w:p w:rsidR="00314DEA" w:rsidRDefault="00314DEA" w:rsidP="00314DEA">
      <w:pPr>
        <w:pStyle w:val="bpuNormText"/>
      </w:pPr>
      <w:r>
        <w:tab/>
        <w:t xml:space="preserve">Permits operation of </w:t>
      </w:r>
      <w:proofErr w:type="spellStart"/>
      <w:r>
        <w:t>pedicabs</w:t>
      </w:r>
      <w:proofErr w:type="spellEnd"/>
      <w:r>
        <w:t xml:space="preserve"> and alcoholic beverage consumption by passengers of </w:t>
      </w:r>
      <w:proofErr w:type="spellStart"/>
      <w:r>
        <w:t>pedicabs</w:t>
      </w:r>
      <w:proofErr w:type="spellEnd"/>
      <w:r>
        <w:t xml:space="preserve"> in certain circumstances. </w:t>
      </w:r>
    </w:p>
    <w:p w:rsidR="00314DEA" w:rsidRDefault="00314DEA" w:rsidP="00314DEA">
      <w:pPr>
        <w:pStyle w:val="bpuNormText"/>
      </w:pPr>
    </w:p>
    <w:p w:rsidR="00314DEA" w:rsidRDefault="00314DEA" w:rsidP="00314DEA">
      <w:pPr>
        <w:pStyle w:val="bpuSponsor"/>
      </w:pPr>
      <w:r>
        <w:t xml:space="preserve">CURRENT VERSION OF TEXT </w:t>
      </w:r>
    </w:p>
    <w:p w:rsidR="00314DEA" w:rsidRDefault="00314DEA" w:rsidP="00314DEA">
      <w:pPr>
        <w:pStyle w:val="bpuNormText"/>
      </w:pPr>
      <w:r>
        <w:tab/>
        <w:t>As introduced.</w:t>
      </w:r>
    </w:p>
    <w:p w:rsidR="00314DEA" w:rsidRDefault="00314DEA" w:rsidP="00314D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4DEA" w:rsidRDefault="00314DEA" w:rsidP="008916EC">
      <w:pPr>
        <w:pStyle w:val="FronterPage"/>
        <w:tabs>
          <w:tab w:val="clear" w:pos="720"/>
          <w:tab w:val="clear" w:pos="1440"/>
          <w:tab w:val="clear" w:pos="2160"/>
          <w:tab w:val="clear" w:pos="2880"/>
          <w:tab w:val="clear" w:pos="3600"/>
          <w:tab w:val="clear" w:pos="4320"/>
          <w:tab w:val="clear" w:pos="5040"/>
        </w:tabs>
        <w:sectPr w:rsidR="00314DEA" w:rsidSect="00314DEA">
          <w:type w:val="continuous"/>
          <w:pgSz w:w="12240" w:h="20160" w:code="5"/>
          <w:pgMar w:top="1440" w:right="2275" w:bottom="1440" w:left="2275" w:header="72" w:footer="720" w:gutter="0"/>
          <w:pgNumType w:start="1"/>
          <w:cols w:space="720"/>
          <w:docGrid w:linePitch="360"/>
        </w:sectPr>
      </w:pPr>
    </w:p>
    <w:p w:rsidR="00686AEB" w:rsidRPr="00677316" w:rsidRDefault="00317934" w:rsidP="003E47BA">
      <w:pPr>
        <w:pStyle w:val="HangingAnAct"/>
        <w:rPr>
          <w:rStyle w:val="HangingAnActChar"/>
        </w:rPr>
      </w:pPr>
      <w:r>
        <w:rPr>
          <w:rStyle w:val="BillHead"/>
        </w:rPr>
        <w:lastRenderedPageBreak/>
        <w:t>An Act</w:t>
      </w:r>
      <w:r w:rsidR="00686AEB" w:rsidRPr="006B7FA7">
        <w:rPr>
          <w:rStyle w:val="HangingAnActChar"/>
        </w:rPr>
        <w:t xml:space="preserve"> </w:t>
      </w:r>
      <w:r w:rsidR="000470BD">
        <w:rPr>
          <w:rStyle w:val="HangingAnActChar"/>
        </w:rPr>
        <w:t>concerning</w:t>
      </w:r>
      <w:r w:rsidR="000470BD" w:rsidRPr="000470BD">
        <w:t xml:space="preserve"> </w:t>
      </w:r>
      <w:proofErr w:type="spellStart"/>
      <w:r w:rsidR="000470BD">
        <w:t>pedicabs</w:t>
      </w:r>
      <w:proofErr w:type="spellEnd"/>
      <w:r w:rsidR="002E4F58">
        <w:t>, amending R.S.39:1-1,</w:t>
      </w:r>
      <w:r w:rsidR="000470BD">
        <w:t xml:space="preserve"> and supplementing Title 39 of the Revised Statutes</w:t>
      </w:r>
      <w:r w:rsidR="00A87DAB">
        <w:t>.</w:t>
      </w:r>
    </w:p>
    <w:p w:rsidR="000B1054" w:rsidRPr="00D71D68" w:rsidRDefault="000B1054" w:rsidP="000B1054"/>
    <w:p w:rsidR="00686AEB" w:rsidRPr="00AA7880" w:rsidRDefault="00686AEB" w:rsidP="00686AEB">
      <w:r>
        <w:tab/>
      </w:r>
      <w:r w:rsidR="00317934">
        <w:rPr>
          <w:rStyle w:val="BillHeading2"/>
        </w:rPr>
        <w:t>Be It Enacted</w:t>
      </w:r>
      <w:r>
        <w:rPr>
          <w:rStyle w:val="BillHeading2"/>
        </w:rPr>
        <w:t xml:space="preserve"> </w:t>
      </w:r>
      <w:r w:rsidR="00317934">
        <w:rPr>
          <w:rStyle w:val="BillLanguage"/>
        </w:rPr>
        <w:t>by the Senate and General Assembly of the State of New Jersey:</w:t>
      </w:r>
    </w:p>
    <w:p w:rsidR="00686AEB" w:rsidRDefault="00686AEB" w:rsidP="00686AEB"/>
    <w:p w:rsidR="00297A9A" w:rsidRDefault="00F10403" w:rsidP="00FB79E9">
      <w:r>
        <w:tab/>
        <w:t>1.</w:t>
      </w:r>
      <w:r>
        <w:tab/>
      </w:r>
      <w:r w:rsidR="00FF4778">
        <w:t xml:space="preserve">(New section) </w:t>
      </w:r>
      <w:r w:rsidR="00176A70">
        <w:t xml:space="preserve"> </w:t>
      </w:r>
      <w:r w:rsidR="00FF4778">
        <w:t>a.</w:t>
      </w:r>
      <w:r w:rsidR="008D62BF">
        <w:t xml:space="preserve"> </w:t>
      </w:r>
      <w:r w:rsidR="00FF4778">
        <w:t xml:space="preserve"> </w:t>
      </w:r>
      <w:r w:rsidR="00D46F88">
        <w:t>A</w:t>
      </w:r>
      <w:r w:rsidR="00FB79E9">
        <w:t xml:space="preserve"> </w:t>
      </w:r>
      <w:proofErr w:type="spellStart"/>
      <w:r w:rsidR="00FB79E9">
        <w:t>pedicab</w:t>
      </w:r>
      <w:proofErr w:type="spellEnd"/>
      <w:r w:rsidR="00FB79E9">
        <w:t xml:space="preserve"> </w:t>
      </w:r>
      <w:r w:rsidR="00FF4778">
        <w:t xml:space="preserve">operator </w:t>
      </w:r>
      <w:r w:rsidR="00FB79E9">
        <w:t xml:space="preserve">shall </w:t>
      </w:r>
      <w:r w:rsidR="00FF4778">
        <w:t xml:space="preserve">be permitted to operate a </w:t>
      </w:r>
      <w:proofErr w:type="spellStart"/>
      <w:r w:rsidR="00FF4778">
        <w:t>pedicab</w:t>
      </w:r>
      <w:proofErr w:type="spellEnd"/>
      <w:r w:rsidR="00FF4778">
        <w:t xml:space="preserve"> under the following conditions:</w:t>
      </w:r>
    </w:p>
    <w:p w:rsidR="00D46F88" w:rsidRDefault="00D46F88" w:rsidP="00FB79E9">
      <w:r>
        <w:tab/>
        <w:t xml:space="preserve">(1) operation of a </w:t>
      </w:r>
      <w:proofErr w:type="spellStart"/>
      <w:r>
        <w:t>pedicab</w:t>
      </w:r>
      <w:proofErr w:type="spellEnd"/>
      <w:r>
        <w:t xml:space="preserve"> is authorized by ordinance adopted by the governing body of the municipality in which the </w:t>
      </w:r>
      <w:proofErr w:type="spellStart"/>
      <w:r>
        <w:t>pedicab</w:t>
      </w:r>
      <w:proofErr w:type="spellEnd"/>
      <w:r>
        <w:t xml:space="preserve"> operates;</w:t>
      </w:r>
    </w:p>
    <w:p w:rsidR="0090570F" w:rsidRDefault="00D46F88" w:rsidP="00FB79E9">
      <w:r>
        <w:tab/>
        <w:t>(2</w:t>
      </w:r>
      <w:r w:rsidR="0090570F">
        <w:t xml:space="preserve">) the </w:t>
      </w:r>
      <w:proofErr w:type="spellStart"/>
      <w:r w:rsidR="0090570F">
        <w:t>pedicab</w:t>
      </w:r>
      <w:proofErr w:type="spellEnd"/>
      <w:r w:rsidR="0090570F">
        <w:t xml:space="preserve"> operator shall be at least 21 years of age and shall possess a valid driver’s license issued by New Jersey or another state; </w:t>
      </w:r>
    </w:p>
    <w:p w:rsidR="00FF4778" w:rsidRDefault="00FF4778" w:rsidP="00FB79E9">
      <w:r>
        <w:tab/>
      </w:r>
      <w:r w:rsidR="00D46F88">
        <w:t>(3</w:t>
      </w:r>
      <w:r w:rsidR="00FB79E9">
        <w:t xml:space="preserve">) </w:t>
      </w:r>
      <w:r>
        <w:t>t</w:t>
      </w:r>
      <w:r w:rsidR="00FB79E9">
        <w:t xml:space="preserve">he </w:t>
      </w:r>
      <w:proofErr w:type="spellStart"/>
      <w:r w:rsidR="00FB79E9">
        <w:t>pedicab</w:t>
      </w:r>
      <w:proofErr w:type="spellEnd"/>
      <w:r w:rsidR="00FB79E9">
        <w:t xml:space="preserve"> </w:t>
      </w:r>
      <w:r w:rsidR="002972AB">
        <w:t xml:space="preserve">shall be </w:t>
      </w:r>
      <w:r w:rsidR="00FB79E9">
        <w:t>equipped with seatbelts for all passengers, seat backs, brakes, reflect</w:t>
      </w:r>
      <w:r w:rsidR="002972AB">
        <w:t xml:space="preserve">ors, </w:t>
      </w:r>
      <w:r w:rsidR="00B629A3">
        <w:t>a headlight</w:t>
      </w:r>
      <w:r w:rsidR="002972AB">
        <w:t>, and grab rails;</w:t>
      </w:r>
      <w:r w:rsidR="00FB79E9">
        <w:t xml:space="preserve"> </w:t>
      </w:r>
    </w:p>
    <w:p w:rsidR="00FB79E9" w:rsidRDefault="00FF4778" w:rsidP="00FB79E9">
      <w:r>
        <w:tab/>
      </w:r>
      <w:r w:rsidR="00D46F88">
        <w:t>(4</w:t>
      </w:r>
      <w:r>
        <w:t>)</w:t>
      </w:r>
      <w:r w:rsidR="00FB79E9">
        <w:t xml:space="preserve"> </w:t>
      </w:r>
      <w:r w:rsidR="002972AB">
        <w:t xml:space="preserve">the </w:t>
      </w:r>
      <w:r w:rsidR="0090570F">
        <w:t xml:space="preserve">owner of the </w:t>
      </w:r>
      <w:proofErr w:type="spellStart"/>
      <w:r w:rsidR="0090570F">
        <w:t>pedicab</w:t>
      </w:r>
      <w:proofErr w:type="spellEnd"/>
      <w:r w:rsidR="002972AB">
        <w:t xml:space="preserve"> </w:t>
      </w:r>
      <w:r w:rsidR="00FB79E9">
        <w:t xml:space="preserve">shall </w:t>
      </w:r>
      <w:r w:rsidR="002972AB">
        <w:t>maintain a</w:t>
      </w:r>
      <w:r w:rsidR="00FB79E9">
        <w:t xml:space="preserve"> </w:t>
      </w:r>
      <w:r w:rsidR="002972AB" w:rsidRPr="002972AB">
        <w:t xml:space="preserve">general liability insurance </w:t>
      </w:r>
      <w:r w:rsidR="00E7517C">
        <w:t xml:space="preserve">policy </w:t>
      </w:r>
      <w:r w:rsidR="002972AB" w:rsidRPr="002972AB">
        <w:t>in a minimum am</w:t>
      </w:r>
      <w:r w:rsidR="00B43624">
        <w:t xml:space="preserve">ount of $500,000 of </w:t>
      </w:r>
      <w:r w:rsidR="002F1CC2">
        <w:t>coverage</w:t>
      </w:r>
      <w:r w:rsidR="00B43624">
        <w:t xml:space="preserve"> per accident</w:t>
      </w:r>
      <w:r w:rsidR="002972AB">
        <w:t>;</w:t>
      </w:r>
    </w:p>
    <w:p w:rsidR="00FB79E9" w:rsidRDefault="001D48B7" w:rsidP="001D48B7">
      <w:r>
        <w:tab/>
        <w:t>(5</w:t>
      </w:r>
      <w:r w:rsidR="0090570F">
        <w:t xml:space="preserve">) the </w:t>
      </w:r>
      <w:proofErr w:type="spellStart"/>
      <w:r w:rsidR="00FB79E9">
        <w:t>pedicab</w:t>
      </w:r>
      <w:proofErr w:type="spellEnd"/>
      <w:r w:rsidR="0090570F">
        <w:t xml:space="preserve"> operator</w:t>
      </w:r>
      <w:r w:rsidR="00FB79E9">
        <w:t xml:space="preserve"> shall not operate </w:t>
      </w:r>
      <w:r w:rsidR="0090570F">
        <w:t xml:space="preserve">the </w:t>
      </w:r>
      <w:proofErr w:type="spellStart"/>
      <w:r w:rsidR="0090570F">
        <w:t>pedicab</w:t>
      </w:r>
      <w:proofErr w:type="spellEnd"/>
      <w:r w:rsidR="0090570F">
        <w:t xml:space="preserve"> </w:t>
      </w:r>
      <w:r w:rsidR="00FB79E9">
        <w:t>on any highway with a posted speed limit in excess of 30 miles per hour, except to cross the highway at an interse</w:t>
      </w:r>
      <w:r w:rsidR="0090570F">
        <w:t xml:space="preserve">ction; </w:t>
      </w:r>
    </w:p>
    <w:p w:rsidR="0090570F" w:rsidRDefault="0090570F" w:rsidP="00FB79E9">
      <w:r>
        <w:tab/>
      </w:r>
      <w:r w:rsidR="00FB79E9">
        <w:t>(</w:t>
      </w:r>
      <w:r w:rsidR="001D48B7">
        <w:t>6</w:t>
      </w:r>
      <w:r>
        <w:t xml:space="preserve">) </w:t>
      </w:r>
      <w:r w:rsidR="00E7517C">
        <w:t xml:space="preserve">the </w:t>
      </w:r>
      <w:proofErr w:type="spellStart"/>
      <w:r w:rsidR="00E7517C">
        <w:t>pedicab</w:t>
      </w:r>
      <w:proofErr w:type="spellEnd"/>
      <w:r w:rsidR="00E7517C">
        <w:t xml:space="preserve"> </w:t>
      </w:r>
      <w:r w:rsidR="00972EC2">
        <w:t>operator</w:t>
      </w:r>
      <w:r w:rsidR="00E7517C">
        <w:t xml:space="preserve"> shall operate a </w:t>
      </w:r>
      <w:proofErr w:type="spellStart"/>
      <w:r w:rsidR="00E7517C">
        <w:t>pedicab</w:t>
      </w:r>
      <w:proofErr w:type="spellEnd"/>
      <w:r w:rsidR="00E7517C">
        <w:t xml:space="preserve"> </w:t>
      </w:r>
      <w:r w:rsidR="00FB79E9">
        <w:t>as close as practicable to the right-hand curb or edge of the roadway, except when necessary to overtake another vehicle, to avoid a stationary object, or when preparing to make a left turn</w:t>
      </w:r>
      <w:r>
        <w:t>; and</w:t>
      </w:r>
    </w:p>
    <w:p w:rsidR="00FB79E9" w:rsidRDefault="0090570F" w:rsidP="00FB79E9">
      <w:r>
        <w:tab/>
        <w:t>(</w:t>
      </w:r>
      <w:r w:rsidR="001D48B7">
        <w:t>7</w:t>
      </w:r>
      <w:r>
        <w:t xml:space="preserve">) the </w:t>
      </w:r>
      <w:proofErr w:type="spellStart"/>
      <w:r>
        <w:t>pedicab</w:t>
      </w:r>
      <w:proofErr w:type="spellEnd"/>
      <w:r w:rsidR="00B629A3">
        <w:t xml:space="preserve"> owner, </w:t>
      </w:r>
      <w:proofErr w:type="spellStart"/>
      <w:r w:rsidR="00B629A3">
        <w:t>pedicab</w:t>
      </w:r>
      <w:proofErr w:type="spellEnd"/>
      <w:r w:rsidR="00B629A3">
        <w:t xml:space="preserve"> </w:t>
      </w:r>
      <w:r>
        <w:t>operator</w:t>
      </w:r>
      <w:r w:rsidR="00B629A3">
        <w:t>,</w:t>
      </w:r>
      <w:r w:rsidR="00D46F88">
        <w:t xml:space="preserve"> and </w:t>
      </w:r>
      <w:proofErr w:type="spellStart"/>
      <w:r w:rsidR="00D46F88">
        <w:t>pedicab</w:t>
      </w:r>
      <w:proofErr w:type="spellEnd"/>
      <w:r w:rsidR="00D46F88">
        <w:t xml:space="preserve"> meet any</w:t>
      </w:r>
      <w:r>
        <w:t xml:space="preserve"> other requirements as </w:t>
      </w:r>
      <w:r w:rsidR="00D46F88">
        <w:t xml:space="preserve">may be </w:t>
      </w:r>
      <w:r>
        <w:t xml:space="preserve">required by </w:t>
      </w:r>
      <w:r w:rsidR="00B629A3">
        <w:t xml:space="preserve">ordinance adopted by </w:t>
      </w:r>
      <w:r>
        <w:t xml:space="preserve">the governing body of the municipality in which the </w:t>
      </w:r>
      <w:proofErr w:type="spellStart"/>
      <w:r>
        <w:t>pedicab</w:t>
      </w:r>
      <w:proofErr w:type="spellEnd"/>
      <w:r>
        <w:t xml:space="preserve"> operates</w:t>
      </w:r>
      <w:r w:rsidR="002D0CA8">
        <w:t xml:space="preserve"> </w:t>
      </w:r>
      <w:r w:rsidR="00D039E9" w:rsidRPr="0066421D">
        <w:t>,</w:t>
      </w:r>
      <w:r w:rsidR="002D0CA8" w:rsidRPr="0066421D">
        <w:t xml:space="preserve"> except that a municipality shall not restrict a </w:t>
      </w:r>
      <w:proofErr w:type="spellStart"/>
      <w:r w:rsidR="002D0CA8" w:rsidRPr="0066421D">
        <w:t>pedicab</w:t>
      </w:r>
      <w:proofErr w:type="spellEnd"/>
      <w:r w:rsidR="002D0CA8" w:rsidRPr="0066421D">
        <w:t xml:space="preserve"> operator from permitting the consumption of alcoholic beverages in accordance with subsection b. of this subsection</w:t>
      </w:r>
      <w:r w:rsidR="00FB79E9">
        <w:t>.</w:t>
      </w:r>
    </w:p>
    <w:p w:rsidR="0090570F" w:rsidRDefault="0090570F" w:rsidP="00FB79E9">
      <w:r>
        <w:tab/>
        <w:t>b</w:t>
      </w:r>
      <w:r w:rsidR="00176A70">
        <w:t>.</w:t>
      </w:r>
      <w:r w:rsidR="00176A70">
        <w:tab/>
      </w:r>
      <w:r>
        <w:t xml:space="preserve">A </w:t>
      </w:r>
      <w:proofErr w:type="spellStart"/>
      <w:r>
        <w:t>pedicab</w:t>
      </w:r>
      <w:proofErr w:type="spellEnd"/>
      <w:r>
        <w:t xml:space="preserve"> operator authorized to operate a </w:t>
      </w:r>
      <w:proofErr w:type="spellStart"/>
      <w:r>
        <w:t>pedicab</w:t>
      </w:r>
      <w:proofErr w:type="spellEnd"/>
      <w:r>
        <w:t xml:space="preserve"> in </w:t>
      </w:r>
      <w:r w:rsidR="00D46F88">
        <w:t>accordance</w:t>
      </w:r>
      <w:r>
        <w:t xml:space="preserve"> with subsection a. of this section may permit the consumption of alcoholic beverages by passengers of the </w:t>
      </w:r>
      <w:proofErr w:type="spellStart"/>
      <w:r>
        <w:t>pedicab</w:t>
      </w:r>
      <w:proofErr w:type="spellEnd"/>
      <w:r>
        <w:t xml:space="preserve"> under the following </w:t>
      </w:r>
      <w:r w:rsidR="00B629A3">
        <w:t>conditions:</w:t>
      </w:r>
    </w:p>
    <w:p w:rsidR="00972EC2" w:rsidRDefault="00972EC2" w:rsidP="00FB79E9">
      <w:r>
        <w:tab/>
        <w:t xml:space="preserve">(1) </w:t>
      </w:r>
      <w:r w:rsidR="003C4345" w:rsidRPr="00972EC2">
        <w:t xml:space="preserve">the operator of the </w:t>
      </w:r>
      <w:proofErr w:type="spellStart"/>
      <w:r w:rsidR="003C4345" w:rsidRPr="00972EC2">
        <w:t>pedicab</w:t>
      </w:r>
      <w:proofErr w:type="spellEnd"/>
      <w:r w:rsidR="003C4345" w:rsidRPr="00972EC2">
        <w:t xml:space="preserve"> does not consume alcoholic beverages while operating the </w:t>
      </w:r>
      <w:proofErr w:type="spellStart"/>
      <w:r w:rsidR="003C4345" w:rsidRPr="00972EC2">
        <w:t>pedicab</w:t>
      </w:r>
      <w:proofErr w:type="spellEnd"/>
      <w:r>
        <w:t>;</w:t>
      </w:r>
    </w:p>
    <w:p w:rsidR="00B629A3" w:rsidRDefault="001D48B7" w:rsidP="00FB79E9">
      <w:r>
        <w:tab/>
        <w:t>(2</w:t>
      </w:r>
      <w:r w:rsidR="00B629A3">
        <w:t>)</w:t>
      </w:r>
      <w:r w:rsidR="003C4345" w:rsidRPr="003C4345">
        <w:t xml:space="preserve"> </w:t>
      </w:r>
      <w:r w:rsidR="003C4345">
        <w:t xml:space="preserve">each passenger of the </w:t>
      </w:r>
      <w:proofErr w:type="spellStart"/>
      <w:r w:rsidR="003C4345">
        <w:t>pedicab</w:t>
      </w:r>
      <w:proofErr w:type="spellEnd"/>
      <w:r w:rsidR="003C4345">
        <w:t xml:space="preserve"> is at least 21 years of age</w:t>
      </w:r>
      <w:r w:rsidR="00B629A3">
        <w:t>;</w:t>
      </w:r>
      <w:r w:rsidR="00972EC2">
        <w:t xml:space="preserve"> </w:t>
      </w:r>
    </w:p>
    <w:p w:rsidR="00972EC2" w:rsidRDefault="001D48B7" w:rsidP="00972EC2">
      <w:r>
        <w:tab/>
        <w:t>(3</w:t>
      </w:r>
      <w:r w:rsidR="00B629A3">
        <w:t>) alcoholic beverages are limited to single-serving sealed containers of</w:t>
      </w:r>
      <w:r w:rsidR="00B45DED">
        <w:t>:</w:t>
      </w:r>
      <w:r w:rsidR="00B629A3">
        <w:t xml:space="preserve"> beer; wine; hard cider; mead; other malt beverages; other fermented beverages</w:t>
      </w:r>
      <w:r w:rsidR="00FF4D28">
        <w:t>,</w:t>
      </w:r>
      <w:r w:rsidR="00B629A3">
        <w:t xml:space="preserve"> such as hard seltzer and hard tea</w:t>
      </w:r>
      <w:r w:rsidR="00A87DAB">
        <w:t>; and prepared mixed beverages</w:t>
      </w:r>
      <w:r w:rsidR="00FF4D28">
        <w:t xml:space="preserve"> made with spirits</w:t>
      </w:r>
      <w:r w:rsidR="00972EC2">
        <w:t xml:space="preserve">; </w:t>
      </w:r>
    </w:p>
    <w:p w:rsidR="00D46F88" w:rsidRDefault="00972EC2" w:rsidP="00972EC2">
      <w:r>
        <w:tab/>
        <w:t>(</w:t>
      </w:r>
      <w:r w:rsidR="001D48B7">
        <w:t>4</w:t>
      </w:r>
      <w:r>
        <w:t xml:space="preserve">) the owner or operator of the </w:t>
      </w:r>
      <w:proofErr w:type="spellStart"/>
      <w:r>
        <w:t>pedicab</w:t>
      </w:r>
      <w:proofErr w:type="spellEnd"/>
      <w:r>
        <w:t xml:space="preserve"> does not sell or offer for sale to passengers food</w:t>
      </w:r>
      <w:r w:rsidR="003C4345">
        <w:t>, alcoholic beverages,</w:t>
      </w:r>
      <w:r>
        <w:t xml:space="preserve"> or </w:t>
      </w:r>
      <w:r w:rsidR="003C4345">
        <w:t xml:space="preserve">any other </w:t>
      </w:r>
      <w:r>
        <w:t>liquid refreshments</w:t>
      </w:r>
      <w:r w:rsidR="00D46F88">
        <w:t>; and</w:t>
      </w:r>
    </w:p>
    <w:p w:rsidR="00972EC2" w:rsidRDefault="00D46F88" w:rsidP="00972EC2">
      <w:r>
        <w:tab/>
      </w:r>
      <w:r w:rsidR="001D48B7">
        <w:t>(5</w:t>
      </w:r>
      <w:r>
        <w:t xml:space="preserve">) the </w:t>
      </w:r>
      <w:proofErr w:type="spellStart"/>
      <w:r>
        <w:t>pedicab</w:t>
      </w:r>
      <w:proofErr w:type="spellEnd"/>
      <w:r>
        <w:t xml:space="preserve"> is equipped with </w:t>
      </w:r>
      <w:r w:rsidR="003C4345">
        <w:t>as many waste receptacles as necessary to permit each passenger to reach a waste receptacle while seated</w:t>
      </w:r>
      <w:r w:rsidR="00972EC2">
        <w:t xml:space="preserve">. </w:t>
      </w:r>
    </w:p>
    <w:p w:rsidR="007975AD" w:rsidRDefault="007975AD" w:rsidP="00686AEB">
      <w:r>
        <w:tab/>
      </w:r>
    </w:p>
    <w:p w:rsidR="007975AD" w:rsidRDefault="00152DA2" w:rsidP="00686AEB">
      <w:r>
        <w:tab/>
        <w:t>2.</w:t>
      </w:r>
      <w:r>
        <w:tab/>
      </w:r>
      <w:r w:rsidR="007975AD">
        <w:t>R.S.39:1-1 is amended to read as follows:</w:t>
      </w:r>
    </w:p>
    <w:p w:rsidR="007975AD" w:rsidRDefault="007975AD" w:rsidP="007975AD">
      <w:r>
        <w:tab/>
        <w:t>39:1-1.</w:t>
      </w:r>
      <w:r>
        <w:tab/>
        <w:t xml:space="preserve">As used in this subtitle, unless other meaning is clearly apparent from the language or context, or unless inconsistent with the manifest intention of the Legislature:  </w:t>
      </w:r>
    </w:p>
    <w:p w:rsidR="007975AD" w:rsidRDefault="007975AD" w:rsidP="007975AD">
      <w:r>
        <w:tab/>
        <w:t xml:space="preserve">"Alley" means a public highway wherein the roadway does not exceed 12 feet in width.  </w:t>
      </w:r>
    </w:p>
    <w:p w:rsidR="007975AD" w:rsidRDefault="007975AD" w:rsidP="007975AD">
      <w:r>
        <w:tab/>
        <w:t xml:space="preserve">"Authorized emergency vehicles" means vehicles of the fire department, police vehicles and such ambulances and other vehicles as are approved by the chief administrator when operated in response to an emergency call. </w:t>
      </w:r>
    </w:p>
    <w:p w:rsidR="007975AD" w:rsidRDefault="007975AD" w:rsidP="007975AD">
      <w:r>
        <w:tab/>
        <w:t>"</w:t>
      </w:r>
      <w:proofErr w:type="spellStart"/>
      <w:r>
        <w:t>Autocycle</w:t>
      </w:r>
      <w:proofErr w:type="spellEnd"/>
      <w:r>
        <w:t xml:space="preserve">" means a three-wheeled motorcycle designed to be controlled with a steering wheel and pedals in which the operator and passenger may ride in a completely or partially enclosed seating area that is equipped with a roll cage or roll hoops, safety seat belts for each occupant, and anti-lock brakes. </w:t>
      </w:r>
    </w:p>
    <w:p w:rsidR="007975AD" w:rsidRDefault="007975AD" w:rsidP="007975AD">
      <w:r>
        <w:tab/>
        <w:t xml:space="preserve">"Automobile" includes all motor vehicles except motorcycles. </w:t>
      </w:r>
    </w:p>
    <w:p w:rsidR="007975AD" w:rsidRDefault="007975AD" w:rsidP="007975AD">
      <w:r>
        <w:tab/>
        <w:t>"Berm" means that portion of the highway exclusive of roadway and shoulder, bordering the shoulder but not to be used for vehicular travel.</w:t>
      </w:r>
    </w:p>
    <w:p w:rsidR="007975AD" w:rsidRDefault="007975AD" w:rsidP="007975AD">
      <w:r>
        <w:tab/>
        <w:t xml:space="preserve">"Business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 </w:t>
      </w:r>
    </w:p>
    <w:p w:rsidR="007975AD" w:rsidRDefault="007975AD" w:rsidP="007975AD">
      <w:r>
        <w:tab/>
        <w:t xml:space="preserve">"Car pool" means two or more persons commuting on a daily basis to and from work by means of a vehicle with a seating capacity of nine passengers or less. </w:t>
      </w:r>
    </w:p>
    <w:p w:rsidR="007975AD" w:rsidRDefault="007975AD" w:rsidP="007975AD">
      <w:r>
        <w:tab/>
        <w:t xml:space="preserve">"Chief Administrator" or "Administrator" means the Chief Administrator of the New Jersey Motor Vehicle Commission. </w:t>
      </w:r>
    </w:p>
    <w:p w:rsidR="007975AD" w:rsidRDefault="007975AD" w:rsidP="007975AD">
      <w:r>
        <w:tab/>
        <w:t xml:space="preserve">"Commercial motor vehicle" includes every type of motor-driven vehicle used for commercial purposes on the highways, such as the transportation of goods, wares and merchandise, excepting such vehicles as are run only upon rails or tracks and vehicles of the passenger car type used for touring purposes or the carrying of farm products and milk, as the case may be. </w:t>
      </w:r>
    </w:p>
    <w:p w:rsidR="007975AD" w:rsidRDefault="007975AD" w:rsidP="007975AD">
      <w:r>
        <w:tab/>
        <w:t xml:space="preserve">"Commission" means the New Jersey Motor Vehicle Commission established by section 4 of P.L.2003, c.13 (C.39:2A-4). </w:t>
      </w:r>
    </w:p>
    <w:p w:rsidR="007975AD" w:rsidRDefault="007975AD" w:rsidP="007975AD">
      <w:r>
        <w:tab/>
        <w:t xml:space="preserve">"Commissioner" means the Commissioner of Transportation of this State. </w:t>
      </w:r>
    </w:p>
    <w:p w:rsidR="007975AD" w:rsidRDefault="007975AD" w:rsidP="007975AD">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7975AD" w:rsidRDefault="007975AD" w:rsidP="007975AD">
      <w:r>
        <w:tab/>
        <w:t xml:space="preserve">"Crosswalk"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  </w:t>
      </w:r>
    </w:p>
    <w:p w:rsidR="007975AD" w:rsidRDefault="007975AD" w:rsidP="007975AD">
      <w:r>
        <w:tab/>
        <w:t>"Curb extension" or "</w:t>
      </w:r>
      <w:proofErr w:type="spellStart"/>
      <w:r>
        <w:t>bulbout</w:t>
      </w:r>
      <w:proofErr w:type="spellEnd"/>
      <w:r>
        <w:t xml:space="preserve">" means a horizontal extension of the sidewalk into the street which results in a narrower roadway section. </w:t>
      </w:r>
    </w:p>
    <w:p w:rsidR="007975AD" w:rsidRDefault="007975AD" w:rsidP="007975AD">
      <w:r>
        <w:tab/>
        <w:t>"Dealer" includes every person actively engaged in the business of buying, selling or exchanging motor vehicles or motorcycles and who has an established place of business.</w:t>
      </w:r>
    </w:p>
    <w:p w:rsidR="007975AD" w:rsidRDefault="007975AD" w:rsidP="007975AD">
      <w:r>
        <w:tab/>
        <w:t xml:space="preserve">"Deputy Chief Administrator" means the deputy chief administrator of the commission.  </w:t>
      </w:r>
    </w:p>
    <w:p w:rsidR="007975AD" w:rsidRDefault="007975AD" w:rsidP="007975AD">
      <w:r>
        <w:tab/>
        <w:t xml:space="preserve">"Driver" means the rider or driver of a horse, bicycle or motorcycle or the driver or operator of a motor vehicle, unless otherwise specified.  </w:t>
      </w:r>
    </w:p>
    <w:p w:rsidR="007975AD" w:rsidRDefault="007975AD" w:rsidP="007975AD">
      <w:r>
        <w:tab/>
        <w:t xml:space="preserve">"Explosives"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  </w:t>
      </w:r>
    </w:p>
    <w:p w:rsidR="007975AD" w:rsidRDefault="007975AD" w:rsidP="007975AD">
      <w:r>
        <w:tab/>
        <w:t xml:space="preserve">"Farm tractor" means every motor vehicle designed and used primarily as a farm implement for drawing plows, mowing machines, and other implements of husbandry.  </w:t>
      </w:r>
    </w:p>
    <w:p w:rsidR="007975AD" w:rsidRDefault="007975AD" w:rsidP="007975AD">
      <w:r>
        <w:tab/>
        <w:t xml:space="preserve">"Flammable liquid" means any liquid having a flash point below 200 degrees Fahrenheit, and a vapor pressure not exceeding 40 pounds.  </w:t>
      </w:r>
    </w:p>
    <w:p w:rsidR="007975AD" w:rsidRDefault="007975AD" w:rsidP="007975AD">
      <w:r>
        <w:tab/>
        <w:t xml:space="preserve">"Gross weight" means the combined weight of a vehicle and a load thereon.  </w:t>
      </w:r>
    </w:p>
    <w:p w:rsidR="007975AD" w:rsidRDefault="007975AD" w:rsidP="007975AD">
      <w:r>
        <w:tab/>
        <w:t xml:space="preserve">"High occupancy vehicle" or "HOV" means a vehicle which is used to transport two or more persons and shall include public transportation, car pool, van pool, and other vehicles as determined by regulation of the Department of Transportation.  </w:t>
      </w:r>
    </w:p>
    <w:p w:rsidR="007975AD" w:rsidRDefault="007975AD" w:rsidP="007975AD">
      <w:r>
        <w:tab/>
        <w:t xml:space="preserve">"Highway" means the entire width between the boundary lines of every way publicly maintained when any part thereof is open to the use of the public for purposes of vehicular travel.  </w:t>
      </w:r>
    </w:p>
    <w:p w:rsidR="007975AD" w:rsidRDefault="007975AD" w:rsidP="007975AD">
      <w:r>
        <w:tab/>
        <w:t xml:space="preserve">"Horse" includes mules and all other domestic animals used as draught animals or beasts of burden.  </w:t>
      </w:r>
    </w:p>
    <w:p w:rsidR="007975AD" w:rsidRDefault="007975AD" w:rsidP="007975AD">
      <w:r>
        <w:tab/>
        <w:t xml:space="preserve">"Inside lane" means the lane nearest the center line of the roadway. </w:t>
      </w:r>
    </w:p>
    <w:p w:rsidR="007975AD" w:rsidRDefault="007975AD" w:rsidP="007975AD">
      <w:r>
        <w:tab/>
        <w:t xml:space="preserve">"Intersection" means the area embraced within the prolongation of the lateral curb lines or, if none, the lateral boundary lines of two or more highways which join one another at an angle, whether or not one such highway crosses another.  </w:t>
      </w:r>
    </w:p>
    <w:p w:rsidR="007975AD" w:rsidRDefault="007975AD" w:rsidP="007975AD">
      <w:r>
        <w:tab/>
        <w:t>"</w:t>
      </w:r>
      <w:proofErr w:type="spellStart"/>
      <w:r>
        <w:t>Laned</w:t>
      </w:r>
      <w:proofErr w:type="spellEnd"/>
      <w:r>
        <w:t xml:space="preserve"> roadway" means a roadway which is divided into two or more clearly marked lanes for vehicular traffic.  </w:t>
      </w:r>
    </w:p>
    <w:p w:rsidR="007975AD" w:rsidRDefault="007975AD" w:rsidP="007975AD">
      <w:r>
        <w:tab/>
        <w:t xml:space="preserve">"Leased limousine" means any limousine subject to regulation in the State which:  </w:t>
      </w:r>
    </w:p>
    <w:p w:rsidR="007975AD" w:rsidRDefault="007975AD" w:rsidP="007975AD">
      <w:r>
        <w:tab/>
        <w:t>a.</w:t>
      </w:r>
      <w:r>
        <w:tab/>
        <w:t xml:space="preserve">Is offered for rental or lease, without a driver, to be operated by a limousine service as the lessee, for the purpose of carrying passengers for hire; and  </w:t>
      </w:r>
    </w:p>
    <w:p w:rsidR="007975AD" w:rsidRDefault="007975AD" w:rsidP="007975AD">
      <w:r>
        <w:tab/>
        <w:t>b.</w:t>
      </w:r>
      <w:r>
        <w:tab/>
        <w:t xml:space="preserve">Is leased or rented for a period of one year or more following registration.  </w:t>
      </w:r>
    </w:p>
    <w:p w:rsidR="007975AD" w:rsidRDefault="007975AD" w:rsidP="007975AD">
      <w:r>
        <w:tab/>
        <w:t xml:space="preserve">"Leased motor vehicle" means any motor vehicle subject to registration in this State which:  </w:t>
      </w:r>
    </w:p>
    <w:p w:rsidR="007975AD" w:rsidRDefault="007975AD" w:rsidP="007975AD">
      <w:r>
        <w:tab/>
        <w:t>a.</w:t>
      </w:r>
      <w:r>
        <w:tab/>
        <w:t xml:space="preserve">Is offered for rental or lease, without a driver, to be operated by the lessee, his agent or servant, for purposes other than the transportation of passengers for hire; and  </w:t>
      </w:r>
    </w:p>
    <w:p w:rsidR="007975AD" w:rsidRDefault="007975AD" w:rsidP="007975AD">
      <w:r>
        <w:tab/>
        <w:t>b.</w:t>
      </w:r>
      <w:r>
        <w:tab/>
        <w:t xml:space="preserve">Is leased or rented for a period of one year or more following registration.  </w:t>
      </w:r>
    </w:p>
    <w:p w:rsidR="007975AD" w:rsidRDefault="007975AD" w:rsidP="007975AD">
      <w:r>
        <w:tab/>
        <w:t xml:space="preserve">"Limited-access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 </w:t>
      </w:r>
    </w:p>
    <w:p w:rsidR="007975AD" w:rsidRDefault="007975AD" w:rsidP="007975AD">
      <w:r>
        <w:tab/>
        <w:t xml:space="preserve">"Local authorities" means every county, municipal and other local board or body having authority to adopt local police regulations under the Constitution and laws of this State, including every county governing body with relation to county roads. </w:t>
      </w:r>
    </w:p>
    <w:p w:rsidR="007975AD" w:rsidRDefault="007975AD" w:rsidP="007975AD">
      <w:r>
        <w:tab/>
        <w:t xml:space="preserve">"Low-speed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providing assistance when the bicycle reaches the speed of 20 miles per hour. </w:t>
      </w:r>
    </w:p>
    <w:p w:rsidR="007975AD" w:rsidRDefault="007975AD" w:rsidP="007975AD">
      <w:r>
        <w:tab/>
        <w:t xml:space="preserve">"Low-speed electric scooter" means a scooter with a floorboard that can be stood upon by the operator, with handlebars, and an electric motor that is capable of propelling the device with or without human propulsion at a maximum speed of less than 19 miles per hour. </w:t>
      </w:r>
    </w:p>
    <w:p w:rsidR="007975AD" w:rsidRDefault="007975AD" w:rsidP="007975AD">
      <w:r>
        <w:tab/>
        <w:t xml:space="preserve">"Low-speed vehicle" means a four-wheeled low-speed vehicle, as defined in 49 C.F.R. s.571.3(b), whose attainable speed is more than 20 miles per hour but not more than 25 miles per hour on a paved level surface and which is not powered by gasoline or diesel fuel and complies with federal safety standards as set forth in 49 C.F.R. s.571.500. </w:t>
      </w:r>
    </w:p>
    <w:p w:rsidR="007975AD" w:rsidRDefault="007975AD" w:rsidP="007975AD">
      <w:r>
        <w:tab/>
        <w:t xml:space="preserve">"Magistrate" means any municipal court and the Superior Court, and any officer having the powers of a committing magistrate and the chief administrator.  </w:t>
      </w:r>
    </w:p>
    <w:p w:rsidR="007975AD" w:rsidRDefault="007975AD" w:rsidP="007975AD">
      <w:r>
        <w:tab/>
        <w:t xml:space="preserve">"Manufacturer" means a person engaged in the business of manufacturing or assembling motor vehicles, who will, under normal business conditions during the year, manufacture or assemble at least 10 new motor vehicles.  </w:t>
      </w:r>
    </w:p>
    <w:p w:rsidR="007975AD" w:rsidRDefault="007975AD" w:rsidP="007975AD">
      <w:r>
        <w:tab/>
        <w:t xml:space="preserve">"Metal tire" means every tire the surface of which in contact with the highway is wholly or partly of metal or other hard </w:t>
      </w:r>
      <w:proofErr w:type="spellStart"/>
      <w:r>
        <w:t>nonresilient</w:t>
      </w:r>
      <w:proofErr w:type="spellEnd"/>
      <w:r>
        <w:t xml:space="preserve"> material. </w:t>
      </w:r>
    </w:p>
    <w:p w:rsidR="007975AD" w:rsidRDefault="007975AD" w:rsidP="007975AD">
      <w:r>
        <w:tab/>
        <w:t xml:space="preserve">"Mid-block crosswalk" means a crosswalk located away from an intersection, distinctly indicated by lines or markings on the surface.  </w:t>
      </w:r>
    </w:p>
    <w:p w:rsidR="007975AD" w:rsidRDefault="007975AD" w:rsidP="007975AD">
      <w:r>
        <w:tab/>
        <w:t xml:space="preserve">"Motorized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w:t>
      </w:r>
      <w:proofErr w:type="spellStart"/>
      <w:r>
        <w:t>surfaceor</w:t>
      </w:r>
      <w:proofErr w:type="spellEnd"/>
      <w:r>
        <w:t xml:space="preserve"> a pedal bicycle having an electric motor that is capable of propelling the bicycle in excess of 20 miles per hour with a maximum motor-powered speed of no more than 28 miles per hour on a flat surface.  This term shall not include a low-speed electric bicycle or low-speed electric scooter as defined in this section. </w:t>
      </w:r>
    </w:p>
    <w:p w:rsidR="007975AD" w:rsidRDefault="007975AD" w:rsidP="007975AD">
      <w:r>
        <w:tab/>
        <w:t xml:space="preserve">"Motorcycle" includes motorcycles, </w:t>
      </w:r>
      <w:proofErr w:type="spellStart"/>
      <w:r>
        <w:t>autocycles</w:t>
      </w:r>
      <w:proofErr w:type="spellEnd"/>
      <w:r>
        <w:t xml:space="preserve">,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  </w:t>
      </w:r>
    </w:p>
    <w:p w:rsidR="007975AD" w:rsidRDefault="007975AD" w:rsidP="007975AD">
      <w:r>
        <w:tab/>
        <w:t xml:space="preserve">"Motor-drawn vehicle" includes trailers, semitrailers, or any other type of vehicle drawn by a motor-driven vehicle.  </w:t>
      </w:r>
    </w:p>
    <w:p w:rsidR="007975AD" w:rsidRDefault="007975AD" w:rsidP="007975AD">
      <w:r>
        <w:tab/>
        <w:t xml:space="preserve">"Motor vehicle" includes all vehicles propelled otherwise than by muscular power, excepting such vehicles as run only upon rails or tracks, low-speed electric bicycles, low-speed electric scooters, and motorized bicycles. </w:t>
      </w:r>
    </w:p>
    <w:p w:rsidR="007975AD" w:rsidRDefault="007975AD" w:rsidP="007975AD">
      <w:r>
        <w:tab/>
        <w:t xml:space="preserve">"Motorized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 This term shall not include: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 </w:t>
      </w:r>
    </w:p>
    <w:p w:rsidR="007975AD" w:rsidRDefault="007975AD" w:rsidP="007975AD">
      <w:r>
        <w:tab/>
        <w:t xml:space="preserve">"Motorized skateboard" means a skateboard that is propelled otherwise than by muscular power. </w:t>
      </w:r>
    </w:p>
    <w:p w:rsidR="007975AD" w:rsidRDefault="007975AD" w:rsidP="007975AD">
      <w:r>
        <w:tab/>
        <w:t xml:space="preserve">"Motorized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 </w:t>
      </w:r>
    </w:p>
    <w:p w:rsidR="007975AD" w:rsidRDefault="007975AD" w:rsidP="007975AD">
      <w:r>
        <w:tab/>
        <w:t xml:space="preserve">"Noncommercial truck" means every motor vehicle designed primarily for transportation of property, and which is not a "commercial vehicle." </w:t>
      </w:r>
    </w:p>
    <w:p w:rsidR="007975AD" w:rsidRDefault="007975AD" w:rsidP="007975AD">
      <w:r>
        <w:tab/>
        <w:t xml:space="preserve">"Official traffic control devices" means all signs, signals, markings, and devices not inconsistent with this subtitle placed or erected by authority of a public body or official having jurisdiction for the purpose of regulating, warning, or guiding traffic. </w:t>
      </w:r>
    </w:p>
    <w:p w:rsidR="007975AD" w:rsidRDefault="007975AD" w:rsidP="007975AD">
      <w:r>
        <w:tab/>
        <w:t xml:space="preserve">"Omnibus" includes all motor vehicles used for the transportation of passengers for hire, except commuter vans and vehicles used in ridesharing arrangements and school buses, if the same are not otherwise used in the transportation of passengers for hire.  </w:t>
      </w:r>
    </w:p>
    <w:p w:rsidR="007975AD" w:rsidRDefault="007975AD" w:rsidP="007975AD">
      <w:r>
        <w:tab/>
        <w:t xml:space="preserve">"Operator" means a person who is in actual physical control of a vehicle or street car.  </w:t>
      </w:r>
    </w:p>
    <w:p w:rsidR="007975AD" w:rsidRDefault="007975AD" w:rsidP="007975AD">
      <w:r>
        <w:tab/>
        <w:t xml:space="preserve">"Outside lane" means the lane nearest the curb or outer edge of the roadway. </w:t>
      </w:r>
    </w:p>
    <w:p w:rsidR="007975AD" w:rsidRDefault="007975AD" w:rsidP="007975AD">
      <w:r>
        <w:tab/>
        <w:t xml:space="preserve">"Owner"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 </w:t>
      </w:r>
    </w:p>
    <w:p w:rsidR="007975AD" w:rsidRDefault="007975AD" w:rsidP="007975AD">
      <w:r>
        <w:tab/>
        <w:t xml:space="preserve">"Parking" means the standing or waiting on a street, road or highway of a vehicle not actually engaged in receiving or discharging passengers or merchandise, unless in obedience to traffic regulations or traffic signs or signals. </w:t>
      </w:r>
    </w:p>
    <w:p w:rsidR="007975AD" w:rsidRDefault="007975AD" w:rsidP="007975AD">
      <w:r>
        <w:tab/>
        <w:t xml:space="preserve">"Passenger automobile" means all automobiles used and designed for the transportation of passengers, other than omnibuses and school buses. </w:t>
      </w:r>
    </w:p>
    <w:p w:rsidR="007975AD" w:rsidRDefault="007975AD" w:rsidP="007975AD">
      <w:r>
        <w:tab/>
        <w:t xml:space="preserve">"Pedestrian" means a person afoot. </w:t>
      </w:r>
    </w:p>
    <w:p w:rsidR="006E3AAB" w:rsidRPr="006E3AAB" w:rsidRDefault="006E3AAB" w:rsidP="007975AD">
      <w:pPr>
        <w:rPr>
          <w:u w:val="single"/>
        </w:rPr>
      </w:pPr>
      <w:r>
        <w:tab/>
      </w:r>
      <w:r>
        <w:rPr>
          <w:u w:val="single"/>
        </w:rPr>
        <w:t>“</w:t>
      </w:r>
      <w:proofErr w:type="spellStart"/>
      <w:r>
        <w:rPr>
          <w:u w:val="single"/>
        </w:rPr>
        <w:t>Pedicab</w:t>
      </w:r>
      <w:proofErr w:type="spellEnd"/>
      <w:r>
        <w:rPr>
          <w:u w:val="single"/>
        </w:rPr>
        <w:t>” means a wheeled device</w:t>
      </w:r>
      <w:r w:rsidRPr="006E3AAB">
        <w:rPr>
          <w:u w:val="single"/>
        </w:rPr>
        <w:t xml:space="preserve"> that</w:t>
      </w:r>
      <w:r w:rsidR="00824F6D">
        <w:rPr>
          <w:u w:val="single"/>
        </w:rPr>
        <w:t xml:space="preserve">: (1) contains three or more wheels; (2) </w:t>
      </w:r>
      <w:r w:rsidRPr="006E3AAB">
        <w:rPr>
          <w:u w:val="single"/>
        </w:rPr>
        <w:t>is designed to</w:t>
      </w:r>
      <w:r w:rsidR="00CA3243">
        <w:rPr>
          <w:u w:val="single"/>
        </w:rPr>
        <w:t xml:space="preserve"> transport passengers and</w:t>
      </w:r>
      <w:r w:rsidRPr="006E3AAB">
        <w:rPr>
          <w:u w:val="single"/>
        </w:rPr>
        <w:t xml:space="preserve"> be propell</w:t>
      </w:r>
      <w:r>
        <w:rPr>
          <w:u w:val="single"/>
        </w:rPr>
        <w:t>ed by human power</w:t>
      </w:r>
      <w:r w:rsidR="00824F6D">
        <w:rPr>
          <w:u w:val="single"/>
        </w:rPr>
        <w:t xml:space="preserve"> using pedals; (3) is designed to</w:t>
      </w:r>
      <w:r w:rsidRPr="006E3AAB">
        <w:rPr>
          <w:u w:val="single"/>
        </w:rPr>
        <w:t xml:space="preserve"> accommodate </w:t>
      </w:r>
      <w:r w:rsidR="00824F6D">
        <w:rPr>
          <w:u w:val="single"/>
        </w:rPr>
        <w:t xml:space="preserve">no more than </w:t>
      </w:r>
      <w:r w:rsidR="00FF4D28">
        <w:rPr>
          <w:u w:val="single"/>
        </w:rPr>
        <w:t>15</w:t>
      </w:r>
      <w:r w:rsidR="00FB79E9">
        <w:rPr>
          <w:u w:val="single"/>
        </w:rPr>
        <w:t xml:space="preserve"> </w:t>
      </w:r>
      <w:r w:rsidRPr="006E3AAB">
        <w:rPr>
          <w:u w:val="single"/>
        </w:rPr>
        <w:t>passengers in addition to the driver</w:t>
      </w:r>
      <w:r w:rsidR="00824F6D">
        <w:rPr>
          <w:u w:val="single"/>
        </w:rPr>
        <w:t>; and (4)</w:t>
      </w:r>
      <w:r w:rsidRPr="006E3AAB">
        <w:rPr>
          <w:u w:val="single"/>
        </w:rPr>
        <w:t xml:space="preserve"> is operated for hire.</w:t>
      </w:r>
    </w:p>
    <w:p w:rsidR="007975AD" w:rsidRDefault="007975AD" w:rsidP="007975AD">
      <w:r>
        <w:tab/>
        <w:t xml:space="preserve">"Person" includes natural persons, firms, </w:t>
      </w:r>
      <w:proofErr w:type="spellStart"/>
      <w:r>
        <w:t>copartnerships</w:t>
      </w:r>
      <w:proofErr w:type="spellEnd"/>
      <w:r>
        <w:t xml:space="preserve">, associations, and corporations. </w:t>
      </w:r>
    </w:p>
    <w:p w:rsidR="007975AD" w:rsidRDefault="007975AD" w:rsidP="007975AD">
      <w:r>
        <w:tab/>
        <w:t xml:space="preserve">"Pneumatic tire" means every tire in which compressed air is designed to support the load. </w:t>
      </w:r>
    </w:p>
    <w:p w:rsidR="007975AD" w:rsidRDefault="007975AD" w:rsidP="007975AD">
      <w:r>
        <w:tab/>
        <w:t xml:space="preserve">"Pole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w:t>
      </w:r>
    </w:p>
    <w:p w:rsidR="007975AD" w:rsidRDefault="007975AD" w:rsidP="007975AD">
      <w:r>
        <w:tab/>
        <w:t xml:space="preserve">"Private road or driveway" means every road or driveway not open to the use of the public for purposes of vehicular travel.  </w:t>
      </w:r>
    </w:p>
    <w:p w:rsidR="007975AD" w:rsidRDefault="007975AD" w:rsidP="007975AD">
      <w:r>
        <w:tab/>
        <w:t xml:space="preserve">"Railroad train" means a steam engine, electric or other motor, with or without cars coupled thereto, operated upon rails, except street cars.  </w:t>
      </w:r>
    </w:p>
    <w:p w:rsidR="007975AD" w:rsidRDefault="007975AD" w:rsidP="007975AD">
      <w:r>
        <w:tab/>
        <w:t xml:space="preserve">"REAL ID basic driver's license" means a basic driver's license issued by the commission that complies with the provisions of the "REAL ID Act of 2005," Pub.L.109-13, any acts amendatory or supplementary thereto, and any federal regulations adopted thereunder. </w:t>
      </w:r>
    </w:p>
    <w:p w:rsidR="007975AD" w:rsidRDefault="007975AD" w:rsidP="007975AD">
      <w:r>
        <w:tab/>
        <w:t xml:space="preserve">"REAL ID identification card" means an identification card issued by the commission that complies with the provisions of the "REAL ID Act of 2005," Pub.L.109-13, any acts amendatory or supplementary thereto, and any federal regulations adopted thereunder. </w:t>
      </w:r>
    </w:p>
    <w:p w:rsidR="007975AD" w:rsidRDefault="007975AD" w:rsidP="007975AD">
      <w:r>
        <w:tab/>
        <w:t xml:space="preserve">"REAL ID license" means any license to operate a motor vehicle issued by the commission that complies with the provisions of the "REAL ID Act of 2005," Pub.L.109-13, any acts amendatory or supplementary thereto, and any federal regulations adopted thereunder. </w:t>
      </w:r>
    </w:p>
    <w:p w:rsidR="007975AD" w:rsidRDefault="007975AD" w:rsidP="007975AD">
      <w:r>
        <w:tab/>
        <w:t xml:space="preserve">"REAL ID motorcycle license" means a motorcycle license issued by the commission that complies with the provisions of the "REAL ID Act of 2005," Pub.L.109-13, any acts amendatory or supplementary thereto, and any federal regulations adopted thereunder. </w:t>
      </w:r>
    </w:p>
    <w:p w:rsidR="007975AD" w:rsidRDefault="007975AD" w:rsidP="007975AD">
      <w:r>
        <w:tab/>
        <w:t xml:space="preserve">"REAL ID probationary license" means a probationary license issued by the commission that complies with the provisions of the "REAL ID Act of 2005," P.L.109-13, any acts amendatory or supplementary thereto, and any federal regulations adopted thereunder. </w:t>
      </w:r>
    </w:p>
    <w:p w:rsidR="007975AD" w:rsidRDefault="007975AD" w:rsidP="007975AD">
      <w:r>
        <w:tab/>
        <w:t xml:space="preserve">"Recreation vehicle" means a self-propelled or towed vehicle equipped to serve as temporary living quarters for recreational, camping or travel purposes and used solely as a family or personal conveyance. </w:t>
      </w:r>
    </w:p>
    <w:p w:rsidR="007975AD" w:rsidRDefault="007975AD" w:rsidP="007975AD">
      <w:r>
        <w:tab/>
        <w:t xml:space="preserve">"Residence district" means that portion of a highway and the territory contiguous thereto, not comprising a business district, where within any 600 feet along such highway there are buildings in use for business or residential purposes which occupy 300 feet or more of frontage on at least one side of the highway. </w:t>
      </w:r>
    </w:p>
    <w:p w:rsidR="007975AD" w:rsidRDefault="007975AD" w:rsidP="007975AD">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van pools.  </w:t>
      </w:r>
    </w:p>
    <w:p w:rsidR="007975AD" w:rsidRDefault="007975AD" w:rsidP="007975AD">
      <w:r>
        <w:tab/>
        <w:t xml:space="preserve">"Right-of-way" means the privilege of the immediate use of the highway.  </w:t>
      </w:r>
    </w:p>
    <w:p w:rsidR="007975AD" w:rsidRDefault="007975AD" w:rsidP="007975AD">
      <w:r>
        <w:tab/>
        <w:t xml:space="preserve">"Road tractor" means every motor vehicle designed and used for drawing other vehicles and not so constructed as to carry any load thereon either independently or any part of the weight of a vehicle or load so drawn. </w:t>
      </w:r>
    </w:p>
    <w:p w:rsidR="007975AD" w:rsidRDefault="007975AD" w:rsidP="007975AD">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7975AD" w:rsidRDefault="007975AD" w:rsidP="007975AD">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7975AD" w:rsidRDefault="007975AD" w:rsidP="007975AD">
      <w:r>
        <w:tab/>
        <w:t xml:space="preserve">"School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  </w:t>
      </w:r>
    </w:p>
    <w:p w:rsidR="007975AD" w:rsidRDefault="007975AD" w:rsidP="007975AD">
      <w:r>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7975AD" w:rsidRDefault="007975AD" w:rsidP="007975AD">
      <w:r>
        <w:tab/>
        <w:t xml:space="preserve">"School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7975AD" w:rsidRDefault="007975AD" w:rsidP="007975AD">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7975AD" w:rsidRDefault="007975AD" w:rsidP="007975AD">
      <w:r>
        <w:tab/>
        <w:t xml:space="preserve">"School crossing" means that portion of a highway where school children are required to cross the highway in the vicinity of a school.  </w:t>
      </w:r>
    </w:p>
    <w:p w:rsidR="007975AD" w:rsidRDefault="007975AD" w:rsidP="007975AD">
      <w:r>
        <w:tab/>
        <w:t xml:space="preserve">"Semitrailer" means every vehicle with or without motive power, other than a pole trailer, designed for carrying persons or property and for being drawn by a motor vehicle and so constructed that some part of its weight and that of its load rests upon or is carried by another vehicle.  </w:t>
      </w:r>
    </w:p>
    <w:p w:rsidR="007975AD" w:rsidRDefault="007975AD" w:rsidP="007975AD">
      <w:r>
        <w:tab/>
        <w:t xml:space="preserve">"Shipper" means any person who shall deliver, or cause to be delivered, any commodity, produce or article for transportation as the contents or load of a commercial motor vehicle.  In the case of a sealed ocean container, "shipper" shall not be construed to include any person whose activities with respect to the shipment are limited to the solicitation or negotiation of the sale, resale, or exchange of the commodity, produce or article within that container.  </w:t>
      </w:r>
    </w:p>
    <w:p w:rsidR="007975AD" w:rsidRDefault="007975AD" w:rsidP="007975AD">
      <w:r>
        <w:tab/>
        <w:t xml:space="preserve">"Shoulder" means that portion of the highway, exclusive of and bordering the roadway, designed for emergency use but not ordinarily to be used for vehicular travel.  </w:t>
      </w:r>
    </w:p>
    <w:p w:rsidR="007975AD" w:rsidRDefault="007975AD" w:rsidP="007975AD">
      <w:r>
        <w:tab/>
        <w:t xml:space="preserve">"Sidewalk" means that portion of a highway intended for the use of pedestrians, between the curb line or the lateral line of a shoulder, or if none, the lateral line of the roadway and the adjacent right-of-way line. </w:t>
      </w:r>
    </w:p>
    <w:p w:rsidR="007975AD" w:rsidRDefault="007975AD" w:rsidP="007975AD">
      <w:r>
        <w:tab/>
        <w:t xml:space="preserve">"Sign." See "Official traffic control devices."  </w:t>
      </w:r>
    </w:p>
    <w:p w:rsidR="007975AD" w:rsidRDefault="007975AD" w:rsidP="007975AD">
      <w:r>
        <w:tab/>
        <w:t xml:space="preserve">"Slow-moving vehicle" means a vehicle run at a speed less than the maximum speed then and there permissible.  </w:t>
      </w:r>
    </w:p>
    <w:p w:rsidR="007975AD" w:rsidRDefault="007975AD" w:rsidP="007975AD">
      <w:r>
        <w:tab/>
        <w:t xml:space="preserve">"Solid tire" means every tire of rubber or other resilient material which does not depend upon compressed air for the support of the load. </w:t>
      </w:r>
    </w:p>
    <w:p w:rsidR="007975AD" w:rsidRDefault="007975AD" w:rsidP="007975AD">
      <w:r>
        <w:tab/>
        <w:t xml:space="preserve">"Standard" means, when used to describe any license to operate a motor vehicle or any identification card issued by the commission under the provisions of this Title, that the issuance of the license or identification card does not require proof of lawful presence in the United States. </w:t>
      </w:r>
    </w:p>
    <w:p w:rsidR="007975AD" w:rsidRDefault="007975AD" w:rsidP="007975AD">
      <w:r>
        <w:tab/>
        <w:t xml:space="preserve">"Street" means the same as highway.  </w:t>
      </w:r>
    </w:p>
    <w:p w:rsidR="007975AD" w:rsidRDefault="007975AD" w:rsidP="007975AD">
      <w:r>
        <w:tab/>
        <w:t xml:space="preserve">"Street car" means a car other than a railroad train, for transporting persons or property and operated upon rails principally within a municipality.  </w:t>
      </w:r>
    </w:p>
    <w:p w:rsidR="007975AD" w:rsidRDefault="007975AD" w:rsidP="007975AD">
      <w:r>
        <w:tab/>
        <w:t xml:space="preserve">"Stop," when required, means complete cessation from movement.  </w:t>
      </w:r>
    </w:p>
    <w:p w:rsidR="007975AD" w:rsidRDefault="007975AD" w:rsidP="007975AD">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7975AD" w:rsidRDefault="007975AD" w:rsidP="007975AD">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one side or collectively more than 660 feet of frontage on both sides of that roadway.  </w:t>
      </w:r>
    </w:p>
    <w:p w:rsidR="007975AD" w:rsidRDefault="007975AD" w:rsidP="007975AD">
      <w:r>
        <w:tab/>
        <w:t xml:space="preserve">"Through highway" means every highway or portion thereof at the entrances to which vehicular traffic from intersecting highways is required by law to stop before entering or crossing the same and when stop signs are erected as provided in this chapter.  </w:t>
      </w:r>
    </w:p>
    <w:p w:rsidR="007975AD" w:rsidRDefault="007975AD" w:rsidP="007975AD">
      <w:r>
        <w:tab/>
        <w:t xml:space="preserve">"Trackless trolley" means every motor vehicle which is propelled by electric power obtained from overhead trolley wires but not operated upon rails.  </w:t>
      </w:r>
    </w:p>
    <w:p w:rsidR="007975AD" w:rsidRDefault="007975AD" w:rsidP="007975AD">
      <w:r>
        <w:tab/>
        <w:t xml:space="preserve">"Traffic" means pedestrians, ridden or herded animals, vehicles, street cars, and other conveyances either singly, or together, while using any highway for purposes of travel.  </w:t>
      </w:r>
    </w:p>
    <w:p w:rsidR="007975AD" w:rsidRDefault="007975AD" w:rsidP="007975AD">
      <w:r>
        <w:tab/>
        <w:t xml:space="preserve">"Traffic control signal" means a device, whether manually, electrically, mechanically, or otherwise controlled, by which traffic is alternately directed to stop and to proceed.  </w:t>
      </w:r>
    </w:p>
    <w:p w:rsidR="007975AD" w:rsidRDefault="007975AD" w:rsidP="007975AD">
      <w:r>
        <w:tab/>
        <w:t xml:space="preserve">"Trailer" means every vehicle with or without motive power, other than a pole trailer, designed for carrying persons or property and for being drawn by a motor vehicle and so constructed that no part of its weight rests upon the towing vehicle.  </w:t>
      </w:r>
    </w:p>
    <w:p w:rsidR="007975AD" w:rsidRDefault="007975AD" w:rsidP="007975AD">
      <w:r>
        <w:tab/>
        <w:t xml:space="preserve">"Truck" means every motor vehicle designed, used, or maintained primarily for the transportation of property.  </w:t>
      </w:r>
    </w:p>
    <w:p w:rsidR="007975AD" w:rsidRDefault="007975AD" w:rsidP="007975AD">
      <w:r>
        <w:tab/>
        <w:t xml:space="preserve">"Truck tractor" means every motor vehicle designed and used primarily for drawing other vehicles and not so constructed as to carry a load other than a part of the weight of the vehicle and load so drawn.  </w:t>
      </w:r>
    </w:p>
    <w:p w:rsidR="007975AD" w:rsidRDefault="007975AD" w:rsidP="007975AD">
      <w:r>
        <w:tab/>
        <w:t xml:space="preserve">"Van pooling" means seven or more persons commuting on a daily basis to and from work by means of a vehicle with a seating arrangement designed to carry seven to 15 adult passengers.  </w:t>
      </w:r>
    </w:p>
    <w:p w:rsidR="007975AD" w:rsidRDefault="007975AD" w:rsidP="007975AD">
      <w:r>
        <w:tab/>
        <w:t>"Vehicle" means every device in, upon or by which a person or property is or may be transported upon a highway, excepting devices moved by human power or used exclusively upon stationary rails or tracks or low-speed electric bicycles, low-speed electric scooters, or motorized bicycles.</w:t>
      </w:r>
    </w:p>
    <w:p w:rsidR="007975AD" w:rsidRDefault="007975AD" w:rsidP="007975AD">
      <w:r>
        <w:t>(</w:t>
      </w:r>
      <w:proofErr w:type="spellStart"/>
      <w:r>
        <w:t>cf</w:t>
      </w:r>
      <w:proofErr w:type="spellEnd"/>
      <w:r>
        <w:t>: P.L.2019, c.271, s.1)</w:t>
      </w:r>
    </w:p>
    <w:p w:rsidR="00297A9A" w:rsidRPr="00D71D68" w:rsidRDefault="00297A9A" w:rsidP="00686AEB"/>
    <w:p w:rsidR="00686AEB" w:rsidRPr="00AA7880" w:rsidRDefault="00686AEB" w:rsidP="00686AEB">
      <w:r>
        <w:tab/>
      </w:r>
      <w:r w:rsidR="003C4345">
        <w:t>3</w:t>
      </w:r>
      <w:r w:rsidR="008D62BF">
        <w:t>.</w:t>
      </w:r>
      <w:r w:rsidR="008D62BF">
        <w:tab/>
      </w:r>
      <w:r w:rsidR="00317934">
        <w:t>This act shall take effect</w:t>
      </w:r>
      <w:r w:rsidR="003C4345">
        <w:t xml:space="preserve"> on the first day of fourth month next following the date of enactment.</w:t>
      </w:r>
    </w:p>
    <w:p w:rsidR="008D62BF" w:rsidRDefault="008D62BF" w:rsidP="00686AEB">
      <w:pPr>
        <w:jc w:val="center"/>
      </w:pPr>
    </w:p>
    <w:p w:rsidR="008D62BF" w:rsidRDefault="008D62BF" w:rsidP="00686AEB">
      <w:pPr>
        <w:jc w:val="center"/>
      </w:pPr>
    </w:p>
    <w:p w:rsidR="00686AEB" w:rsidRPr="00AA7880" w:rsidRDefault="00686AEB" w:rsidP="00686AEB">
      <w:pPr>
        <w:jc w:val="center"/>
      </w:pPr>
      <w:r w:rsidRPr="00D71D68">
        <w:t>STATEMENT</w:t>
      </w:r>
    </w:p>
    <w:p w:rsidR="00686AEB" w:rsidRDefault="00686AEB" w:rsidP="00686AEB"/>
    <w:p w:rsidR="00CA3243" w:rsidRDefault="00CA3243" w:rsidP="00686AEB">
      <w:r>
        <w:tab/>
        <w:t xml:space="preserve">This bill regulates the operation of </w:t>
      </w:r>
      <w:proofErr w:type="spellStart"/>
      <w:r>
        <w:t>pedicabs</w:t>
      </w:r>
      <w:proofErr w:type="spellEnd"/>
      <w:r>
        <w:t xml:space="preserve"> in the State and permits passengers of </w:t>
      </w:r>
      <w:proofErr w:type="spellStart"/>
      <w:r>
        <w:t>pedicabs</w:t>
      </w:r>
      <w:proofErr w:type="spellEnd"/>
      <w:r>
        <w:t xml:space="preserve"> to consume alcoholic beverages in certain circumstances.</w:t>
      </w:r>
    </w:p>
    <w:p w:rsidR="00CA3243" w:rsidRDefault="00CA3243" w:rsidP="00CA3243">
      <w:r>
        <w:tab/>
        <w:t>The bill defines a “</w:t>
      </w:r>
      <w:proofErr w:type="spellStart"/>
      <w:r>
        <w:t>pedicab</w:t>
      </w:r>
      <w:proofErr w:type="spellEnd"/>
      <w:r>
        <w:t xml:space="preserve">” </w:t>
      </w:r>
      <w:r w:rsidRPr="00CA3243">
        <w:t>as a wheeled device that</w:t>
      </w:r>
      <w:r>
        <w:t>:</w:t>
      </w:r>
      <w:r w:rsidRPr="00CA3243">
        <w:t xml:space="preserve"> co</w:t>
      </w:r>
      <w:r>
        <w:t>ntains three or more wheels;</w:t>
      </w:r>
      <w:r w:rsidRPr="00CA3243">
        <w:t xml:space="preserve"> is designed to transport passengers and be propelled by human power</w:t>
      </w:r>
      <w:r>
        <w:t xml:space="preserve"> using pedals; </w:t>
      </w:r>
      <w:r w:rsidRPr="00CA3243">
        <w:t>is designed to accommodate no more than 15 passengers in addition to the driver</w:t>
      </w:r>
      <w:r>
        <w:t>; and</w:t>
      </w:r>
      <w:r w:rsidRPr="00CA3243">
        <w:t xml:space="preserve"> is operated for hire.</w:t>
      </w:r>
    </w:p>
    <w:p w:rsidR="00CA3243" w:rsidRDefault="00CA3243" w:rsidP="00CA3243">
      <w:r>
        <w:tab/>
        <w:t xml:space="preserve">Under the bill’s provisions, a </w:t>
      </w:r>
      <w:proofErr w:type="spellStart"/>
      <w:r>
        <w:t>pedicab</w:t>
      </w:r>
      <w:proofErr w:type="spellEnd"/>
      <w:r>
        <w:t xml:space="preserve"> is permitted to operate under the following conditions:</w:t>
      </w:r>
    </w:p>
    <w:p w:rsidR="00CA3243" w:rsidRDefault="00CA3243" w:rsidP="00CA3243">
      <w:r>
        <w:tab/>
        <w:t xml:space="preserve">(1) operation of a </w:t>
      </w:r>
      <w:proofErr w:type="spellStart"/>
      <w:r>
        <w:t>pedicab</w:t>
      </w:r>
      <w:proofErr w:type="spellEnd"/>
      <w:r>
        <w:t xml:space="preserve"> is authorized by ordinance adopted by the governing body of the municipality in which the </w:t>
      </w:r>
      <w:proofErr w:type="spellStart"/>
      <w:r>
        <w:t>pedicab</w:t>
      </w:r>
      <w:proofErr w:type="spellEnd"/>
      <w:r>
        <w:t xml:space="preserve"> operates;</w:t>
      </w:r>
    </w:p>
    <w:p w:rsidR="00CA3243" w:rsidRDefault="00CA3243" w:rsidP="00CA3243">
      <w:r>
        <w:tab/>
        <w:t xml:space="preserve">(2) the </w:t>
      </w:r>
      <w:proofErr w:type="spellStart"/>
      <w:r>
        <w:t>pedicab</w:t>
      </w:r>
      <w:proofErr w:type="spellEnd"/>
      <w:r>
        <w:t xml:space="preserve"> operator is at least 21 years of age and possesses a valid driver’s license issued by New Jersey or another state; </w:t>
      </w:r>
    </w:p>
    <w:p w:rsidR="00CA3243" w:rsidRDefault="00CA3243" w:rsidP="00CA3243">
      <w:r>
        <w:tab/>
        <w:t xml:space="preserve">(3) the </w:t>
      </w:r>
      <w:proofErr w:type="spellStart"/>
      <w:r>
        <w:t>pedicab</w:t>
      </w:r>
      <w:proofErr w:type="spellEnd"/>
      <w:r>
        <w:t xml:space="preserve"> is equipped with seatbelts for all passengers, seat backs, brakes, reflectors, a headlight, and grab rails; </w:t>
      </w:r>
    </w:p>
    <w:p w:rsidR="00CA3243" w:rsidRDefault="00D439A9" w:rsidP="00CA3243">
      <w:r>
        <w:tab/>
        <w:t>(4</w:t>
      </w:r>
      <w:r w:rsidR="00CA3243">
        <w:t xml:space="preserve">) the owner of the </w:t>
      </w:r>
      <w:proofErr w:type="spellStart"/>
      <w:r w:rsidR="00CA3243">
        <w:t>pedicab</w:t>
      </w:r>
      <w:proofErr w:type="spellEnd"/>
      <w:r w:rsidR="00CA3243">
        <w:t xml:space="preserve"> maintain</w:t>
      </w:r>
      <w:r w:rsidR="000470BD">
        <w:t>s</w:t>
      </w:r>
      <w:r w:rsidR="00CA3243">
        <w:t xml:space="preserve"> a </w:t>
      </w:r>
      <w:r w:rsidR="00CA3243" w:rsidRPr="002972AB">
        <w:t xml:space="preserve">general liability insurance </w:t>
      </w:r>
      <w:r w:rsidR="00CA3243">
        <w:t xml:space="preserve">policy </w:t>
      </w:r>
      <w:r w:rsidR="00CA3243" w:rsidRPr="002972AB">
        <w:t>in a minimum am</w:t>
      </w:r>
      <w:r w:rsidR="00CA3243">
        <w:t>ount of $500,000</w:t>
      </w:r>
      <w:r w:rsidR="002F1CC2">
        <w:t xml:space="preserve"> coverage</w:t>
      </w:r>
      <w:r w:rsidR="00CA3243">
        <w:t xml:space="preserve"> per </w:t>
      </w:r>
      <w:r w:rsidR="002F1CC2">
        <w:t>accident</w:t>
      </w:r>
      <w:r w:rsidR="00CA3243">
        <w:t>;</w:t>
      </w:r>
    </w:p>
    <w:p w:rsidR="00CA3243" w:rsidRDefault="00D439A9" w:rsidP="00CA3243">
      <w:r>
        <w:tab/>
        <w:t>(5</w:t>
      </w:r>
      <w:r w:rsidR="00CA3243">
        <w:t xml:space="preserve">) the </w:t>
      </w:r>
      <w:proofErr w:type="spellStart"/>
      <w:r w:rsidR="00CA3243">
        <w:t>pedicab</w:t>
      </w:r>
      <w:proofErr w:type="spellEnd"/>
      <w:r w:rsidR="00CA3243">
        <w:t xml:space="preserve"> operator </w:t>
      </w:r>
      <w:r w:rsidR="000470BD">
        <w:t xml:space="preserve">does </w:t>
      </w:r>
      <w:r w:rsidR="00CA3243">
        <w:t xml:space="preserve">not operate the </w:t>
      </w:r>
      <w:proofErr w:type="spellStart"/>
      <w:r w:rsidR="00CA3243">
        <w:t>pedicab</w:t>
      </w:r>
      <w:proofErr w:type="spellEnd"/>
      <w:r w:rsidR="00CA3243">
        <w:t xml:space="preserve"> on any highway with a posted speed limit in excess of 30 miles per hour, except to cross the highway at an intersection;</w:t>
      </w:r>
    </w:p>
    <w:p w:rsidR="00CA3243" w:rsidRDefault="00CA3243" w:rsidP="00CA3243">
      <w:r>
        <w:tab/>
      </w:r>
      <w:r w:rsidR="00D439A9">
        <w:t>(6</w:t>
      </w:r>
      <w:r>
        <w:t xml:space="preserve">) the </w:t>
      </w:r>
      <w:proofErr w:type="spellStart"/>
      <w:r>
        <w:t>pedicab</w:t>
      </w:r>
      <w:proofErr w:type="spellEnd"/>
      <w:r>
        <w:t xml:space="preserve"> operator operate</w:t>
      </w:r>
      <w:r w:rsidR="000470BD">
        <w:t>s the</w:t>
      </w:r>
      <w:r>
        <w:t xml:space="preserve"> </w:t>
      </w:r>
      <w:proofErr w:type="spellStart"/>
      <w:r>
        <w:t>pedicab</w:t>
      </w:r>
      <w:proofErr w:type="spellEnd"/>
      <w:r>
        <w:t xml:space="preserve"> as close as practicable to the right-hand curb or edge of the roadway, except when necessary to overtake another vehicle, to avoid a stationary object, or when preparing to make a left turn; and</w:t>
      </w:r>
    </w:p>
    <w:p w:rsidR="00CA3243" w:rsidRDefault="00D439A9" w:rsidP="00CA3243">
      <w:r>
        <w:tab/>
        <w:t>(7</w:t>
      </w:r>
      <w:r w:rsidR="00CA3243">
        <w:t xml:space="preserve">) the </w:t>
      </w:r>
      <w:proofErr w:type="spellStart"/>
      <w:r w:rsidR="00CA3243">
        <w:t>pedicab</w:t>
      </w:r>
      <w:proofErr w:type="spellEnd"/>
      <w:r w:rsidR="00CA3243">
        <w:t xml:space="preserve"> owner, </w:t>
      </w:r>
      <w:proofErr w:type="spellStart"/>
      <w:r w:rsidR="00CA3243">
        <w:t>pedicab</w:t>
      </w:r>
      <w:proofErr w:type="spellEnd"/>
      <w:r w:rsidR="00CA3243">
        <w:t xml:space="preserve"> operator, and </w:t>
      </w:r>
      <w:proofErr w:type="spellStart"/>
      <w:r w:rsidR="00CA3243">
        <w:t>pedicab</w:t>
      </w:r>
      <w:proofErr w:type="spellEnd"/>
      <w:r w:rsidR="00CA3243">
        <w:t xml:space="preserve"> meet any other requirements as may be required by ordinance adopted by the governing body of the municipality in which the </w:t>
      </w:r>
      <w:proofErr w:type="spellStart"/>
      <w:r w:rsidR="00CA3243">
        <w:t>pedicab</w:t>
      </w:r>
      <w:proofErr w:type="spellEnd"/>
      <w:r w:rsidR="00CA3243">
        <w:t xml:space="preserve"> operates</w:t>
      </w:r>
      <w:r w:rsidR="00D039E9">
        <w:t xml:space="preserve">, </w:t>
      </w:r>
      <w:r w:rsidR="00D039E9" w:rsidRPr="00D039E9">
        <w:t xml:space="preserve">except that a municipality </w:t>
      </w:r>
      <w:r w:rsidR="00B20D9C">
        <w:t>is</w:t>
      </w:r>
      <w:r w:rsidR="00D039E9" w:rsidRPr="00D039E9">
        <w:t xml:space="preserve"> not</w:t>
      </w:r>
      <w:r w:rsidR="00B20D9C">
        <w:t xml:space="preserve"> to</w:t>
      </w:r>
      <w:r w:rsidR="00D039E9" w:rsidRPr="00D039E9">
        <w:t xml:space="preserve"> restrict a </w:t>
      </w:r>
      <w:proofErr w:type="spellStart"/>
      <w:r w:rsidR="00D039E9" w:rsidRPr="00D039E9">
        <w:t>pedicab</w:t>
      </w:r>
      <w:proofErr w:type="spellEnd"/>
      <w:r w:rsidR="00D039E9" w:rsidRPr="00D039E9">
        <w:t xml:space="preserve"> operator from permitting the consumption of alcoholic beverages in accordance with </w:t>
      </w:r>
      <w:r w:rsidR="00B20D9C">
        <w:t>the bill’s provisions</w:t>
      </w:r>
      <w:r w:rsidR="00CA3243">
        <w:t>.</w:t>
      </w:r>
    </w:p>
    <w:p w:rsidR="00CA3243" w:rsidRDefault="00CA3243" w:rsidP="00CA3243">
      <w:r>
        <w:tab/>
      </w:r>
      <w:r w:rsidR="000470BD">
        <w:t>The bill further provides that</w:t>
      </w:r>
      <w:r>
        <w:t xml:space="preserve"> </w:t>
      </w:r>
      <w:r w:rsidR="000470BD">
        <w:t xml:space="preserve">a </w:t>
      </w:r>
      <w:proofErr w:type="spellStart"/>
      <w:r w:rsidR="000470BD">
        <w:t>pedicab</w:t>
      </w:r>
      <w:proofErr w:type="spellEnd"/>
      <w:r w:rsidR="000470BD">
        <w:t xml:space="preserve"> operator </w:t>
      </w:r>
      <w:r>
        <w:t xml:space="preserve">may permit the consumption of alcoholic beverages by passengers of the </w:t>
      </w:r>
      <w:proofErr w:type="spellStart"/>
      <w:r>
        <w:t>pedicab</w:t>
      </w:r>
      <w:proofErr w:type="spellEnd"/>
      <w:r>
        <w:t xml:space="preserve"> under the following conditions:</w:t>
      </w:r>
    </w:p>
    <w:p w:rsidR="00CA3243" w:rsidRDefault="00CA3243" w:rsidP="00CA3243">
      <w:r>
        <w:tab/>
        <w:t xml:space="preserve">(1) </w:t>
      </w:r>
      <w:r w:rsidRPr="00972EC2">
        <w:t xml:space="preserve">the operator of the </w:t>
      </w:r>
      <w:proofErr w:type="spellStart"/>
      <w:r w:rsidRPr="00972EC2">
        <w:t>pedicab</w:t>
      </w:r>
      <w:proofErr w:type="spellEnd"/>
      <w:r w:rsidRPr="00972EC2">
        <w:t xml:space="preserve"> does not consume alcoholic beverages while operating the </w:t>
      </w:r>
      <w:proofErr w:type="spellStart"/>
      <w:r w:rsidRPr="00972EC2">
        <w:t>pedicab</w:t>
      </w:r>
      <w:proofErr w:type="spellEnd"/>
      <w:r>
        <w:t>;</w:t>
      </w:r>
    </w:p>
    <w:p w:rsidR="00CA3243" w:rsidRDefault="00D439A9" w:rsidP="00CA3243">
      <w:r>
        <w:tab/>
        <w:t>(2</w:t>
      </w:r>
      <w:r w:rsidR="00CA3243">
        <w:t>)</w:t>
      </w:r>
      <w:r w:rsidR="00CA3243" w:rsidRPr="003C4345">
        <w:t xml:space="preserve"> </w:t>
      </w:r>
      <w:r w:rsidR="00CA3243">
        <w:t xml:space="preserve">each passenger of the </w:t>
      </w:r>
      <w:proofErr w:type="spellStart"/>
      <w:r w:rsidR="00CA3243">
        <w:t>pedicab</w:t>
      </w:r>
      <w:proofErr w:type="spellEnd"/>
      <w:r w:rsidR="00CA3243">
        <w:t xml:space="preserve"> is at least 21 years of age; </w:t>
      </w:r>
    </w:p>
    <w:p w:rsidR="00CA3243" w:rsidRDefault="00CA3243" w:rsidP="00CA3243">
      <w:r>
        <w:tab/>
      </w:r>
      <w:r w:rsidR="00D439A9">
        <w:t>(3</w:t>
      </w:r>
      <w:r>
        <w:t xml:space="preserve">) alcoholic beverages are limited to single-serving sealed containers of: beer; wine; hard cider; mead; other malt beverages; other fermented beverages, such as hard seltzer and hard tea; and prepared mixed </w:t>
      </w:r>
      <w:r w:rsidR="000470BD">
        <w:t>beverage</w:t>
      </w:r>
      <w:r>
        <w:t xml:space="preserve">s made with spirits; </w:t>
      </w:r>
    </w:p>
    <w:p w:rsidR="00CA3243" w:rsidRDefault="00D439A9" w:rsidP="00CA3243">
      <w:r>
        <w:tab/>
        <w:t>(4</w:t>
      </w:r>
      <w:r w:rsidR="00CA3243">
        <w:t xml:space="preserve">) the owner or operator of the </w:t>
      </w:r>
      <w:proofErr w:type="spellStart"/>
      <w:r w:rsidR="00CA3243">
        <w:t>pedicab</w:t>
      </w:r>
      <w:proofErr w:type="spellEnd"/>
      <w:r w:rsidR="00CA3243">
        <w:t xml:space="preserve"> does not sell or offer for sale to passengers food, alcoholic beverages, or any other liquid refreshments; and</w:t>
      </w:r>
    </w:p>
    <w:p w:rsidR="00CA3243" w:rsidRDefault="00D439A9" w:rsidP="00CA3243">
      <w:r>
        <w:tab/>
        <w:t>(5</w:t>
      </w:r>
      <w:r w:rsidR="00CA3243">
        <w:t xml:space="preserve">) the </w:t>
      </w:r>
      <w:proofErr w:type="spellStart"/>
      <w:r w:rsidR="00CA3243">
        <w:t>pedicab</w:t>
      </w:r>
      <w:proofErr w:type="spellEnd"/>
      <w:r w:rsidR="00CA3243">
        <w:t xml:space="preserve"> is equipped with as many waste receptacles as necessary to permit each passenger to reach a waste receptacle while seated. </w:t>
      </w:r>
    </w:p>
    <w:sectPr w:rsidR="00CA3243" w:rsidSect="00314D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BBF" w:rsidRDefault="00FB3BBF">
      <w:r>
        <w:separator/>
      </w:r>
    </w:p>
  </w:endnote>
  <w:endnote w:type="continuationSeparator" w:id="0">
    <w:p w:rsidR="00FB3BBF" w:rsidRDefault="00FB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1C2" w:rsidRDefault="006D01C2" w:rsidP="006D01C2">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934" w:rsidRPr="00921C91" w:rsidRDefault="00317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7934" w:rsidRPr="00921C91" w:rsidRDefault="00317934">
    <w:pPr>
      <w:pStyle w:val="Footer"/>
      <w:rPr>
        <w:szCs w:val="18"/>
      </w:rPr>
    </w:pPr>
  </w:p>
  <w:p w:rsidR="00317934" w:rsidRPr="00921C91" w:rsidRDefault="003179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7934" w:rsidRDefault="003179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BBF" w:rsidRDefault="00FB3BBF">
      <w:r>
        <w:separator/>
      </w:r>
    </w:p>
  </w:footnote>
  <w:footnote w:type="continuationSeparator" w:id="0">
    <w:p w:rsidR="00FB3BBF" w:rsidRDefault="00FB3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1C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4DEA" w:rsidRDefault="00314DEA" w:rsidP="00314DEA">
    <w:pPr>
      <w:pStyle w:val="bpuHeadSpon"/>
    </w:pPr>
    <w:r w:rsidRPr="00314DEA">
      <w:rPr>
        <w:rStyle w:val="bpuHeadSponChar"/>
      </w:rPr>
      <w:t>S3173</w:t>
    </w:r>
    <w:r>
      <w:t xml:space="preserve"> GOPAL</w:t>
    </w:r>
    <w:r w:rsidR="006D01C2">
      <w:t xml:space="preserve">, </w:t>
    </w:r>
    <w:r w:rsidR="006D01C2">
      <w:t>GREENSTEIN</w:t>
    </w:r>
  </w:p>
  <w:p w:rsidR="00314DEA" w:rsidRDefault="00314DEA" w:rsidP="00314DEA">
    <w:pPr>
      <w:pStyle w:val="bpuHeadSpon"/>
    </w:pPr>
    <w:r>
      <w:fldChar w:fldCharType="begin"/>
    </w:r>
    <w:r>
      <w:instrText xml:space="preserve"> PAGE  \* MERGEFORMAT </w:instrText>
    </w:r>
    <w:r>
      <w:fldChar w:fldCharType="separate"/>
    </w:r>
    <w:r w:rsidR="00EA1C41">
      <w:rPr>
        <w:noProof/>
      </w:rPr>
      <w:t>13</w:t>
    </w:r>
    <w:r>
      <w:fldChar w:fldCharType="end"/>
    </w:r>
  </w:p>
  <w:p w:rsidR="00314DEA" w:rsidRDefault="00314DEA" w:rsidP="00314D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4DEA" w:rsidRDefault="00314DEA" w:rsidP="00314DEA">
    <w:pPr>
      <w:pStyle w:val="bpuHeadSpon"/>
    </w:pPr>
    <w:r w:rsidRPr="00314DEA">
      <w:rPr>
        <w:rStyle w:val="bpuHeadSponChar"/>
      </w:rPr>
      <w:t>S3173</w:t>
    </w:r>
    <w:r>
      <w:t xml:space="preserve"> GOPAL</w:t>
    </w:r>
    <w:r w:rsidR="006D01C2">
      <w:t xml:space="preserve">, </w:t>
    </w:r>
    <w:r w:rsidR="006D01C2">
      <w:t>GREENSTEIN</w:t>
    </w:r>
  </w:p>
  <w:p w:rsidR="00314DEA" w:rsidRDefault="00314DEA" w:rsidP="00314DEA">
    <w:pPr>
      <w:pStyle w:val="bpuHeadSpon"/>
    </w:pPr>
    <w:r>
      <w:fldChar w:fldCharType="begin"/>
    </w:r>
    <w:r>
      <w:instrText xml:space="preserve"> PAGE  \* MERGEFORMAT </w:instrText>
    </w:r>
    <w:r>
      <w:fldChar w:fldCharType="separate"/>
    </w:r>
    <w:r w:rsidR="00EA1C41">
      <w:rPr>
        <w:noProof/>
      </w:rPr>
      <w:t>2</w:t>
    </w:r>
    <w:r>
      <w:fldChar w:fldCharType="end"/>
    </w:r>
  </w:p>
  <w:p w:rsidR="00314DEA" w:rsidRDefault="00314DEA" w:rsidP="00314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BBF"/>
    <w:rsid w:val="000051BD"/>
    <w:rsid w:val="00011559"/>
    <w:rsid w:val="000160A5"/>
    <w:rsid w:val="0002335B"/>
    <w:rsid w:val="0003549A"/>
    <w:rsid w:val="000367AE"/>
    <w:rsid w:val="00043B22"/>
    <w:rsid w:val="000470BD"/>
    <w:rsid w:val="00054975"/>
    <w:rsid w:val="00057101"/>
    <w:rsid w:val="00057D20"/>
    <w:rsid w:val="0006197C"/>
    <w:rsid w:val="0006281F"/>
    <w:rsid w:val="0008141C"/>
    <w:rsid w:val="00094A55"/>
    <w:rsid w:val="000A44A7"/>
    <w:rsid w:val="000B1054"/>
    <w:rsid w:val="000B3411"/>
    <w:rsid w:val="000C054C"/>
    <w:rsid w:val="000C12C2"/>
    <w:rsid w:val="000C3B39"/>
    <w:rsid w:val="000D11AF"/>
    <w:rsid w:val="000D6255"/>
    <w:rsid w:val="000D6262"/>
    <w:rsid w:val="000D7B4A"/>
    <w:rsid w:val="000E4006"/>
    <w:rsid w:val="000F3DA2"/>
    <w:rsid w:val="000F5FDE"/>
    <w:rsid w:val="000F7466"/>
    <w:rsid w:val="0013000E"/>
    <w:rsid w:val="00133F81"/>
    <w:rsid w:val="00135943"/>
    <w:rsid w:val="0014664C"/>
    <w:rsid w:val="00152DA2"/>
    <w:rsid w:val="001645FB"/>
    <w:rsid w:val="00170E5B"/>
    <w:rsid w:val="00173D2B"/>
    <w:rsid w:val="00176A7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8B7"/>
    <w:rsid w:val="001E15F1"/>
    <w:rsid w:val="001E16FA"/>
    <w:rsid w:val="001E6213"/>
    <w:rsid w:val="001F14C7"/>
    <w:rsid w:val="001F7405"/>
    <w:rsid w:val="00205533"/>
    <w:rsid w:val="00212B8D"/>
    <w:rsid w:val="00222983"/>
    <w:rsid w:val="002370D0"/>
    <w:rsid w:val="002475FC"/>
    <w:rsid w:val="00255958"/>
    <w:rsid w:val="00257FA2"/>
    <w:rsid w:val="0026574A"/>
    <w:rsid w:val="002660BB"/>
    <w:rsid w:val="002720E8"/>
    <w:rsid w:val="00275293"/>
    <w:rsid w:val="002776B0"/>
    <w:rsid w:val="00286C7E"/>
    <w:rsid w:val="002972AB"/>
    <w:rsid w:val="00297A9A"/>
    <w:rsid w:val="002A1029"/>
    <w:rsid w:val="002A3A1A"/>
    <w:rsid w:val="002A4692"/>
    <w:rsid w:val="002A51BA"/>
    <w:rsid w:val="002B2E26"/>
    <w:rsid w:val="002B3FE6"/>
    <w:rsid w:val="002C2D81"/>
    <w:rsid w:val="002C461E"/>
    <w:rsid w:val="002C6CEC"/>
    <w:rsid w:val="002D0CA8"/>
    <w:rsid w:val="002E09CE"/>
    <w:rsid w:val="002E4F58"/>
    <w:rsid w:val="002E69D1"/>
    <w:rsid w:val="002F1CC2"/>
    <w:rsid w:val="002F3BA6"/>
    <w:rsid w:val="00314DEA"/>
    <w:rsid w:val="00315320"/>
    <w:rsid w:val="0031793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C8"/>
    <w:rsid w:val="00484144"/>
    <w:rsid w:val="00484C19"/>
    <w:rsid w:val="00485866"/>
    <w:rsid w:val="00492076"/>
    <w:rsid w:val="00493B1D"/>
    <w:rsid w:val="00497037"/>
    <w:rsid w:val="004A3009"/>
    <w:rsid w:val="004A6940"/>
    <w:rsid w:val="004A77A4"/>
    <w:rsid w:val="004C742C"/>
    <w:rsid w:val="004D57F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21D"/>
    <w:rsid w:val="00665CBC"/>
    <w:rsid w:val="00667A5C"/>
    <w:rsid w:val="00677316"/>
    <w:rsid w:val="00686AEB"/>
    <w:rsid w:val="006B7897"/>
    <w:rsid w:val="006B7FA7"/>
    <w:rsid w:val="006C086A"/>
    <w:rsid w:val="006C21C1"/>
    <w:rsid w:val="006C7327"/>
    <w:rsid w:val="006D00E5"/>
    <w:rsid w:val="006D01C2"/>
    <w:rsid w:val="006D791B"/>
    <w:rsid w:val="006E2895"/>
    <w:rsid w:val="006E3AA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5AD"/>
    <w:rsid w:val="007A2F73"/>
    <w:rsid w:val="007A3061"/>
    <w:rsid w:val="007A5A0B"/>
    <w:rsid w:val="007C0E14"/>
    <w:rsid w:val="007C7DE4"/>
    <w:rsid w:val="007D40CB"/>
    <w:rsid w:val="007D5796"/>
    <w:rsid w:val="007D59C0"/>
    <w:rsid w:val="007D7D9C"/>
    <w:rsid w:val="007F485D"/>
    <w:rsid w:val="007F6050"/>
    <w:rsid w:val="00813627"/>
    <w:rsid w:val="00824F6D"/>
    <w:rsid w:val="008325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345"/>
    <w:rsid w:val="008D62BF"/>
    <w:rsid w:val="008D77BD"/>
    <w:rsid w:val="008E454C"/>
    <w:rsid w:val="008F1E5A"/>
    <w:rsid w:val="00901BDA"/>
    <w:rsid w:val="0090570F"/>
    <w:rsid w:val="009121D8"/>
    <w:rsid w:val="00916F7A"/>
    <w:rsid w:val="00917FE3"/>
    <w:rsid w:val="009318C7"/>
    <w:rsid w:val="00931C09"/>
    <w:rsid w:val="009348C2"/>
    <w:rsid w:val="009440D0"/>
    <w:rsid w:val="009523A3"/>
    <w:rsid w:val="00960958"/>
    <w:rsid w:val="00963A46"/>
    <w:rsid w:val="00966A3E"/>
    <w:rsid w:val="00971493"/>
    <w:rsid w:val="00971AD9"/>
    <w:rsid w:val="00972EC2"/>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A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485"/>
    <w:rsid w:val="00B05A3C"/>
    <w:rsid w:val="00B07100"/>
    <w:rsid w:val="00B1138C"/>
    <w:rsid w:val="00B20D9C"/>
    <w:rsid w:val="00B2574A"/>
    <w:rsid w:val="00B35D8A"/>
    <w:rsid w:val="00B43624"/>
    <w:rsid w:val="00B45B34"/>
    <w:rsid w:val="00B45DED"/>
    <w:rsid w:val="00B57047"/>
    <w:rsid w:val="00B61D86"/>
    <w:rsid w:val="00B629A3"/>
    <w:rsid w:val="00B6342D"/>
    <w:rsid w:val="00B726BD"/>
    <w:rsid w:val="00B732BC"/>
    <w:rsid w:val="00B90E33"/>
    <w:rsid w:val="00B927E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3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243"/>
    <w:rsid w:val="00CA4725"/>
    <w:rsid w:val="00CB6246"/>
    <w:rsid w:val="00CC0A17"/>
    <w:rsid w:val="00CD0F93"/>
    <w:rsid w:val="00CD1BD1"/>
    <w:rsid w:val="00CD528D"/>
    <w:rsid w:val="00CE78BF"/>
    <w:rsid w:val="00CF65EB"/>
    <w:rsid w:val="00CF72AD"/>
    <w:rsid w:val="00D02441"/>
    <w:rsid w:val="00D039E9"/>
    <w:rsid w:val="00D039F4"/>
    <w:rsid w:val="00D10496"/>
    <w:rsid w:val="00D11173"/>
    <w:rsid w:val="00D1215F"/>
    <w:rsid w:val="00D16561"/>
    <w:rsid w:val="00D17FF8"/>
    <w:rsid w:val="00D268AC"/>
    <w:rsid w:val="00D27FF3"/>
    <w:rsid w:val="00D343D0"/>
    <w:rsid w:val="00D3664D"/>
    <w:rsid w:val="00D439A9"/>
    <w:rsid w:val="00D46F8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40E"/>
    <w:rsid w:val="00E543CF"/>
    <w:rsid w:val="00E546FD"/>
    <w:rsid w:val="00E608F1"/>
    <w:rsid w:val="00E611B9"/>
    <w:rsid w:val="00E7144F"/>
    <w:rsid w:val="00E7299A"/>
    <w:rsid w:val="00E73D74"/>
    <w:rsid w:val="00E7517C"/>
    <w:rsid w:val="00E76A79"/>
    <w:rsid w:val="00E80692"/>
    <w:rsid w:val="00E80C24"/>
    <w:rsid w:val="00E93836"/>
    <w:rsid w:val="00EA1C41"/>
    <w:rsid w:val="00EA7C16"/>
    <w:rsid w:val="00EC5281"/>
    <w:rsid w:val="00EC791D"/>
    <w:rsid w:val="00EC7CA6"/>
    <w:rsid w:val="00ED3C5D"/>
    <w:rsid w:val="00ED4553"/>
    <w:rsid w:val="00F00D08"/>
    <w:rsid w:val="00F10403"/>
    <w:rsid w:val="00F1167F"/>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BBF"/>
    <w:rsid w:val="00FB4045"/>
    <w:rsid w:val="00FB4D8E"/>
    <w:rsid w:val="00FB79E9"/>
    <w:rsid w:val="00FC0D0A"/>
    <w:rsid w:val="00FC1B0B"/>
    <w:rsid w:val="00FD2F97"/>
    <w:rsid w:val="00FF4778"/>
    <w:rsid w:val="00FF4D28"/>
    <w:rsid w:val="00FF50C0"/>
    <w:rsid w:val="00FF6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F22B66"/>
  <w15:docId w15:val="{B23DFB0F-2EBE-46D2-AB66-E68B84F85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4DEA"/>
  </w:style>
  <w:style w:type="paragraph" w:styleId="BalloonText">
    <w:name w:val="Balloon Text"/>
    <w:basedOn w:val="Normal"/>
    <w:link w:val="BalloonTextChar"/>
    <w:semiHidden/>
    <w:unhideWhenUsed/>
    <w:rsid w:val="00E514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14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4704</Words>
  <Characters>24832</Characters>
  <Application>Microsoft Office Word</Application>
  <DocSecurity>0</DocSecurity>
  <Lines>562</Lines>
  <Paragraphs>153</Paragraphs>
  <ScaleCrop>false</ScaleCrop>
  <HeadingPairs>
    <vt:vector size="2" baseType="variant">
      <vt:variant>
        <vt:lpstr>Title</vt:lpstr>
      </vt:variant>
      <vt:variant>
        <vt:i4>1</vt:i4>
      </vt:variant>
    </vt:vector>
  </HeadingPairs>
  <TitlesOfParts>
    <vt:vector size="1" baseType="lpstr">
      <vt:lpstr>S3173</vt:lpstr>
    </vt:vector>
  </TitlesOfParts>
  <Manager>R225</Manager>
  <Company>NJ Office of Legislative Services</Company>
  <LinksUpToDate>false</LinksUpToDate>
  <CharactersWithSpaces>29704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S3173</dc:title>
  <dc:subject/>
  <dc:creator>Senator  GOPAL</dc:creator>
  <cp:keywords>S3173|13|LP |253|160|301|N|0|</cp:keywords>
  <dc:description>INTRODUCED NOVEMBER 12, 2020</dc:description>
  <cp:lastModifiedBy>Todaro, Vivian</cp:lastModifiedBy>
  <cp:revision>2</cp:revision>
  <cp:lastPrinted>2021-03-10T15:03:00Z</cp:lastPrinted>
  <dcterms:created xsi:type="dcterms:W3CDTF">2021-03-10T15:03:00Z</dcterms:created>
  <dcterms:modified xsi:type="dcterms:W3CDTF">2021-03-10T15:03:00Z</dcterms:modified>
  <cp:category>s.1 – C.39:10-39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