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67" w:rsidRDefault="00D66967" w:rsidP="00D66967">
      <w:pPr>
        <w:pStyle w:val="bpuBill"/>
      </w:pPr>
      <w:bookmarkStart w:id="0" w:name="bpuFrontPg"/>
      <w:bookmarkStart w:id="1" w:name="_GoBack"/>
      <w:bookmarkEnd w:id="0"/>
      <w:bookmarkEnd w:id="1"/>
      <w:r>
        <w:t xml:space="preserve">SENATE, No. 3204 </w:t>
      </w:r>
    </w:p>
    <w:p w:rsidR="00D66967" w:rsidRPr="009D38FF" w:rsidRDefault="00D66967" w:rsidP="00D669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727" r:id="rId7"/>
        </w:object>
      </w:r>
    </w:p>
    <w:p w:rsidR="00D66967" w:rsidRDefault="00D66967" w:rsidP="00D66967">
      <w:pPr>
        <w:pStyle w:val="bpuState"/>
      </w:pPr>
      <w:r>
        <w:t>STATE OF NEW JERSEY</w:t>
      </w:r>
    </w:p>
    <w:p w:rsidR="00D66967" w:rsidRDefault="00D66967" w:rsidP="00D66967">
      <w:pPr>
        <w:pStyle w:val="bpuLegislature"/>
      </w:pPr>
      <w:proofErr w:type="gramStart"/>
      <w:r>
        <w:t>219th</w:t>
      </w:r>
      <w:proofErr w:type="gramEnd"/>
      <w:r>
        <w:t xml:space="preserve"> LEGISLATURE</w:t>
      </w:r>
    </w:p>
    <w:p w:rsidR="00D66967" w:rsidRDefault="00D66967" w:rsidP="00D66967">
      <w:pPr>
        <w:pStyle w:val="bpuWpGraphic"/>
      </w:pPr>
      <w:r>
        <w:object w:dxaOrig="8985" w:dyaOrig="255">
          <v:shape id="_x0000_i1026" type="#_x0000_t75" style="width:6in;height:12.1pt" o:ole="">
            <v:imagedata r:id="rId6" o:title=""/>
          </v:shape>
          <o:OLEObject Type="Embed" ProgID="WPWin6.1" ShapeID="_x0000_i1026" DrawAspect="Content" ObjectID="_1667370728" r:id="rId8"/>
        </w:object>
      </w:r>
      <w:r>
        <w:t xml:space="preserve">  </w:t>
      </w:r>
    </w:p>
    <w:p w:rsidR="00D66967" w:rsidRDefault="00D66967" w:rsidP="00D66967">
      <w:pPr>
        <w:pStyle w:val="bpuIntro"/>
      </w:pPr>
      <w:r>
        <w:t>INTRODUCED NOVEMBER 19, 2020</w:t>
      </w:r>
    </w:p>
    <w:p w:rsidR="00D66967" w:rsidRDefault="00D66967" w:rsidP="00D66967">
      <w:pPr>
        <w:pStyle w:val="bpuIntro"/>
      </w:pPr>
    </w:p>
    <w:p w:rsidR="00D66967" w:rsidRDefault="00D66967" w:rsidP="00D66967">
      <w:pPr>
        <w:pStyle w:val="bpuIntro"/>
        <w:sectPr w:rsidR="00D66967" w:rsidSect="00D66967">
          <w:headerReference w:type="even" r:id="rId9"/>
          <w:headerReference w:type="default" r:id="rId10"/>
          <w:pgSz w:w="12240" w:h="20160" w:code="5"/>
          <w:pgMar w:top="2160" w:right="1440" w:bottom="1440" w:left="1440" w:header="72" w:footer="720" w:gutter="0"/>
          <w:pgNumType w:start="1"/>
          <w:cols w:space="720"/>
          <w:docGrid w:linePitch="360"/>
        </w:sectPr>
      </w:pPr>
    </w:p>
    <w:p w:rsidR="00D66967" w:rsidRDefault="00D66967" w:rsidP="00D66967">
      <w:pPr>
        <w:pStyle w:val="bpuIntro"/>
      </w:pPr>
    </w:p>
    <w:p w:rsidR="00D66967" w:rsidRDefault="00D66967" w:rsidP="00D66967">
      <w:pPr>
        <w:pStyle w:val="bpuSponsor"/>
      </w:pPr>
      <w:r>
        <w:t>Sponsored by:</w:t>
      </w:r>
    </w:p>
    <w:p w:rsidR="00D66967" w:rsidRDefault="00D66967" w:rsidP="00D66967">
      <w:pPr>
        <w:pStyle w:val="bpuSponsor"/>
      </w:pPr>
      <w:proofErr w:type="gramStart"/>
      <w:r>
        <w:t>Senator  NIA</w:t>
      </w:r>
      <w:proofErr w:type="gramEnd"/>
      <w:r>
        <w:t xml:space="preserve"> H. GILL</w:t>
      </w:r>
    </w:p>
    <w:p w:rsidR="00D66967" w:rsidRDefault="00D66967" w:rsidP="00D66967">
      <w:pPr>
        <w:pStyle w:val="bpuSponsor"/>
      </w:pPr>
      <w:r>
        <w:t>District 34 (Essex and Passaic)</w:t>
      </w:r>
    </w:p>
    <w:p w:rsidR="00D66967" w:rsidRDefault="00D66967" w:rsidP="00D66967">
      <w:pPr>
        <w:pStyle w:val="bpuSponsor"/>
      </w:pPr>
    </w:p>
    <w:p w:rsidR="00D66967" w:rsidRDefault="00D66967" w:rsidP="00D66967">
      <w:pPr>
        <w:pStyle w:val="bpuSponsor"/>
      </w:pPr>
    </w:p>
    <w:p w:rsidR="00D66967" w:rsidRDefault="00D66967" w:rsidP="00D66967">
      <w:pPr>
        <w:pStyle w:val="bpuSponsor"/>
      </w:pPr>
    </w:p>
    <w:p w:rsidR="00D66967" w:rsidRDefault="00D66967" w:rsidP="00D66967">
      <w:pPr>
        <w:pStyle w:val="bpuSponsor"/>
      </w:pPr>
    </w:p>
    <w:p w:rsidR="00D66967" w:rsidRDefault="00D66967" w:rsidP="00D66967">
      <w:pPr>
        <w:pStyle w:val="bpuSponsor"/>
      </w:pPr>
      <w:r>
        <w:t>SYNOPSIS</w:t>
      </w:r>
    </w:p>
    <w:p w:rsidR="00D66967" w:rsidRDefault="00D66967" w:rsidP="00D66967">
      <w:pPr>
        <w:pStyle w:val="bpuNormText"/>
      </w:pPr>
      <w:r>
        <w:tab/>
        <w:t>Requires postal tracking of mail-in ballots.</w:t>
      </w:r>
    </w:p>
    <w:p w:rsidR="00D66967" w:rsidRDefault="00D66967" w:rsidP="00D66967">
      <w:pPr>
        <w:pStyle w:val="bpuNormText"/>
      </w:pPr>
      <w:r>
        <w:t xml:space="preserve"> </w:t>
      </w:r>
    </w:p>
    <w:p w:rsidR="00D66967" w:rsidRDefault="00D66967" w:rsidP="00D66967">
      <w:pPr>
        <w:pStyle w:val="bpuSponsor"/>
      </w:pPr>
      <w:r>
        <w:t xml:space="preserve">CURRENT VERSION OF TEXT </w:t>
      </w:r>
    </w:p>
    <w:p w:rsidR="00D66967" w:rsidRDefault="00D66967" w:rsidP="00D66967">
      <w:pPr>
        <w:pStyle w:val="bpuNormText"/>
      </w:pPr>
      <w:r>
        <w:tab/>
        <w:t>As introduced.</w:t>
      </w:r>
    </w:p>
    <w:p w:rsidR="00D66967" w:rsidRDefault="00D66967" w:rsidP="00D669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66967" w:rsidRDefault="00D66967" w:rsidP="008916EC">
      <w:pPr>
        <w:pStyle w:val="FronterPage"/>
        <w:tabs>
          <w:tab w:val="clear" w:pos="720"/>
          <w:tab w:val="clear" w:pos="1440"/>
          <w:tab w:val="clear" w:pos="2160"/>
          <w:tab w:val="clear" w:pos="2880"/>
          <w:tab w:val="clear" w:pos="3600"/>
          <w:tab w:val="clear" w:pos="4320"/>
          <w:tab w:val="clear" w:pos="5040"/>
        </w:tabs>
        <w:sectPr w:rsidR="00D66967" w:rsidSect="00D66967">
          <w:type w:val="continuous"/>
          <w:pgSz w:w="12240" w:h="20160" w:code="5"/>
          <w:pgMar w:top="1440" w:right="2275" w:bottom="1440" w:left="2275" w:header="72" w:footer="720" w:gutter="0"/>
          <w:pgNumType w:start="1"/>
          <w:cols w:space="720"/>
          <w:docGrid w:linePitch="360"/>
        </w:sectPr>
      </w:pPr>
    </w:p>
    <w:p w:rsidR="00686AEB" w:rsidRPr="00CC3D7F" w:rsidRDefault="00372DEC" w:rsidP="003E47BA">
      <w:pPr>
        <w:pStyle w:val="HangingAnAct"/>
        <w:rPr>
          <w:rStyle w:val="HangingAnActChar"/>
        </w:rPr>
      </w:pPr>
      <w:r w:rsidRPr="00CC3D7F">
        <w:rPr>
          <w:rStyle w:val="BillHead"/>
        </w:rPr>
        <w:lastRenderedPageBreak/>
        <w:t>An Act</w:t>
      </w:r>
      <w:r w:rsidR="00686AEB" w:rsidRPr="00CC3D7F">
        <w:rPr>
          <w:rStyle w:val="HangingAnActChar"/>
        </w:rPr>
        <w:t xml:space="preserve"> </w:t>
      </w:r>
      <w:r w:rsidR="00744BF1" w:rsidRPr="00CC3D7F">
        <w:rPr>
          <w:rStyle w:val="HangingAnActChar"/>
        </w:rPr>
        <w:t>concerning the free-access system for voters and amending P.L.2004, c.88.</w:t>
      </w:r>
    </w:p>
    <w:p w:rsidR="000B1054" w:rsidRPr="00CC3D7F" w:rsidRDefault="000B1054" w:rsidP="000B1054"/>
    <w:p w:rsidR="00686AEB" w:rsidRPr="00CC3D7F" w:rsidRDefault="00686AEB" w:rsidP="00686AEB">
      <w:r w:rsidRPr="00CC3D7F">
        <w:tab/>
      </w:r>
      <w:proofErr w:type="gramStart"/>
      <w:r w:rsidR="00372DEC" w:rsidRPr="00CC3D7F">
        <w:rPr>
          <w:rStyle w:val="BillHeading2"/>
        </w:rPr>
        <w:t>Be It Enacted</w:t>
      </w:r>
      <w:proofErr w:type="gramEnd"/>
      <w:r w:rsidRPr="00CC3D7F">
        <w:rPr>
          <w:rStyle w:val="BillHeading2"/>
        </w:rPr>
        <w:t xml:space="preserve"> </w:t>
      </w:r>
      <w:r w:rsidR="00372DEC" w:rsidRPr="00CC3D7F">
        <w:rPr>
          <w:rStyle w:val="BillLanguage"/>
        </w:rPr>
        <w:t>by the Senate and General Assembly of the State of New Jersey:</w:t>
      </w:r>
    </w:p>
    <w:p w:rsidR="00686AEB" w:rsidRPr="00CC3D7F" w:rsidRDefault="00686AEB" w:rsidP="00686AEB"/>
    <w:p w:rsidR="00CD1B79" w:rsidRPr="00CC3D7F" w:rsidRDefault="0077193E" w:rsidP="00CD1B79">
      <w:r>
        <w:tab/>
        <w:t>1.</w:t>
      </w:r>
      <w:r>
        <w:tab/>
      </w:r>
      <w:r w:rsidR="00CD1B79" w:rsidRPr="00CC3D7F">
        <w:t>Section 4 of P.L.2004, c.88 (C.19:61-4) is amended to read as follows:</w:t>
      </w:r>
    </w:p>
    <w:p w:rsidR="00CD1B79" w:rsidRPr="00CC3D7F" w:rsidRDefault="0077193E" w:rsidP="0077193E">
      <w:pPr>
        <w:tabs>
          <w:tab w:val="clear" w:pos="1440"/>
          <w:tab w:val="left" w:pos="1080"/>
        </w:tabs>
      </w:pPr>
      <w:r>
        <w:tab/>
        <w:t>4.</w:t>
      </w:r>
      <w:r>
        <w:tab/>
      </w:r>
      <w:proofErr w:type="gramStart"/>
      <w:r>
        <w:t>a</w:t>
      </w:r>
      <w:proofErr w:type="gramEnd"/>
      <w:r>
        <w:t>.</w:t>
      </w:r>
      <w:r>
        <w:tab/>
      </w:r>
      <w:proofErr w:type="gramStart"/>
      <w:r w:rsidR="00CD1B79" w:rsidRPr="00CC3D7F">
        <w:t>The Secretary of State shall establish a free-access system, such as a toll-free telephone number, an Internet website or any combination thereof, that any individual who casts a provisional ballot, mail-in ballot, or overseas ballot in all elections where they are qualified to vote, may access to ascertain whether the ballot of that individual was accepted for counting and, if the vote was not counted, the reason for the rejection of the ballot.</w:t>
      </w:r>
      <w:proofErr w:type="gramEnd"/>
      <w:r w:rsidR="00CD1B79" w:rsidRPr="00CC3D7F">
        <w:t xml:space="preserve">  The system shall at all times preserve the confidentiality of each voter, and shall ensure that no person, other than the individual who cast the ballot, may discover </w:t>
      </w:r>
      <w:proofErr w:type="gramStart"/>
      <w:r w:rsidR="00CD1B79" w:rsidRPr="00CC3D7F">
        <w:t>whether or not</w:t>
      </w:r>
      <w:proofErr w:type="gramEnd"/>
      <w:r w:rsidR="00CD1B79" w:rsidRPr="00CC3D7F">
        <w:t xml:space="preserve"> that individual's ballot was accepted or rejected, unless so informed by the voter.</w:t>
      </w:r>
    </w:p>
    <w:p w:rsidR="003C54CA" w:rsidRPr="00CC3D7F" w:rsidRDefault="00CD1B79" w:rsidP="00CD1B79">
      <w:pPr>
        <w:rPr>
          <w:u w:val="single"/>
        </w:rPr>
      </w:pPr>
      <w:r w:rsidRPr="00CC3D7F">
        <w:tab/>
      </w:r>
      <w:r w:rsidR="0077193E">
        <w:t>b.</w:t>
      </w:r>
      <w:r w:rsidR="0077193E">
        <w:tab/>
      </w:r>
      <w:r w:rsidRPr="00CC3D7F">
        <w:t xml:space="preserve">The free-access system </w:t>
      </w:r>
      <w:proofErr w:type="gramStart"/>
      <w:r w:rsidRPr="00CC3D7F">
        <w:t>shall be prominently displayed</w:t>
      </w:r>
      <w:proofErr w:type="gramEnd"/>
      <w:r w:rsidRPr="00CC3D7F">
        <w:t xml:space="preserve"> on the New Jersey Division of Elections website under a "Track My Ballot" user portal.  </w:t>
      </w:r>
    </w:p>
    <w:p w:rsidR="0052227F" w:rsidRPr="00CC3D7F" w:rsidRDefault="00CD1B79" w:rsidP="00CD1B79">
      <w:r w:rsidRPr="00CC3D7F">
        <w:tab/>
      </w:r>
      <w:r w:rsidR="0077193E">
        <w:t>c.</w:t>
      </w:r>
      <w:r w:rsidR="0077193E">
        <w:tab/>
      </w:r>
      <w:r w:rsidRPr="00CC3D7F">
        <w:t xml:space="preserve">To applicable situations, the free-access system shall record the date that the mail-in ballot </w:t>
      </w:r>
      <w:proofErr w:type="gramStart"/>
      <w:r w:rsidRPr="00CC3D7F">
        <w:t>was mailed</w:t>
      </w:r>
      <w:proofErr w:type="gramEnd"/>
      <w:r w:rsidRPr="00CC3D7F">
        <w:t>; the date that the overseas ballot was mailed or transmitted via electronic mail; the date the ballot was received; th</w:t>
      </w:r>
      <w:r w:rsidR="0061729E" w:rsidRPr="00CC3D7F">
        <w:t>e notation that the ballot was “Accepted”</w:t>
      </w:r>
      <w:r w:rsidRPr="00CC3D7F">
        <w:t xml:space="preserve"> or "Rejected;" and the code for rejection.</w:t>
      </w:r>
    </w:p>
    <w:p w:rsidR="00CD1B79" w:rsidRPr="00CC3D7F" w:rsidRDefault="0077193E" w:rsidP="00CD1B79">
      <w:r>
        <w:tab/>
        <w:t>d.</w:t>
      </w:r>
      <w:r>
        <w:tab/>
      </w:r>
      <w:r w:rsidR="006B1CB5">
        <w:rPr>
          <w:u w:val="single"/>
        </w:rPr>
        <w:t>T</w:t>
      </w:r>
      <w:r w:rsidR="003C54CA" w:rsidRPr="00CC3D7F">
        <w:rPr>
          <w:u w:val="single"/>
        </w:rPr>
        <w:t xml:space="preserve">he </w:t>
      </w:r>
      <w:r w:rsidR="00382253" w:rsidRPr="00CC3D7F">
        <w:rPr>
          <w:u w:val="single"/>
        </w:rPr>
        <w:t>free-</w:t>
      </w:r>
      <w:r w:rsidR="003C54CA" w:rsidRPr="00CC3D7F">
        <w:rPr>
          <w:u w:val="single"/>
        </w:rPr>
        <w:t>access system shall provide postal tracking of mail-in ballots</w:t>
      </w:r>
      <w:r w:rsidR="00F76801" w:rsidRPr="00CC3D7F">
        <w:rPr>
          <w:u w:val="single"/>
        </w:rPr>
        <w:t xml:space="preserve"> </w:t>
      </w:r>
      <w:r w:rsidR="003C54CA" w:rsidRPr="00CC3D7F">
        <w:rPr>
          <w:u w:val="single"/>
        </w:rPr>
        <w:t>using Intelligent Mail barcodes, or a similar successor tracking system.</w:t>
      </w:r>
      <w:r w:rsidR="00F76801" w:rsidRPr="00CC3D7F">
        <w:rPr>
          <w:u w:val="single"/>
        </w:rPr>
        <w:t xml:space="preserve">  The </w:t>
      </w:r>
      <w:r w:rsidR="00382253" w:rsidRPr="00CC3D7F">
        <w:rPr>
          <w:u w:val="single"/>
        </w:rPr>
        <w:t>free-</w:t>
      </w:r>
      <w:r w:rsidR="00F76801" w:rsidRPr="00CC3D7F">
        <w:rPr>
          <w:u w:val="single"/>
        </w:rPr>
        <w:t xml:space="preserve">access system shall track the mail-in ballot from the issuance of the ballot </w:t>
      </w:r>
      <w:r w:rsidR="00F2149D" w:rsidRPr="00CC3D7F">
        <w:rPr>
          <w:u w:val="single"/>
        </w:rPr>
        <w:t xml:space="preserve">by </w:t>
      </w:r>
      <w:r w:rsidR="0052227F" w:rsidRPr="00CC3D7F">
        <w:rPr>
          <w:u w:val="single"/>
        </w:rPr>
        <w:t xml:space="preserve">an election official </w:t>
      </w:r>
      <w:r w:rsidR="00F76801" w:rsidRPr="00CC3D7F">
        <w:rPr>
          <w:u w:val="single"/>
        </w:rPr>
        <w:t>to the rece</w:t>
      </w:r>
      <w:r w:rsidR="0052227F" w:rsidRPr="00CC3D7F">
        <w:rPr>
          <w:u w:val="single"/>
        </w:rPr>
        <w:t>ipt of the ballot by an election official</w:t>
      </w:r>
      <w:r w:rsidR="00F2149D" w:rsidRPr="00CC3D7F">
        <w:rPr>
          <w:u w:val="single"/>
        </w:rPr>
        <w:t>,</w:t>
      </w:r>
      <w:r w:rsidR="00F76801" w:rsidRPr="00CC3D7F">
        <w:rPr>
          <w:u w:val="single"/>
        </w:rPr>
        <w:t xml:space="preserve"> and</w:t>
      </w:r>
      <w:r w:rsidR="001D2BE0" w:rsidRPr="00CC3D7F">
        <w:rPr>
          <w:u w:val="single"/>
        </w:rPr>
        <w:t xml:space="preserve"> </w:t>
      </w:r>
      <w:r w:rsidR="00382253" w:rsidRPr="00CC3D7F">
        <w:rPr>
          <w:u w:val="single"/>
        </w:rPr>
        <w:t xml:space="preserve">shall </w:t>
      </w:r>
      <w:r w:rsidR="001D2BE0" w:rsidRPr="00CC3D7F">
        <w:rPr>
          <w:u w:val="single"/>
        </w:rPr>
        <w:t xml:space="preserve">list the </w:t>
      </w:r>
      <w:r w:rsidR="00F2149D" w:rsidRPr="00CC3D7F">
        <w:rPr>
          <w:u w:val="single"/>
        </w:rPr>
        <w:t xml:space="preserve">date and </w:t>
      </w:r>
      <w:r w:rsidR="001D2BE0" w:rsidRPr="00CC3D7F">
        <w:rPr>
          <w:u w:val="single"/>
        </w:rPr>
        <w:t xml:space="preserve">location of the mail-in ballot at every point of the </w:t>
      </w:r>
      <w:r w:rsidR="0021016C" w:rsidRPr="00CC3D7F">
        <w:rPr>
          <w:u w:val="single"/>
        </w:rPr>
        <w:t xml:space="preserve">mailing and </w:t>
      </w:r>
      <w:r w:rsidR="001D2BE0" w:rsidRPr="00CC3D7F">
        <w:rPr>
          <w:u w:val="single"/>
        </w:rPr>
        <w:t>transit process</w:t>
      </w:r>
      <w:r w:rsidR="00F76801" w:rsidRPr="00CC3D7F">
        <w:rPr>
          <w:u w:val="single"/>
        </w:rPr>
        <w:t>.</w:t>
      </w:r>
    </w:p>
    <w:p w:rsidR="00CD1B79" w:rsidRPr="00CC3D7F" w:rsidRDefault="00F76801" w:rsidP="00CD1B79">
      <w:r w:rsidRPr="00CC3D7F">
        <w:tab/>
      </w:r>
      <w:r w:rsidRPr="00CC3D7F">
        <w:rPr>
          <w:u w:val="single"/>
        </w:rPr>
        <w:t>e.</w:t>
      </w:r>
      <w:r w:rsidR="0077193E">
        <w:tab/>
      </w:r>
      <w:r w:rsidR="00CD1B79" w:rsidRPr="00CC3D7F">
        <w:t xml:space="preserve">Beginning on February 1, 2021, the free-access system shall provide a publicly viewable macro-report of the total number of rejected ballots by county and by code along with the totals for votes cast by mail-in ballot, overseas ballots, and total ballots cast. </w:t>
      </w:r>
      <w:r w:rsidR="00CA032D" w:rsidRPr="00CC3D7F">
        <w:t xml:space="preserve"> </w:t>
      </w:r>
      <w:r w:rsidR="00CD1B79" w:rsidRPr="00CC3D7F">
        <w:t xml:space="preserve">This report </w:t>
      </w:r>
      <w:proofErr w:type="gramStart"/>
      <w:r w:rsidR="00CD1B79" w:rsidRPr="00CC3D7F">
        <w:t>shall be kept and made available on the Secretary of State's website for a period of 10 years</w:t>
      </w:r>
      <w:proofErr w:type="gramEnd"/>
      <w:r w:rsidR="00CD1B79" w:rsidRPr="00CC3D7F">
        <w:t>.</w:t>
      </w:r>
    </w:p>
    <w:p w:rsidR="00CD1B79" w:rsidRPr="00CC3D7F" w:rsidRDefault="00CD1B79" w:rsidP="00686AEB">
      <w:r w:rsidRPr="00CC3D7F">
        <w:t>(</w:t>
      </w:r>
      <w:proofErr w:type="spellStart"/>
      <w:r w:rsidRPr="00CC3D7F">
        <w:t>cf</w:t>
      </w:r>
      <w:proofErr w:type="spellEnd"/>
      <w:r w:rsidRPr="00CC3D7F">
        <w:t>: P.L.2020, c.70, s.2)</w:t>
      </w:r>
    </w:p>
    <w:p w:rsidR="00CD1B79" w:rsidRPr="00CC3D7F" w:rsidRDefault="00CD1B79" w:rsidP="00686AEB"/>
    <w:p w:rsidR="00CC3D7F" w:rsidRPr="00CC3D7F" w:rsidRDefault="00686AEB" w:rsidP="00686AEB">
      <w:r w:rsidRPr="00CC3D7F">
        <w:tab/>
      </w:r>
      <w:r w:rsidR="00CD1B79" w:rsidRPr="00CC3D7F">
        <w:t>2</w:t>
      </w:r>
      <w:r w:rsidR="0077193E">
        <w:t>.</w:t>
      </w:r>
      <w:r w:rsidR="0077193E">
        <w:tab/>
      </w:r>
      <w:r w:rsidR="00372DEC" w:rsidRPr="00CC3D7F">
        <w:t>This act shall take effect</w:t>
      </w:r>
      <w:r w:rsidR="00CD1B79" w:rsidRPr="00CC3D7F">
        <w:t xml:space="preserve"> immediately.</w:t>
      </w:r>
    </w:p>
    <w:p w:rsidR="00CC3D7F" w:rsidRDefault="00CC3D7F" w:rsidP="00686AEB"/>
    <w:p w:rsidR="00686AEB" w:rsidRPr="00CC3D7F" w:rsidRDefault="00686AEB" w:rsidP="00686AEB">
      <w:pPr>
        <w:jc w:val="center"/>
      </w:pPr>
      <w:r w:rsidRPr="00CC3D7F">
        <w:t>STATEMENT</w:t>
      </w:r>
    </w:p>
    <w:p w:rsidR="00686AEB" w:rsidRPr="00CC3D7F" w:rsidRDefault="00686AEB" w:rsidP="00686AEB"/>
    <w:p w:rsidR="007F18D3" w:rsidRDefault="0021016C" w:rsidP="007F18D3">
      <w:r w:rsidRPr="00CC3D7F">
        <w:tab/>
      </w:r>
      <w:r w:rsidR="005668F6" w:rsidRPr="00CC3D7F">
        <w:t xml:space="preserve">Under the current free-access </w:t>
      </w:r>
      <w:r w:rsidR="009C02C1" w:rsidRPr="00CC3D7F">
        <w:t xml:space="preserve">system </w:t>
      </w:r>
      <w:r w:rsidR="005668F6" w:rsidRPr="00CC3D7F">
        <w:t>and “Track My Ballot”</w:t>
      </w:r>
      <w:r w:rsidR="00CA032D" w:rsidRPr="00CC3D7F">
        <w:t xml:space="preserve"> </w:t>
      </w:r>
      <w:r w:rsidR="009C02C1" w:rsidRPr="00CC3D7F">
        <w:t>user portal</w:t>
      </w:r>
      <w:r w:rsidRPr="00CC3D7F">
        <w:t xml:space="preserve">, the dates that a mail-in ballot was issued and </w:t>
      </w:r>
      <w:r w:rsidR="009C02C1" w:rsidRPr="00CC3D7F">
        <w:t>received</w:t>
      </w:r>
      <w:r w:rsidR="00527BEE" w:rsidRPr="00CC3D7F">
        <w:t xml:space="preserve"> by a </w:t>
      </w:r>
      <w:r w:rsidR="007F18D3">
        <w:br w:type="page"/>
      </w:r>
    </w:p>
    <w:p w:rsidR="009C02C1" w:rsidRPr="00CC3D7F" w:rsidRDefault="00527BEE" w:rsidP="00686AEB">
      <w:proofErr w:type="gramStart"/>
      <w:r w:rsidRPr="00CC3D7F">
        <w:lastRenderedPageBreak/>
        <w:t>county</w:t>
      </w:r>
      <w:proofErr w:type="gramEnd"/>
      <w:r w:rsidRPr="00CC3D7F">
        <w:t xml:space="preserve"> </w:t>
      </w:r>
      <w:r w:rsidR="004D17CE" w:rsidRPr="00CC3D7F">
        <w:t xml:space="preserve">election official </w:t>
      </w:r>
      <w:r w:rsidR="00487A0A">
        <w:t>are</w:t>
      </w:r>
      <w:r w:rsidR="009C02C1" w:rsidRPr="00CC3D7F">
        <w:t xml:space="preserve"> provided.  However, postal tracking of the ballot bet</w:t>
      </w:r>
      <w:r w:rsidR="00487A0A">
        <w:t>ween when the ballot was issued</w:t>
      </w:r>
      <w:r w:rsidR="009C02C1" w:rsidRPr="00CC3D7F">
        <w:t xml:space="preserve"> and when </w:t>
      </w:r>
      <w:proofErr w:type="gramStart"/>
      <w:r w:rsidR="009C02C1" w:rsidRPr="00CC3D7F">
        <w:t xml:space="preserve">it is received by the </w:t>
      </w:r>
      <w:r w:rsidR="00740B86">
        <w:t xml:space="preserve">county </w:t>
      </w:r>
      <w:r w:rsidR="009C02C1" w:rsidRPr="00CC3D7F">
        <w:t xml:space="preserve">election </w:t>
      </w:r>
      <w:r w:rsidRPr="00CC3D7F">
        <w:t>official</w:t>
      </w:r>
      <w:proofErr w:type="gramEnd"/>
      <w:r w:rsidR="009C02C1" w:rsidRPr="00CC3D7F">
        <w:t xml:space="preserve"> is not provided.</w:t>
      </w:r>
    </w:p>
    <w:p w:rsidR="005668F6" w:rsidRPr="00CC3D7F" w:rsidRDefault="009C02C1" w:rsidP="00686AEB">
      <w:r w:rsidRPr="00CC3D7F">
        <w:tab/>
        <w:t xml:space="preserve">Under this bill, the free-access system is required to provide postal tracking of mail-in ballots using Intelligent Mail barcodes, or a similar successor tracking system.  The free-access system must track </w:t>
      </w:r>
      <w:r w:rsidR="007E6305">
        <w:t xml:space="preserve">mail-in </w:t>
      </w:r>
      <w:r w:rsidRPr="00CC3D7F">
        <w:t xml:space="preserve">ballots from the time the ballots </w:t>
      </w:r>
      <w:proofErr w:type="gramStart"/>
      <w:r w:rsidRPr="00CC3D7F">
        <w:t>are issued</w:t>
      </w:r>
      <w:proofErr w:type="gramEnd"/>
      <w:r w:rsidRPr="00CC3D7F">
        <w:t xml:space="preserve"> by </w:t>
      </w:r>
      <w:r w:rsidR="00527BEE" w:rsidRPr="00CC3D7F">
        <w:t>a</w:t>
      </w:r>
      <w:r w:rsidR="007D2AC8">
        <w:t>n</w:t>
      </w:r>
      <w:r w:rsidR="00527BEE" w:rsidRPr="00CC3D7F">
        <w:t xml:space="preserve"> </w:t>
      </w:r>
      <w:r w:rsidRPr="00CC3D7F">
        <w:t xml:space="preserve">election </w:t>
      </w:r>
      <w:r w:rsidR="00527BEE" w:rsidRPr="00CC3D7F">
        <w:t>official</w:t>
      </w:r>
      <w:r w:rsidRPr="00CC3D7F">
        <w:t xml:space="preserve"> to the time the ballots are received by </w:t>
      </w:r>
      <w:r w:rsidR="007D2AC8">
        <w:t xml:space="preserve">an </w:t>
      </w:r>
      <w:r w:rsidRPr="00CC3D7F">
        <w:t xml:space="preserve">election </w:t>
      </w:r>
      <w:r w:rsidR="00527BEE" w:rsidRPr="00CC3D7F">
        <w:t xml:space="preserve">official. </w:t>
      </w:r>
      <w:r w:rsidR="00CC3D7F" w:rsidRPr="00CC3D7F">
        <w:t xml:space="preserve"> </w:t>
      </w:r>
      <w:r w:rsidR="00527BEE" w:rsidRPr="00CC3D7F">
        <w:t>The free-access system</w:t>
      </w:r>
      <w:r w:rsidRPr="00CC3D7F">
        <w:t xml:space="preserve"> must </w:t>
      </w:r>
      <w:r w:rsidR="00527BEE" w:rsidRPr="00CC3D7F">
        <w:t xml:space="preserve">also </w:t>
      </w:r>
      <w:r w:rsidRPr="00CC3D7F">
        <w:t>list the date and location of the mail-in ballot at every point of the mailing and transit process.</w:t>
      </w:r>
    </w:p>
    <w:sectPr w:rsidR="005668F6" w:rsidRPr="00CC3D7F" w:rsidSect="007F18D3">
      <w:headerReference w:type="default" r:id="rId12"/>
      <w:footerReference w:type="default" r:id="rId13"/>
      <w:headerReference w:type="first" r:id="rId14"/>
      <w:footerReference w:type="first" r:id="rId15"/>
      <w:pgSz w:w="12240" w:h="20160" w:code="5"/>
      <w:pgMar w:top="1440" w:right="2520" w:bottom="225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1B9" w:rsidRDefault="008031B9">
      <w:r>
        <w:separator/>
      </w:r>
    </w:p>
  </w:endnote>
  <w:endnote w:type="continuationSeparator" w:id="0">
    <w:p w:rsidR="008031B9" w:rsidRDefault="0080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DEC" w:rsidRPr="00921C91" w:rsidRDefault="00372D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2DEC" w:rsidRPr="00921C91" w:rsidRDefault="00372DEC">
    <w:pPr>
      <w:pStyle w:val="Footer"/>
      <w:rPr>
        <w:szCs w:val="18"/>
      </w:rPr>
    </w:pPr>
  </w:p>
  <w:p w:rsidR="00372DEC" w:rsidRPr="00921C91" w:rsidRDefault="00372D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1B9" w:rsidRDefault="008031B9">
      <w:r>
        <w:separator/>
      </w:r>
    </w:p>
  </w:footnote>
  <w:footnote w:type="continuationSeparator" w:id="0">
    <w:p w:rsidR="008031B9" w:rsidRDefault="00803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63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6967" w:rsidRDefault="00D66967" w:rsidP="00D66967">
    <w:pPr>
      <w:pStyle w:val="bpuHeadSpon"/>
    </w:pPr>
    <w:r w:rsidRPr="00D66967">
      <w:rPr>
        <w:rStyle w:val="bpuHeadSponChar"/>
      </w:rPr>
      <w:t>S3204</w:t>
    </w:r>
    <w:r>
      <w:t xml:space="preserve"> GILL</w:t>
    </w:r>
  </w:p>
  <w:p w:rsidR="00D66967" w:rsidRDefault="00D66967" w:rsidP="00D66967">
    <w:pPr>
      <w:pStyle w:val="bpuHeadSpon"/>
    </w:pPr>
    <w:r>
      <w:fldChar w:fldCharType="begin"/>
    </w:r>
    <w:r>
      <w:instrText xml:space="preserve"> PAGE  \* MERGEFORMAT </w:instrText>
    </w:r>
    <w:r>
      <w:fldChar w:fldCharType="separate"/>
    </w:r>
    <w:r w:rsidR="00BD631B">
      <w:rPr>
        <w:noProof/>
      </w:rPr>
      <w:t>3</w:t>
    </w:r>
    <w:r>
      <w:fldChar w:fldCharType="end"/>
    </w:r>
  </w:p>
  <w:p w:rsidR="00D66967" w:rsidRDefault="00D66967" w:rsidP="00D669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7" w:rsidRDefault="00D66967" w:rsidP="00D66967">
    <w:pPr>
      <w:pStyle w:val="bpuHeadSpon"/>
    </w:pPr>
    <w:r w:rsidRPr="00D66967">
      <w:rPr>
        <w:rStyle w:val="bpuHeadSponChar"/>
      </w:rPr>
      <w:t>S3204</w:t>
    </w:r>
    <w:r>
      <w:t xml:space="preserve"> GILL</w:t>
    </w:r>
  </w:p>
  <w:p w:rsidR="00D66967" w:rsidRDefault="00D66967" w:rsidP="00D66967">
    <w:pPr>
      <w:pStyle w:val="bpuHeadSpon"/>
    </w:pPr>
    <w:r>
      <w:fldChar w:fldCharType="begin"/>
    </w:r>
    <w:r>
      <w:instrText xml:space="preserve"> PAGE  \* MERGEFORMAT </w:instrText>
    </w:r>
    <w:r>
      <w:fldChar w:fldCharType="separate"/>
    </w:r>
    <w:r w:rsidR="00BD631B">
      <w:rPr>
        <w:noProof/>
      </w:rPr>
      <w:t>2</w:t>
    </w:r>
    <w:r>
      <w:fldChar w:fldCharType="end"/>
    </w:r>
  </w:p>
  <w:p w:rsidR="00D66967" w:rsidRDefault="00D66967" w:rsidP="00D669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B9"/>
    <w:rsid w:val="000051BD"/>
    <w:rsid w:val="000160A5"/>
    <w:rsid w:val="0002335B"/>
    <w:rsid w:val="0003549A"/>
    <w:rsid w:val="000367AE"/>
    <w:rsid w:val="00043B22"/>
    <w:rsid w:val="00054975"/>
    <w:rsid w:val="00057D20"/>
    <w:rsid w:val="0006197C"/>
    <w:rsid w:val="0006281F"/>
    <w:rsid w:val="0008141C"/>
    <w:rsid w:val="00091B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BE0"/>
    <w:rsid w:val="001E15F1"/>
    <w:rsid w:val="001E16FA"/>
    <w:rsid w:val="001E6213"/>
    <w:rsid w:val="001F14C7"/>
    <w:rsid w:val="001F7405"/>
    <w:rsid w:val="00205533"/>
    <w:rsid w:val="0021016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151"/>
    <w:rsid w:val="00354334"/>
    <w:rsid w:val="0036180C"/>
    <w:rsid w:val="00363CF5"/>
    <w:rsid w:val="00364344"/>
    <w:rsid w:val="003702CA"/>
    <w:rsid w:val="00370617"/>
    <w:rsid w:val="00372DEC"/>
    <w:rsid w:val="00382253"/>
    <w:rsid w:val="00382F1F"/>
    <w:rsid w:val="003840E5"/>
    <w:rsid w:val="00391DA4"/>
    <w:rsid w:val="003A3C64"/>
    <w:rsid w:val="003A3F83"/>
    <w:rsid w:val="003C43EF"/>
    <w:rsid w:val="003C54CA"/>
    <w:rsid w:val="003C5A6B"/>
    <w:rsid w:val="003C7FB2"/>
    <w:rsid w:val="003D24DE"/>
    <w:rsid w:val="003E26D4"/>
    <w:rsid w:val="003E47BA"/>
    <w:rsid w:val="003F3B37"/>
    <w:rsid w:val="0040195A"/>
    <w:rsid w:val="00402DC0"/>
    <w:rsid w:val="00416C4B"/>
    <w:rsid w:val="0041751E"/>
    <w:rsid w:val="004211E5"/>
    <w:rsid w:val="00422091"/>
    <w:rsid w:val="0043386C"/>
    <w:rsid w:val="00436AD7"/>
    <w:rsid w:val="00436F2D"/>
    <w:rsid w:val="00436F5D"/>
    <w:rsid w:val="00441B42"/>
    <w:rsid w:val="0045118A"/>
    <w:rsid w:val="00455D51"/>
    <w:rsid w:val="00456BF9"/>
    <w:rsid w:val="00461057"/>
    <w:rsid w:val="004704A8"/>
    <w:rsid w:val="00471102"/>
    <w:rsid w:val="00471F18"/>
    <w:rsid w:val="00484144"/>
    <w:rsid w:val="00484C19"/>
    <w:rsid w:val="00485866"/>
    <w:rsid w:val="00487A0A"/>
    <w:rsid w:val="00492076"/>
    <w:rsid w:val="00493B1D"/>
    <w:rsid w:val="00497037"/>
    <w:rsid w:val="004A3009"/>
    <w:rsid w:val="004A6940"/>
    <w:rsid w:val="004A77A4"/>
    <w:rsid w:val="004C742C"/>
    <w:rsid w:val="004D159A"/>
    <w:rsid w:val="004D17CE"/>
    <w:rsid w:val="004E1F3E"/>
    <w:rsid w:val="004F21BD"/>
    <w:rsid w:val="004F4F1D"/>
    <w:rsid w:val="004F74DD"/>
    <w:rsid w:val="00501317"/>
    <w:rsid w:val="0050495C"/>
    <w:rsid w:val="00505DC9"/>
    <w:rsid w:val="00506E1E"/>
    <w:rsid w:val="00513C81"/>
    <w:rsid w:val="0052227F"/>
    <w:rsid w:val="00527BEE"/>
    <w:rsid w:val="00527BFB"/>
    <w:rsid w:val="00532A32"/>
    <w:rsid w:val="00540B0B"/>
    <w:rsid w:val="0054460F"/>
    <w:rsid w:val="005536CD"/>
    <w:rsid w:val="00554051"/>
    <w:rsid w:val="00557240"/>
    <w:rsid w:val="005629A4"/>
    <w:rsid w:val="005651F3"/>
    <w:rsid w:val="005668F6"/>
    <w:rsid w:val="00572184"/>
    <w:rsid w:val="00577A15"/>
    <w:rsid w:val="00577F4E"/>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29E"/>
    <w:rsid w:val="00617F34"/>
    <w:rsid w:val="00621076"/>
    <w:rsid w:val="00621B94"/>
    <w:rsid w:val="00626239"/>
    <w:rsid w:val="00635316"/>
    <w:rsid w:val="00635449"/>
    <w:rsid w:val="006378C5"/>
    <w:rsid w:val="00645E6A"/>
    <w:rsid w:val="00665CBC"/>
    <w:rsid w:val="00667A5C"/>
    <w:rsid w:val="00677316"/>
    <w:rsid w:val="00686AEB"/>
    <w:rsid w:val="006B1C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B86"/>
    <w:rsid w:val="00744BF1"/>
    <w:rsid w:val="007502CB"/>
    <w:rsid w:val="00752D79"/>
    <w:rsid w:val="00752E20"/>
    <w:rsid w:val="00756EDE"/>
    <w:rsid w:val="00764456"/>
    <w:rsid w:val="0077193E"/>
    <w:rsid w:val="00781B4D"/>
    <w:rsid w:val="007824BF"/>
    <w:rsid w:val="00783B8D"/>
    <w:rsid w:val="00794B94"/>
    <w:rsid w:val="00794BD4"/>
    <w:rsid w:val="007A2F73"/>
    <w:rsid w:val="007A3061"/>
    <w:rsid w:val="007A5A0B"/>
    <w:rsid w:val="007C0E14"/>
    <w:rsid w:val="007C7DE4"/>
    <w:rsid w:val="007D2AC8"/>
    <w:rsid w:val="007D40CB"/>
    <w:rsid w:val="007D5796"/>
    <w:rsid w:val="007D59C0"/>
    <w:rsid w:val="007D7D9C"/>
    <w:rsid w:val="007E6305"/>
    <w:rsid w:val="007F18D3"/>
    <w:rsid w:val="007F485D"/>
    <w:rsid w:val="007F6050"/>
    <w:rsid w:val="008031B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B52"/>
    <w:rsid w:val="008C79B3"/>
    <w:rsid w:val="008D77BD"/>
    <w:rsid w:val="008E454C"/>
    <w:rsid w:val="008F1E5A"/>
    <w:rsid w:val="008F486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D84"/>
    <w:rsid w:val="009B06D2"/>
    <w:rsid w:val="009B34EC"/>
    <w:rsid w:val="009B5D67"/>
    <w:rsid w:val="009B6176"/>
    <w:rsid w:val="009C02C1"/>
    <w:rsid w:val="009C0D22"/>
    <w:rsid w:val="009C2DD9"/>
    <w:rsid w:val="009C3E09"/>
    <w:rsid w:val="009C5630"/>
    <w:rsid w:val="009D0E5D"/>
    <w:rsid w:val="009D0F63"/>
    <w:rsid w:val="009D7934"/>
    <w:rsid w:val="009D7CCF"/>
    <w:rsid w:val="009E5961"/>
    <w:rsid w:val="009F4FAC"/>
    <w:rsid w:val="00A017C0"/>
    <w:rsid w:val="00A11228"/>
    <w:rsid w:val="00A222C2"/>
    <w:rsid w:val="00A2500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7EE"/>
    <w:rsid w:val="00BB4DDB"/>
    <w:rsid w:val="00BB5D79"/>
    <w:rsid w:val="00BB5F02"/>
    <w:rsid w:val="00BC7892"/>
    <w:rsid w:val="00BD631B"/>
    <w:rsid w:val="00BE24D6"/>
    <w:rsid w:val="00BE7EFA"/>
    <w:rsid w:val="00BF06AD"/>
    <w:rsid w:val="00BF2C67"/>
    <w:rsid w:val="00C04F4D"/>
    <w:rsid w:val="00C1149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2D"/>
    <w:rsid w:val="00CA037D"/>
    <w:rsid w:val="00CA0837"/>
    <w:rsid w:val="00CA2442"/>
    <w:rsid w:val="00CA4725"/>
    <w:rsid w:val="00CB6246"/>
    <w:rsid w:val="00CC0A17"/>
    <w:rsid w:val="00CC3D7F"/>
    <w:rsid w:val="00CD0F93"/>
    <w:rsid w:val="00CD1B79"/>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DC"/>
    <w:rsid w:val="00D500E9"/>
    <w:rsid w:val="00D507BC"/>
    <w:rsid w:val="00D6090A"/>
    <w:rsid w:val="00D62FA3"/>
    <w:rsid w:val="00D63B6F"/>
    <w:rsid w:val="00D64A90"/>
    <w:rsid w:val="00D6696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A5C"/>
    <w:rsid w:val="00E7144F"/>
    <w:rsid w:val="00E73D74"/>
    <w:rsid w:val="00E76A79"/>
    <w:rsid w:val="00E80692"/>
    <w:rsid w:val="00E80C24"/>
    <w:rsid w:val="00E93836"/>
    <w:rsid w:val="00EA7C16"/>
    <w:rsid w:val="00EC5281"/>
    <w:rsid w:val="00EC791D"/>
    <w:rsid w:val="00EC7CA6"/>
    <w:rsid w:val="00ED3C5D"/>
    <w:rsid w:val="00ED4553"/>
    <w:rsid w:val="00F00D08"/>
    <w:rsid w:val="00F11EE9"/>
    <w:rsid w:val="00F1350D"/>
    <w:rsid w:val="00F15583"/>
    <w:rsid w:val="00F200EE"/>
    <w:rsid w:val="00F2149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23"/>
    <w:rsid w:val="00F768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E50555-EB17-4436-B837-DBC29CD7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66967"/>
  </w:style>
  <w:style w:type="paragraph" w:styleId="BalloonText">
    <w:name w:val="Balloon Text"/>
    <w:basedOn w:val="Normal"/>
    <w:link w:val="BalloonTextChar"/>
    <w:semiHidden/>
    <w:unhideWhenUsed/>
    <w:rsid w:val="008B7B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7B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543</Words>
  <Characters>2779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S3204</vt:lpstr>
    </vt:vector>
  </TitlesOfParts>
  <Manager>R211</Manager>
  <Company>NJ Office of Legislative Services</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S3204</dc:title>
  <dc:subject/>
  <dc:creator>Senator  GILL</dc:creator>
  <cp:keywords>S3204|3|SG |305|76|76|F|0|</cp:keywords>
  <dc:description>INTRODUCED NOVEMBER 19, 2020</dc:description>
  <cp:lastModifiedBy>Bell, Careema</cp:lastModifiedBy>
  <cp:revision>2</cp:revision>
  <cp:lastPrinted>2020-11-17T19:09:00Z</cp:lastPrinted>
  <dcterms:created xsi:type="dcterms:W3CDTF">2020-11-20T14:43:00Z</dcterms:created>
  <dcterms:modified xsi:type="dcterms:W3CDTF">2020-11-20T14:43:00Z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