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3B6" w:rsidRDefault="00D143B6" w:rsidP="00D143B6">
      <w:pPr>
        <w:pStyle w:val="bpuBill"/>
      </w:pPr>
      <w:bookmarkStart w:id="0" w:name="bpuFrontPg"/>
      <w:bookmarkStart w:id="1" w:name="_GoBack"/>
      <w:bookmarkEnd w:id="0"/>
      <w:bookmarkEnd w:id="1"/>
      <w:r>
        <w:t xml:space="preserve">SENATE, No. 3206 </w:t>
      </w:r>
    </w:p>
    <w:p w:rsidR="00D143B6" w:rsidRPr="009D38FF" w:rsidRDefault="00D143B6" w:rsidP="00D14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4529" r:id="rId8"/>
        </w:object>
      </w:r>
    </w:p>
    <w:p w:rsidR="00D143B6" w:rsidRDefault="00D143B6" w:rsidP="00D143B6">
      <w:pPr>
        <w:pStyle w:val="bpuState"/>
      </w:pPr>
      <w:r>
        <w:t>STATE OF NEW JERSEY</w:t>
      </w:r>
    </w:p>
    <w:p w:rsidR="00D143B6" w:rsidRDefault="00D143B6" w:rsidP="00D143B6">
      <w:pPr>
        <w:pStyle w:val="bpuLegislature"/>
      </w:pPr>
      <w:r>
        <w:t>219th LEGISLATURE</w:t>
      </w:r>
    </w:p>
    <w:p w:rsidR="00D143B6" w:rsidRDefault="00D143B6" w:rsidP="00D143B6">
      <w:pPr>
        <w:pStyle w:val="bpuWpGraphic"/>
      </w:pPr>
      <w:r>
        <w:object w:dxaOrig="8985" w:dyaOrig="255">
          <v:shape id="_x0000_i1026" type="#_x0000_t75" style="width:6in;height:12pt" o:ole="">
            <v:imagedata r:id="rId7" o:title=""/>
          </v:shape>
          <o:OLEObject Type="Embed" ProgID="WPWin6.1" ShapeID="_x0000_i1026" DrawAspect="Content" ObjectID="_1686654530" r:id="rId9"/>
        </w:object>
      </w:r>
      <w:r>
        <w:t xml:space="preserve">  </w:t>
      </w:r>
    </w:p>
    <w:p w:rsidR="00D143B6" w:rsidRDefault="00D143B6" w:rsidP="00D143B6">
      <w:pPr>
        <w:pStyle w:val="bpuIntro"/>
      </w:pPr>
      <w:r>
        <w:t>INTRODUCED NOVEMBER 19, 2020</w:t>
      </w:r>
    </w:p>
    <w:p w:rsidR="00D143B6" w:rsidRDefault="00D143B6" w:rsidP="00D143B6">
      <w:pPr>
        <w:pStyle w:val="bpuIntro"/>
      </w:pPr>
    </w:p>
    <w:p w:rsidR="00D143B6" w:rsidRDefault="00D143B6" w:rsidP="00D143B6">
      <w:pPr>
        <w:pStyle w:val="bpuIntro"/>
        <w:sectPr w:rsidR="00D143B6" w:rsidSect="00EF07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43B6" w:rsidRDefault="00D143B6" w:rsidP="00D143B6">
      <w:pPr>
        <w:pStyle w:val="bpuIntro"/>
      </w:pPr>
    </w:p>
    <w:p w:rsidR="00D143B6" w:rsidRDefault="00D143B6" w:rsidP="00D143B6">
      <w:pPr>
        <w:pStyle w:val="bpuSponsor"/>
      </w:pPr>
      <w:r>
        <w:t>Sponsored by:</w:t>
      </w:r>
    </w:p>
    <w:p w:rsidR="00D143B6" w:rsidRDefault="00D143B6" w:rsidP="00D143B6">
      <w:pPr>
        <w:pStyle w:val="bpuSponsor"/>
      </w:pPr>
      <w:r>
        <w:t>Senator  M. TERESA RUIZ</w:t>
      </w:r>
    </w:p>
    <w:p w:rsidR="00D143B6" w:rsidRDefault="00D143B6" w:rsidP="00D143B6">
      <w:pPr>
        <w:pStyle w:val="bpuSponsor"/>
      </w:pPr>
      <w:r>
        <w:t>District 29 (Essex)</w:t>
      </w:r>
    </w:p>
    <w:p w:rsidR="00D143B6" w:rsidRDefault="00B75F8C" w:rsidP="00B75F8C">
      <w:pPr>
        <w:pStyle w:val="bpuSponsor"/>
      </w:pPr>
      <w:r>
        <w:t>Senator  VIN GOPAL</w:t>
      </w:r>
    </w:p>
    <w:p w:rsidR="00B75F8C" w:rsidRDefault="00B75F8C" w:rsidP="00B75F8C">
      <w:pPr>
        <w:pStyle w:val="bpuSponsor"/>
      </w:pPr>
      <w:r>
        <w:t>District 11 (Monmouth)</w:t>
      </w:r>
    </w:p>
    <w:p w:rsidR="00B75F8C" w:rsidRPr="00B75F8C" w:rsidRDefault="00B75F8C" w:rsidP="00B75F8C">
      <w:pPr>
        <w:pStyle w:val="bpuSponsor"/>
      </w:pPr>
    </w:p>
    <w:p w:rsidR="00727846" w:rsidRDefault="00EF0743" w:rsidP="00EF0743">
      <w:pPr>
        <w:pStyle w:val="bpuSponsor"/>
      </w:pPr>
      <w:r>
        <w:t>Co-Sponsored by:</w:t>
      </w:r>
    </w:p>
    <w:p w:rsidR="00EF0743" w:rsidRPr="00EF0743" w:rsidRDefault="00EF0743" w:rsidP="00EF0743">
      <w:pPr>
        <w:pStyle w:val="bpuSponsor"/>
      </w:pPr>
      <w:r w:rsidRPr="00EF0743">
        <w:t xml:space="preserve">Senators </w:t>
      </w:r>
      <w:proofErr w:type="spellStart"/>
      <w:r w:rsidRPr="00EF0743">
        <w:t>Addiego</w:t>
      </w:r>
      <w:proofErr w:type="spellEnd"/>
      <w:r w:rsidRPr="00EF0743">
        <w:t xml:space="preserve"> and Greenstein</w:t>
      </w:r>
    </w:p>
    <w:p w:rsidR="00727846" w:rsidRDefault="00727846" w:rsidP="00727846"/>
    <w:p w:rsidR="00EF0743" w:rsidRPr="00727846" w:rsidRDefault="00EF0743" w:rsidP="00727846"/>
    <w:p w:rsidR="00D143B6" w:rsidRDefault="00D143B6" w:rsidP="00D143B6">
      <w:pPr>
        <w:pStyle w:val="bpuSponsor"/>
      </w:pPr>
    </w:p>
    <w:p w:rsidR="00D143B6" w:rsidRDefault="00D143B6" w:rsidP="00D143B6">
      <w:pPr>
        <w:pStyle w:val="bpuSponsor"/>
      </w:pPr>
    </w:p>
    <w:p w:rsidR="00D143B6" w:rsidRDefault="00D143B6" w:rsidP="00D143B6">
      <w:pPr>
        <w:pStyle w:val="bpuSponsor"/>
      </w:pPr>
      <w:r>
        <w:t>SYNOPSIS</w:t>
      </w:r>
    </w:p>
    <w:p w:rsidR="00D143B6" w:rsidRDefault="00D143B6" w:rsidP="00D143B6">
      <w:pPr>
        <w:pStyle w:val="bpuNormText"/>
      </w:pPr>
      <w:r>
        <w:tab/>
        <w:t xml:space="preserve">Requires school districts to provide anti-bias instruction as part of New Jersey Student Learning Standards in Comprehensive Health and Physical Education; requires school districts to designate chief equity officer.  </w:t>
      </w:r>
    </w:p>
    <w:p w:rsidR="00D143B6" w:rsidRDefault="00D143B6" w:rsidP="00D143B6">
      <w:pPr>
        <w:pStyle w:val="bpuNormText"/>
      </w:pPr>
      <w:r>
        <w:t xml:space="preserve"> </w:t>
      </w:r>
    </w:p>
    <w:p w:rsidR="00D143B6" w:rsidRDefault="00D143B6" w:rsidP="00D143B6">
      <w:pPr>
        <w:pStyle w:val="bpuSponsor"/>
      </w:pPr>
      <w:r>
        <w:t xml:space="preserve">CURRENT VERSION OF TEXT </w:t>
      </w:r>
    </w:p>
    <w:p w:rsidR="00D143B6" w:rsidRDefault="00D143B6" w:rsidP="00D143B6">
      <w:pPr>
        <w:pStyle w:val="bpuNormText"/>
      </w:pPr>
      <w:r>
        <w:tab/>
        <w:t>As introduced.</w:t>
      </w:r>
    </w:p>
    <w:p w:rsidR="00D143B6" w:rsidRDefault="00D143B6" w:rsidP="00D14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43B6" w:rsidRDefault="00D143B6" w:rsidP="008916EC">
      <w:pPr>
        <w:pStyle w:val="FronterPage"/>
        <w:tabs>
          <w:tab w:val="clear" w:pos="720"/>
          <w:tab w:val="clear" w:pos="1440"/>
          <w:tab w:val="clear" w:pos="2160"/>
          <w:tab w:val="clear" w:pos="2880"/>
          <w:tab w:val="clear" w:pos="3600"/>
          <w:tab w:val="clear" w:pos="4320"/>
          <w:tab w:val="clear" w:pos="5040"/>
        </w:tabs>
        <w:sectPr w:rsidR="00D143B6" w:rsidSect="00D143B6">
          <w:type w:val="continuous"/>
          <w:pgSz w:w="12240" w:h="20160" w:code="5"/>
          <w:pgMar w:top="1440" w:right="2275" w:bottom="1440" w:left="2275" w:header="72" w:footer="720" w:gutter="0"/>
          <w:pgNumType w:start="1"/>
          <w:cols w:space="720"/>
          <w:docGrid w:linePitch="360"/>
        </w:sectPr>
      </w:pPr>
    </w:p>
    <w:p w:rsidR="00686AEB" w:rsidRPr="00677316" w:rsidRDefault="00740804" w:rsidP="003E47BA">
      <w:pPr>
        <w:pStyle w:val="HangingAnAct"/>
        <w:rPr>
          <w:rStyle w:val="HangingAnActChar"/>
        </w:rPr>
      </w:pPr>
      <w:r>
        <w:rPr>
          <w:rStyle w:val="BillHead"/>
        </w:rPr>
        <w:lastRenderedPageBreak/>
        <w:t>An Act</w:t>
      </w:r>
      <w:r w:rsidR="00686AEB" w:rsidRPr="006B7FA7">
        <w:rPr>
          <w:rStyle w:val="HangingAnActChar"/>
        </w:rPr>
        <w:t xml:space="preserve"> </w:t>
      </w:r>
      <w:r w:rsidR="0047336E">
        <w:t>concerning</w:t>
      </w:r>
      <w:r w:rsidR="0047336E" w:rsidRPr="00004A47">
        <w:t xml:space="preserve"> </w:t>
      </w:r>
      <w:r w:rsidR="0047336E">
        <w:t>anti-bias instruction in school districts and supplementing chapter 35 of Title 18A of the New Jersey Statutes.</w:t>
      </w:r>
    </w:p>
    <w:p w:rsidR="000B1054" w:rsidRPr="00D71D68" w:rsidRDefault="000B1054" w:rsidP="000B1054"/>
    <w:p w:rsidR="00686AEB" w:rsidRPr="00AA7880" w:rsidRDefault="00686AEB" w:rsidP="00686AEB">
      <w:r>
        <w:tab/>
      </w:r>
      <w:r w:rsidR="00740804">
        <w:rPr>
          <w:rStyle w:val="BillHeading2"/>
        </w:rPr>
        <w:t>Be It Enacted</w:t>
      </w:r>
      <w:r>
        <w:rPr>
          <w:rStyle w:val="BillHeading2"/>
        </w:rPr>
        <w:t xml:space="preserve"> </w:t>
      </w:r>
      <w:r w:rsidR="00740804">
        <w:rPr>
          <w:rStyle w:val="BillLanguage"/>
        </w:rPr>
        <w:t>by the Senate and General Assembly of the State of New Jersey:</w:t>
      </w:r>
    </w:p>
    <w:p w:rsidR="00686AEB" w:rsidRPr="00D71D68" w:rsidRDefault="00686AEB" w:rsidP="00686AEB"/>
    <w:p w:rsidR="00C64D74" w:rsidRDefault="00310C6B" w:rsidP="00C64D74">
      <w:r>
        <w:tab/>
        <w:t>1.</w:t>
      </w:r>
      <w:r>
        <w:tab/>
        <w:t xml:space="preserve">a.  </w:t>
      </w:r>
      <w:r w:rsidR="00C64D74">
        <w:t xml:space="preserve">Beginning in the 2021-2022 school year, each school district shall incorporate </w:t>
      </w:r>
      <w:r w:rsidR="00C66C8C">
        <w:t xml:space="preserve">age-appropriate anti-bias </w:t>
      </w:r>
      <w:r w:rsidR="00C64D74">
        <w:t>instru</w:t>
      </w:r>
      <w:r w:rsidR="00C66C8C">
        <w:t>ction</w:t>
      </w:r>
      <w:r w:rsidR="00C64D74">
        <w:t xml:space="preserve"> into the cur</w:t>
      </w:r>
      <w:r w:rsidR="00C66C8C">
        <w:t>riculum for students in grades kindergarten</w:t>
      </w:r>
      <w:r w:rsidR="00C64D74">
        <w:t xml:space="preserve"> through 12 as part of the district’s implementation of the New Jersey Student Learning Standards in Comprehensive Health and Physical Education.</w:t>
      </w:r>
    </w:p>
    <w:p w:rsidR="00191C98" w:rsidRDefault="00C64D74" w:rsidP="00191C98">
      <w:r>
        <w:tab/>
        <w:t>b.</w:t>
      </w:r>
      <w:r>
        <w:tab/>
        <w:t>The instruction shall:</w:t>
      </w:r>
      <w:r w:rsidR="00191C98" w:rsidRPr="00191C98">
        <w:t xml:space="preserve"> </w:t>
      </w:r>
    </w:p>
    <w:p w:rsidR="00191C98" w:rsidRPr="00191C98" w:rsidRDefault="00191C98" w:rsidP="00191C98">
      <w:r>
        <w:tab/>
        <w:t>(1)</w:t>
      </w:r>
      <w:r>
        <w:tab/>
      </w:r>
      <w:r w:rsidRPr="00191C98">
        <w:t>review various dimensions of personal and cultural identity;</w:t>
      </w:r>
    </w:p>
    <w:p w:rsidR="00191C98" w:rsidRPr="00191C98" w:rsidRDefault="00191C98" w:rsidP="00191C98">
      <w:r>
        <w:tab/>
        <w:t>(2)</w:t>
      </w:r>
      <w:r>
        <w:tab/>
      </w:r>
      <w:r w:rsidRPr="00191C98">
        <w:t>highlight and promote diversity, equity, inclusion, tolerance and belonging on topics including: gender and sexual orientation; race and ethnicity; disabilities; and religious tolerance;</w:t>
      </w:r>
    </w:p>
    <w:p w:rsidR="00191C98" w:rsidRPr="00191C98" w:rsidRDefault="00191C98" w:rsidP="00191C98">
      <w:r w:rsidRPr="00191C98">
        <w:tab/>
        <w:t>(3) provide information on how people form implicit and unconscious biases;</w:t>
      </w:r>
    </w:p>
    <w:p w:rsidR="00191C98" w:rsidRPr="00191C98" w:rsidRDefault="00191C98" w:rsidP="00191C98">
      <w:r w:rsidRPr="00191C98">
        <w:tab/>
        <w:t>(4)</w:t>
      </w:r>
      <w:r w:rsidR="00326E68">
        <w:tab/>
      </w:r>
      <w:r w:rsidRPr="00191C98">
        <w:t xml:space="preserve">provide opportunities for students to learn from and about one another and explore ways to address bias and prejudice; and </w:t>
      </w:r>
    </w:p>
    <w:p w:rsidR="00C64D74" w:rsidRDefault="00326E68" w:rsidP="00C64D74">
      <w:r>
        <w:tab/>
        <w:t>(5)</w:t>
      </w:r>
      <w:r>
        <w:tab/>
      </w:r>
      <w:r w:rsidR="00C64D74">
        <w:t>encourage safe, welcoming, and inclusive environments for all students regardless of race or ethnicity, sexual and gender identities, mental and physical disabilities, and religious beliefs.</w:t>
      </w:r>
    </w:p>
    <w:p w:rsidR="00C64D74" w:rsidRDefault="00C64D74" w:rsidP="00C64D74">
      <w:r>
        <w:tab/>
        <w:t>c.</w:t>
      </w:r>
      <w:r>
        <w:tab/>
        <w:t>The Commissioner of Education shall provide school districts with sample learning activities and resources designed to</w:t>
      </w:r>
      <w:r w:rsidR="00954ABC">
        <w:t xml:space="preserve"> promote anti-bias instruction</w:t>
      </w:r>
      <w:r>
        <w:t>.</w:t>
      </w:r>
    </w:p>
    <w:p w:rsidR="00C64D74" w:rsidRDefault="00C64D74" w:rsidP="00686AEB"/>
    <w:p w:rsidR="006E14C6" w:rsidRDefault="00656EB6" w:rsidP="00686AEB">
      <w:r>
        <w:tab/>
        <w:t>2.</w:t>
      </w:r>
      <w:r>
        <w:tab/>
      </w:r>
      <w:r w:rsidR="001F6013">
        <w:t xml:space="preserve">a.  </w:t>
      </w:r>
      <w:r w:rsidR="006E14C6">
        <w:t>As used in this section, “school district” shall include a charter school and a renaissance school project.</w:t>
      </w:r>
    </w:p>
    <w:p w:rsidR="003B4293" w:rsidRDefault="006E14C6" w:rsidP="00686AEB">
      <w:r>
        <w:tab/>
        <w:t>b.</w:t>
      </w:r>
      <w:r>
        <w:tab/>
      </w:r>
      <w:r w:rsidR="00C86DB8">
        <w:t>The superintendent in each school district shall d</w:t>
      </w:r>
      <w:r w:rsidR="00CE0BBC">
        <w:t>esignate a school administrator</w:t>
      </w:r>
      <w:r w:rsidR="00C86DB8">
        <w:t xml:space="preserve"> or a school employee </w:t>
      </w:r>
      <w:r w:rsidR="00CD77B0">
        <w:t>to serve as a chief equity o</w:t>
      </w:r>
      <w:r w:rsidR="00CE0BBC">
        <w:t xml:space="preserve">fficer for the district. </w:t>
      </w:r>
      <w:r w:rsidR="00CD77B0">
        <w:t>The chief equity officer shall be responsible for</w:t>
      </w:r>
      <w:r w:rsidR="00DC544F">
        <w:t>:</w:t>
      </w:r>
    </w:p>
    <w:p w:rsidR="003B4293" w:rsidRDefault="006E14C6" w:rsidP="00686AEB">
      <w:r>
        <w:tab/>
        <w:t>(1)</w:t>
      </w:r>
      <w:r w:rsidR="004A0B89">
        <w:tab/>
      </w:r>
      <w:r w:rsidR="003B4293">
        <w:t>identifying disparities in access to school programs and services</w:t>
      </w:r>
      <w:r w:rsidR="00404568">
        <w:t xml:space="preserve"> across student groups</w:t>
      </w:r>
      <w:r w:rsidR="003B4293">
        <w:t>;</w:t>
      </w:r>
    </w:p>
    <w:p w:rsidR="003B4293" w:rsidRDefault="006E14C6" w:rsidP="00686AEB">
      <w:r>
        <w:tab/>
        <w:t>(2)</w:t>
      </w:r>
      <w:r w:rsidR="004A0B89">
        <w:tab/>
      </w:r>
      <w:r w:rsidR="003D2DA1">
        <w:t>supervising and overseeing</w:t>
      </w:r>
      <w:r w:rsidR="00CD77B0">
        <w:t xml:space="preserve"> </w:t>
      </w:r>
      <w:r w:rsidR="00612152">
        <w:t xml:space="preserve">all school district policies and procedures designed to </w:t>
      </w:r>
      <w:r w:rsidR="00612152" w:rsidRPr="00612152">
        <w:t>encourage safe, welcoming, and inclusive environments for all students regardless of race or ethnicity, sexual and gender identities, mental and physical disa</w:t>
      </w:r>
      <w:r w:rsidR="009059EA">
        <w:t xml:space="preserve">bilities, and religious beliefs; </w:t>
      </w:r>
      <w:r w:rsidR="007C480B">
        <w:t>and</w:t>
      </w:r>
    </w:p>
    <w:p w:rsidR="00656EB6" w:rsidRDefault="006E14C6" w:rsidP="00686AEB">
      <w:r>
        <w:tab/>
        <w:t>(3)</w:t>
      </w:r>
      <w:r w:rsidR="004A0B89">
        <w:tab/>
      </w:r>
      <w:r w:rsidR="003B4293">
        <w:t>ensuring</w:t>
      </w:r>
      <w:r w:rsidR="007C480B">
        <w:t xml:space="preserve"> that the school district</w:t>
      </w:r>
      <w:r w:rsidR="009059EA">
        <w:t xml:space="preserve"> policies and procedures</w:t>
      </w:r>
      <w:r w:rsidR="00404568">
        <w:t xml:space="preserve"> relating to equity and inclusion </w:t>
      </w:r>
      <w:r w:rsidR="009059EA">
        <w:t xml:space="preserve"> are in compliance with State law and regulations.</w:t>
      </w:r>
    </w:p>
    <w:p w:rsidR="00C64D74" w:rsidRDefault="00C64D74" w:rsidP="00686AEB"/>
    <w:p w:rsidR="00686AEB" w:rsidRPr="00AA7880" w:rsidRDefault="00B97607" w:rsidP="0020507D">
      <w:r>
        <w:tab/>
        <w:t>3.</w:t>
      </w:r>
      <w:r>
        <w:tab/>
      </w:r>
      <w:r w:rsidR="00740804">
        <w:t>This act shall take effect</w:t>
      </w:r>
      <w:r>
        <w:t xml:space="preserve"> immediately.</w:t>
      </w:r>
      <w:r w:rsidR="0020507D">
        <w:br w:type="page"/>
      </w:r>
    </w:p>
    <w:p w:rsidR="00686AEB" w:rsidRPr="00AA7880" w:rsidRDefault="00686AEB" w:rsidP="00686AEB">
      <w:pPr>
        <w:jc w:val="center"/>
      </w:pPr>
      <w:r w:rsidRPr="00D71D68">
        <w:lastRenderedPageBreak/>
        <w:t>STATEMENT</w:t>
      </w:r>
    </w:p>
    <w:p w:rsidR="00686AEB" w:rsidRDefault="00686AEB" w:rsidP="00686AEB"/>
    <w:p w:rsidR="00A2085D" w:rsidRDefault="00A2085D" w:rsidP="00A2085D">
      <w:r>
        <w:tab/>
        <w:t>This bill requires each school district, beginning in the 2021-2022 school year, to incorporate age-appropriate anti-bias instruction into the curriculum for students in grades kindergarten through 12 as part of the district’s implementation of the New Jersey Student Learning Standards in Comprehensive Health and Physical Education.</w:t>
      </w:r>
      <w:r w:rsidR="0094462D">
        <w:t xml:space="preserve"> Under the bill, the instruction will:</w:t>
      </w:r>
    </w:p>
    <w:p w:rsidR="00182F39" w:rsidRDefault="00182F39" w:rsidP="00182F39">
      <w:pPr>
        <w:pStyle w:val="ListParagraph"/>
        <w:numPr>
          <w:ilvl w:val="0"/>
          <w:numId w:val="3"/>
        </w:numPr>
      </w:pPr>
      <w:r w:rsidRPr="00182F39">
        <w:t>review various dimensions of personal and cultural identity;</w:t>
      </w:r>
    </w:p>
    <w:p w:rsidR="00182F39" w:rsidRDefault="00182F39" w:rsidP="00182F39">
      <w:pPr>
        <w:pStyle w:val="ListParagraph"/>
        <w:numPr>
          <w:ilvl w:val="0"/>
          <w:numId w:val="3"/>
        </w:numPr>
      </w:pPr>
      <w:r w:rsidRPr="00182F39">
        <w:t>highlight and promote diversity, equity, inclusion, tolerance and belonging on topics including: gender and sexual orientation; race and ethnicity; disabilities; and religious tolerance;</w:t>
      </w:r>
    </w:p>
    <w:p w:rsidR="00182F39" w:rsidRDefault="00182F39" w:rsidP="00182F39">
      <w:pPr>
        <w:pStyle w:val="ListParagraph"/>
        <w:numPr>
          <w:ilvl w:val="0"/>
          <w:numId w:val="3"/>
        </w:numPr>
      </w:pPr>
      <w:r w:rsidRPr="00182F39">
        <w:t>provide information on how people form implicit and unconscious biases;</w:t>
      </w:r>
    </w:p>
    <w:p w:rsidR="00182F39" w:rsidRDefault="00182F39" w:rsidP="00182F39">
      <w:pPr>
        <w:pStyle w:val="ListParagraph"/>
        <w:numPr>
          <w:ilvl w:val="0"/>
          <w:numId w:val="3"/>
        </w:numPr>
      </w:pPr>
      <w:r w:rsidRPr="00182F39">
        <w:t xml:space="preserve">provide opportunities for students to learn from and about one another and explore ways to address bias and prejudice; and </w:t>
      </w:r>
    </w:p>
    <w:p w:rsidR="00182F39" w:rsidRPr="00182F39" w:rsidRDefault="00182F39" w:rsidP="00182F39">
      <w:pPr>
        <w:pStyle w:val="ListParagraph"/>
        <w:numPr>
          <w:ilvl w:val="0"/>
          <w:numId w:val="3"/>
        </w:numPr>
      </w:pPr>
      <w:r w:rsidRPr="00182F39">
        <w:t>encourage safe, welcoming, and inclusive environments for all students regardless of race or ethnicity, sexual and gender identities, mental and physical disabilities, and religious beliefs.</w:t>
      </w:r>
    </w:p>
    <w:p w:rsidR="008C24A7" w:rsidRDefault="00182F39" w:rsidP="00A2085D">
      <w:r>
        <w:tab/>
      </w:r>
      <w:r w:rsidR="0094462D">
        <w:t>The bill requires t</w:t>
      </w:r>
      <w:r w:rsidR="00A2085D">
        <w:t>he</w:t>
      </w:r>
      <w:r w:rsidR="0094462D">
        <w:t xml:space="preserve"> Commissioner of Education to</w:t>
      </w:r>
      <w:r w:rsidR="00A2085D">
        <w:t xml:space="preserve"> provide school districts with sample learning activities and resources designed to promote anti-bias instruction.</w:t>
      </w:r>
    </w:p>
    <w:p w:rsidR="00A2085D" w:rsidRDefault="008C24A7" w:rsidP="00A2085D">
      <w:r>
        <w:tab/>
        <w:t>The bill also requires t</w:t>
      </w:r>
      <w:r w:rsidR="00A2085D">
        <w:t>he superintenden</w:t>
      </w:r>
      <w:r>
        <w:t xml:space="preserve">t in each school district to </w:t>
      </w:r>
      <w:r w:rsidR="00A2085D">
        <w:t xml:space="preserve">designate a school administrator or a school employee to serve as a chief equity officer for the district. </w:t>
      </w:r>
      <w:r>
        <w:t>Under the bill, the chief equity officer will</w:t>
      </w:r>
      <w:r w:rsidR="00A2085D">
        <w:t xml:space="preserve"> be responsible for:</w:t>
      </w:r>
    </w:p>
    <w:p w:rsidR="00A2085D" w:rsidRDefault="00A2085D" w:rsidP="00A2085D">
      <w:pPr>
        <w:pStyle w:val="ListParagraph"/>
        <w:numPr>
          <w:ilvl w:val="0"/>
          <w:numId w:val="2"/>
        </w:numPr>
      </w:pPr>
      <w:r>
        <w:t>identifying disparities in access to school programs and services</w:t>
      </w:r>
      <w:r w:rsidR="00EF024C">
        <w:t xml:space="preserve"> across student groups</w:t>
      </w:r>
      <w:r>
        <w:t>;</w:t>
      </w:r>
    </w:p>
    <w:p w:rsidR="00A2085D" w:rsidRDefault="00A2085D" w:rsidP="00A2085D">
      <w:pPr>
        <w:pStyle w:val="ListParagraph"/>
        <w:numPr>
          <w:ilvl w:val="0"/>
          <w:numId w:val="2"/>
        </w:numPr>
      </w:pPr>
      <w:r>
        <w:t xml:space="preserve"> supervising and overseeing all school district policies and procedures designed to </w:t>
      </w:r>
      <w:r w:rsidRPr="00612152">
        <w:t>encourage safe, welcoming, and inclusive environments for all students regardless of race or ethnicity, sexual and gender identities, mental and physical disa</w:t>
      </w:r>
      <w:r>
        <w:t>bilities, and religious beliefs; and</w:t>
      </w:r>
    </w:p>
    <w:p w:rsidR="00A2085D" w:rsidRDefault="00A2085D" w:rsidP="00A2085D">
      <w:pPr>
        <w:pStyle w:val="ListParagraph"/>
        <w:numPr>
          <w:ilvl w:val="0"/>
          <w:numId w:val="2"/>
        </w:numPr>
      </w:pPr>
      <w:r>
        <w:t xml:space="preserve">ensuring that the school district policies and procedures </w:t>
      </w:r>
      <w:r w:rsidR="00EF024C">
        <w:t xml:space="preserve">relating to equity and inclusion </w:t>
      </w:r>
      <w:r>
        <w:t>are in compliance with State law and regulations.</w:t>
      </w:r>
    </w:p>
    <w:sectPr w:rsidR="00A2085D" w:rsidSect="00D143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3F4" w:rsidRDefault="00B923F4">
      <w:r>
        <w:separator/>
      </w:r>
    </w:p>
  </w:endnote>
  <w:endnote w:type="continuationSeparator" w:id="0">
    <w:p w:rsidR="00B923F4" w:rsidRDefault="00B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F8C" w:rsidRDefault="00EF0743" w:rsidP="00EF0743">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3F4" w:rsidRDefault="00B923F4">
      <w:r>
        <w:separator/>
      </w:r>
    </w:p>
  </w:footnote>
  <w:footnote w:type="continuationSeparator" w:id="0">
    <w:p w:rsidR="00B923F4" w:rsidRDefault="00B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1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B6" w:rsidRDefault="00D143B6" w:rsidP="00D143B6">
    <w:pPr>
      <w:pStyle w:val="bpuHeadSpon"/>
    </w:pPr>
    <w:r w:rsidRPr="00D143B6">
      <w:rPr>
        <w:rStyle w:val="bpuHeadSponChar"/>
      </w:rPr>
      <w:t>S3206</w:t>
    </w:r>
    <w:r>
      <w:t xml:space="preserve"> RUIZ</w:t>
    </w:r>
    <w:r w:rsidR="00B75F8C">
      <w:t>, GOPAL</w:t>
    </w:r>
  </w:p>
  <w:p w:rsidR="00D143B6" w:rsidRDefault="00D143B6" w:rsidP="00D143B6">
    <w:pPr>
      <w:pStyle w:val="bpuHeadSpon"/>
    </w:pPr>
    <w:r>
      <w:fldChar w:fldCharType="begin"/>
    </w:r>
    <w:r>
      <w:instrText xml:space="preserve"> PAGE  \* MERGEFORMAT </w:instrText>
    </w:r>
    <w:r>
      <w:fldChar w:fldCharType="separate"/>
    </w:r>
    <w:r w:rsidR="003A7583">
      <w:rPr>
        <w:noProof/>
      </w:rPr>
      <w:t>3</w:t>
    </w:r>
    <w:r>
      <w:fldChar w:fldCharType="end"/>
    </w:r>
  </w:p>
  <w:p w:rsidR="00D143B6" w:rsidRDefault="00D143B6" w:rsidP="00D14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43B6" w:rsidRDefault="00D143B6" w:rsidP="00D143B6">
    <w:pPr>
      <w:pStyle w:val="bpuHeadSpon"/>
    </w:pPr>
    <w:r w:rsidRPr="00D143B6">
      <w:rPr>
        <w:rStyle w:val="bpuHeadSponChar"/>
      </w:rPr>
      <w:t>S3206</w:t>
    </w:r>
    <w:r>
      <w:t xml:space="preserve"> RUIZ</w:t>
    </w:r>
    <w:r w:rsidR="00B75F8C">
      <w:t>, GOPAL</w:t>
    </w:r>
  </w:p>
  <w:p w:rsidR="00D143B6" w:rsidRDefault="00D143B6" w:rsidP="00D143B6">
    <w:pPr>
      <w:pStyle w:val="bpuHeadSpon"/>
    </w:pPr>
    <w:r>
      <w:fldChar w:fldCharType="begin"/>
    </w:r>
    <w:r>
      <w:instrText xml:space="preserve"> PAGE  \* MERGEFORMAT </w:instrText>
    </w:r>
    <w:r>
      <w:fldChar w:fldCharType="separate"/>
    </w:r>
    <w:r w:rsidR="007E71C8">
      <w:rPr>
        <w:noProof/>
      </w:rPr>
      <w:t>2</w:t>
    </w:r>
    <w:r>
      <w:fldChar w:fldCharType="end"/>
    </w:r>
  </w:p>
  <w:p w:rsidR="00D143B6" w:rsidRDefault="00D143B6" w:rsidP="00D143B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95FEB"/>
    <w:multiLevelType w:val="hybridMultilevel"/>
    <w:tmpl w:val="E82C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21662"/>
    <w:multiLevelType w:val="hybridMultilevel"/>
    <w:tmpl w:val="C5029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5B69C3"/>
    <w:multiLevelType w:val="hybridMultilevel"/>
    <w:tmpl w:val="6EAE7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3F4"/>
    <w:rsid w:val="00004A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ECA"/>
    <w:rsid w:val="0013000E"/>
    <w:rsid w:val="00133F81"/>
    <w:rsid w:val="00135943"/>
    <w:rsid w:val="0014664C"/>
    <w:rsid w:val="001645FB"/>
    <w:rsid w:val="00173D2B"/>
    <w:rsid w:val="00181676"/>
    <w:rsid w:val="00182F39"/>
    <w:rsid w:val="00183603"/>
    <w:rsid w:val="0018410E"/>
    <w:rsid w:val="00191C9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13"/>
    <w:rsid w:val="001F7405"/>
    <w:rsid w:val="0020507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C6B"/>
    <w:rsid w:val="00315320"/>
    <w:rsid w:val="00323CA1"/>
    <w:rsid w:val="00325776"/>
    <w:rsid w:val="00325E27"/>
    <w:rsid w:val="00326E68"/>
    <w:rsid w:val="00330395"/>
    <w:rsid w:val="00333704"/>
    <w:rsid w:val="00336624"/>
    <w:rsid w:val="0034025F"/>
    <w:rsid w:val="00340458"/>
    <w:rsid w:val="0034200F"/>
    <w:rsid w:val="003446A0"/>
    <w:rsid w:val="0034481B"/>
    <w:rsid w:val="00346915"/>
    <w:rsid w:val="00350130"/>
    <w:rsid w:val="00352C10"/>
    <w:rsid w:val="00354334"/>
    <w:rsid w:val="0036180C"/>
    <w:rsid w:val="00363CF5"/>
    <w:rsid w:val="00364344"/>
    <w:rsid w:val="003702CA"/>
    <w:rsid w:val="00370617"/>
    <w:rsid w:val="00382F1F"/>
    <w:rsid w:val="003840E5"/>
    <w:rsid w:val="00391DA4"/>
    <w:rsid w:val="003A3C64"/>
    <w:rsid w:val="003A3F83"/>
    <w:rsid w:val="003A7583"/>
    <w:rsid w:val="003B2451"/>
    <w:rsid w:val="003B4293"/>
    <w:rsid w:val="003C43EF"/>
    <w:rsid w:val="003C5A6B"/>
    <w:rsid w:val="003C7FB2"/>
    <w:rsid w:val="003D1EDA"/>
    <w:rsid w:val="003D24DE"/>
    <w:rsid w:val="003D2DA1"/>
    <w:rsid w:val="003E26D4"/>
    <w:rsid w:val="003E47BA"/>
    <w:rsid w:val="003F3B37"/>
    <w:rsid w:val="0040195A"/>
    <w:rsid w:val="00402DC0"/>
    <w:rsid w:val="00404568"/>
    <w:rsid w:val="00416C4B"/>
    <w:rsid w:val="0041751E"/>
    <w:rsid w:val="004211E5"/>
    <w:rsid w:val="00422091"/>
    <w:rsid w:val="0043386C"/>
    <w:rsid w:val="00433FCC"/>
    <w:rsid w:val="00436F2D"/>
    <w:rsid w:val="00436F5D"/>
    <w:rsid w:val="00441B42"/>
    <w:rsid w:val="0045118A"/>
    <w:rsid w:val="00455D51"/>
    <w:rsid w:val="00456BF9"/>
    <w:rsid w:val="00461057"/>
    <w:rsid w:val="004704A8"/>
    <w:rsid w:val="00471102"/>
    <w:rsid w:val="00471F18"/>
    <w:rsid w:val="0047336E"/>
    <w:rsid w:val="00484144"/>
    <w:rsid w:val="00484C19"/>
    <w:rsid w:val="00485866"/>
    <w:rsid w:val="00492076"/>
    <w:rsid w:val="00493B1D"/>
    <w:rsid w:val="00495B1B"/>
    <w:rsid w:val="00497037"/>
    <w:rsid w:val="004A0B8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CF"/>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D31"/>
    <w:rsid w:val="005F46A3"/>
    <w:rsid w:val="006019F8"/>
    <w:rsid w:val="00602754"/>
    <w:rsid w:val="00605B20"/>
    <w:rsid w:val="0061156F"/>
    <w:rsid w:val="00612152"/>
    <w:rsid w:val="00613FF5"/>
    <w:rsid w:val="006155A8"/>
    <w:rsid w:val="00621076"/>
    <w:rsid w:val="00621B94"/>
    <w:rsid w:val="00626239"/>
    <w:rsid w:val="00635316"/>
    <w:rsid w:val="00635449"/>
    <w:rsid w:val="006378C5"/>
    <w:rsid w:val="00645E6A"/>
    <w:rsid w:val="00656EB6"/>
    <w:rsid w:val="00665CBC"/>
    <w:rsid w:val="00667A5C"/>
    <w:rsid w:val="00677316"/>
    <w:rsid w:val="006821E9"/>
    <w:rsid w:val="00686AEB"/>
    <w:rsid w:val="006B7897"/>
    <w:rsid w:val="006B7FA7"/>
    <w:rsid w:val="006C086A"/>
    <w:rsid w:val="006C21C1"/>
    <w:rsid w:val="006C7327"/>
    <w:rsid w:val="006D00E5"/>
    <w:rsid w:val="006D791B"/>
    <w:rsid w:val="006E14C6"/>
    <w:rsid w:val="006E2895"/>
    <w:rsid w:val="006F180D"/>
    <w:rsid w:val="006F4334"/>
    <w:rsid w:val="006F47AF"/>
    <w:rsid w:val="006F6B8A"/>
    <w:rsid w:val="00707CD3"/>
    <w:rsid w:val="00716BB9"/>
    <w:rsid w:val="007256D1"/>
    <w:rsid w:val="00727846"/>
    <w:rsid w:val="007279FD"/>
    <w:rsid w:val="00734DDD"/>
    <w:rsid w:val="00740804"/>
    <w:rsid w:val="007502CB"/>
    <w:rsid w:val="00752D79"/>
    <w:rsid w:val="00752E20"/>
    <w:rsid w:val="00756EDE"/>
    <w:rsid w:val="00764456"/>
    <w:rsid w:val="00781B4D"/>
    <w:rsid w:val="007824BF"/>
    <w:rsid w:val="00783B8D"/>
    <w:rsid w:val="00794B94"/>
    <w:rsid w:val="00794BD4"/>
    <w:rsid w:val="007A1F68"/>
    <w:rsid w:val="007A2F73"/>
    <w:rsid w:val="007A3061"/>
    <w:rsid w:val="007A5A0B"/>
    <w:rsid w:val="007C0E14"/>
    <w:rsid w:val="007C480B"/>
    <w:rsid w:val="007C7DE4"/>
    <w:rsid w:val="007D40CB"/>
    <w:rsid w:val="007D5796"/>
    <w:rsid w:val="007D59C0"/>
    <w:rsid w:val="007D7D9C"/>
    <w:rsid w:val="007E71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4A7"/>
    <w:rsid w:val="008C6DF0"/>
    <w:rsid w:val="008C79B3"/>
    <w:rsid w:val="008D77BD"/>
    <w:rsid w:val="008E454C"/>
    <w:rsid w:val="008F1E5A"/>
    <w:rsid w:val="00901BDA"/>
    <w:rsid w:val="009059EA"/>
    <w:rsid w:val="009121D8"/>
    <w:rsid w:val="00912D9C"/>
    <w:rsid w:val="00916F7A"/>
    <w:rsid w:val="00917FE3"/>
    <w:rsid w:val="009318C7"/>
    <w:rsid w:val="00931C09"/>
    <w:rsid w:val="009348C2"/>
    <w:rsid w:val="009440D0"/>
    <w:rsid w:val="0094462D"/>
    <w:rsid w:val="009523A3"/>
    <w:rsid w:val="00954ABC"/>
    <w:rsid w:val="00960958"/>
    <w:rsid w:val="00963A46"/>
    <w:rsid w:val="00965539"/>
    <w:rsid w:val="00966A3E"/>
    <w:rsid w:val="00971493"/>
    <w:rsid w:val="00971AD9"/>
    <w:rsid w:val="00973069"/>
    <w:rsid w:val="00973523"/>
    <w:rsid w:val="00980766"/>
    <w:rsid w:val="009835D4"/>
    <w:rsid w:val="00984D0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85D"/>
    <w:rsid w:val="00A222C2"/>
    <w:rsid w:val="00A305D6"/>
    <w:rsid w:val="00A342C4"/>
    <w:rsid w:val="00A50F6B"/>
    <w:rsid w:val="00A52237"/>
    <w:rsid w:val="00A551D6"/>
    <w:rsid w:val="00A6251B"/>
    <w:rsid w:val="00A62BF1"/>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809"/>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F8C"/>
    <w:rsid w:val="00B90E33"/>
    <w:rsid w:val="00B923F4"/>
    <w:rsid w:val="00B9676B"/>
    <w:rsid w:val="00B9760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D74"/>
    <w:rsid w:val="00C66BF3"/>
    <w:rsid w:val="00C66C8C"/>
    <w:rsid w:val="00C70140"/>
    <w:rsid w:val="00C73CA7"/>
    <w:rsid w:val="00C822F6"/>
    <w:rsid w:val="00C82AC2"/>
    <w:rsid w:val="00C8456C"/>
    <w:rsid w:val="00C84645"/>
    <w:rsid w:val="00C86DB8"/>
    <w:rsid w:val="00C91E19"/>
    <w:rsid w:val="00C92402"/>
    <w:rsid w:val="00C92867"/>
    <w:rsid w:val="00C93B93"/>
    <w:rsid w:val="00CA037D"/>
    <w:rsid w:val="00CA0837"/>
    <w:rsid w:val="00CA2442"/>
    <w:rsid w:val="00CA4725"/>
    <w:rsid w:val="00CB6246"/>
    <w:rsid w:val="00CC0A17"/>
    <w:rsid w:val="00CD0F93"/>
    <w:rsid w:val="00CD1BD1"/>
    <w:rsid w:val="00CD528D"/>
    <w:rsid w:val="00CD77B0"/>
    <w:rsid w:val="00CE0BBC"/>
    <w:rsid w:val="00CE78BF"/>
    <w:rsid w:val="00CF65EB"/>
    <w:rsid w:val="00CF72AD"/>
    <w:rsid w:val="00D02441"/>
    <w:rsid w:val="00D039F4"/>
    <w:rsid w:val="00D10496"/>
    <w:rsid w:val="00D11173"/>
    <w:rsid w:val="00D1215F"/>
    <w:rsid w:val="00D143B6"/>
    <w:rsid w:val="00D16561"/>
    <w:rsid w:val="00D17FF8"/>
    <w:rsid w:val="00D268AC"/>
    <w:rsid w:val="00D27FF3"/>
    <w:rsid w:val="00D343D0"/>
    <w:rsid w:val="00D3664D"/>
    <w:rsid w:val="00D500E9"/>
    <w:rsid w:val="00D507BC"/>
    <w:rsid w:val="00D554A3"/>
    <w:rsid w:val="00D6090A"/>
    <w:rsid w:val="00D62FA3"/>
    <w:rsid w:val="00D63B6F"/>
    <w:rsid w:val="00D64A90"/>
    <w:rsid w:val="00D9410B"/>
    <w:rsid w:val="00D9695B"/>
    <w:rsid w:val="00DA2417"/>
    <w:rsid w:val="00DA5585"/>
    <w:rsid w:val="00DB02AC"/>
    <w:rsid w:val="00DB6AA2"/>
    <w:rsid w:val="00DC544F"/>
    <w:rsid w:val="00DE10D1"/>
    <w:rsid w:val="00DE2514"/>
    <w:rsid w:val="00DE6851"/>
    <w:rsid w:val="00DE7226"/>
    <w:rsid w:val="00DF03EE"/>
    <w:rsid w:val="00E001FD"/>
    <w:rsid w:val="00E01B71"/>
    <w:rsid w:val="00E05CC9"/>
    <w:rsid w:val="00E15573"/>
    <w:rsid w:val="00E17159"/>
    <w:rsid w:val="00E25A5B"/>
    <w:rsid w:val="00E27417"/>
    <w:rsid w:val="00E373C7"/>
    <w:rsid w:val="00E4267B"/>
    <w:rsid w:val="00E42F13"/>
    <w:rsid w:val="00E452DF"/>
    <w:rsid w:val="00E543CF"/>
    <w:rsid w:val="00E546FD"/>
    <w:rsid w:val="00E608F1"/>
    <w:rsid w:val="00E611B9"/>
    <w:rsid w:val="00E67BB9"/>
    <w:rsid w:val="00E7144F"/>
    <w:rsid w:val="00E73D74"/>
    <w:rsid w:val="00E76A79"/>
    <w:rsid w:val="00E80692"/>
    <w:rsid w:val="00E80C24"/>
    <w:rsid w:val="00E93836"/>
    <w:rsid w:val="00EA7C16"/>
    <w:rsid w:val="00EC5281"/>
    <w:rsid w:val="00EC791D"/>
    <w:rsid w:val="00EC7CA6"/>
    <w:rsid w:val="00ED3C5D"/>
    <w:rsid w:val="00ED4553"/>
    <w:rsid w:val="00EF024C"/>
    <w:rsid w:val="00EF074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28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8EE7D5"/>
  <w15:docId w15:val="{F81B3900-8813-4006-8A76-0AD6B84F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4462D"/>
    <w:pPr>
      <w:ind w:left="720"/>
      <w:contextualSpacing/>
    </w:pPr>
  </w:style>
  <w:style w:type="character" w:styleId="LineNumber">
    <w:name w:val="line number"/>
    <w:basedOn w:val="DefaultParagraphFont"/>
    <w:semiHidden/>
    <w:unhideWhenUsed/>
    <w:rsid w:val="00D143B6"/>
  </w:style>
  <w:style w:type="paragraph" w:styleId="BalloonText">
    <w:name w:val="Balloon Text"/>
    <w:basedOn w:val="Normal"/>
    <w:link w:val="BalloonTextChar"/>
    <w:semiHidden/>
    <w:unhideWhenUsed/>
    <w:rsid w:val="00DE72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72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4018</Characters>
  <Application>Microsoft Office Word</Application>
  <DocSecurity>0</DocSecurity>
  <Lines>116</Lines>
  <Paragraphs>43</Paragraphs>
  <ScaleCrop>false</ScaleCrop>
  <HeadingPairs>
    <vt:vector size="2" baseType="variant">
      <vt:variant>
        <vt:lpstr>Title</vt:lpstr>
      </vt:variant>
      <vt:variant>
        <vt:i4>1</vt:i4>
      </vt:variant>
    </vt:vector>
  </HeadingPairs>
  <TitlesOfParts>
    <vt:vector size="1" baseType="lpstr">
      <vt:lpstr>S3206</vt:lpstr>
    </vt:vector>
  </TitlesOfParts>
  <Manager>R211</Manager>
  <Company>NJ Office of Legislative Services</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S3206</dc:title>
  <dc:subject>20-10659</dc:subject>
  <dc:creator>Senator  RUIZ</dc:creator>
  <cp:keywords>S3206|3|ER |218|227|252|N|0|</cp:keywords>
  <dc:description>INTRODUCED NOVEMBER 19, 2020</dc:description>
  <cp:lastModifiedBy>Franks, Denise</cp:lastModifiedBy>
  <cp:revision>2</cp:revision>
  <cp:lastPrinted>2021-07-01T18:21:00Z</cp:lastPrinted>
  <dcterms:created xsi:type="dcterms:W3CDTF">2021-07-01T18:21:00Z</dcterms:created>
  <dcterms:modified xsi:type="dcterms:W3CDTF">2021-07-01T18:21:00Z</dcterms:modified>
  <cp:category>ss.1-2: 18A:35-4.36a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