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E56" w:rsidRDefault="008C6E56" w:rsidP="008C6E56">
      <w:pPr>
        <w:pStyle w:val="bpuBill"/>
      </w:pPr>
      <w:bookmarkStart w:id="0" w:name="bpuFrontPg"/>
      <w:bookmarkStart w:id="1" w:name="_GoBack"/>
      <w:bookmarkEnd w:id="0"/>
      <w:bookmarkEnd w:id="1"/>
      <w:r>
        <w:t xml:space="preserve">SENATE, No. 3217 </w:t>
      </w:r>
    </w:p>
    <w:p w:rsidR="008C6E56" w:rsidRPr="009D38FF" w:rsidRDefault="008C6E56" w:rsidP="008C6E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4530" r:id="rId7"/>
        </w:object>
      </w:r>
    </w:p>
    <w:p w:rsidR="008C6E56" w:rsidRDefault="008C6E56" w:rsidP="008C6E56">
      <w:pPr>
        <w:pStyle w:val="bpuState"/>
      </w:pPr>
      <w:r>
        <w:t>STATE OF NEW JERSEY</w:t>
      </w:r>
    </w:p>
    <w:p w:rsidR="008C6E56" w:rsidRDefault="008C6E56" w:rsidP="008C6E56">
      <w:pPr>
        <w:pStyle w:val="bpuLegislature"/>
      </w:pPr>
      <w:r>
        <w:t>219th LEGISLATURE</w:t>
      </w:r>
    </w:p>
    <w:p w:rsidR="008C6E56" w:rsidRDefault="008C6E56" w:rsidP="008C6E56">
      <w:pPr>
        <w:pStyle w:val="bpuWpGraphic"/>
      </w:pPr>
      <w:r>
        <w:object w:dxaOrig="8985" w:dyaOrig="255">
          <v:shape id="_x0000_i1026" type="#_x0000_t75" style="width:6in;height:12pt" o:ole="">
            <v:imagedata r:id="rId6" o:title=""/>
          </v:shape>
          <o:OLEObject Type="Embed" ProgID="WPWin6.1" ShapeID="_x0000_i1026" DrawAspect="Content" ObjectID="_1668924531" r:id="rId8"/>
        </w:object>
      </w:r>
      <w:r>
        <w:t xml:space="preserve">  </w:t>
      </w:r>
    </w:p>
    <w:p w:rsidR="008C6E56" w:rsidRDefault="008C6E56" w:rsidP="008C6E56">
      <w:pPr>
        <w:pStyle w:val="bpuIntro"/>
      </w:pPr>
      <w:r>
        <w:t>INTRODUCED DECEMBER 7, 2020</w:t>
      </w:r>
    </w:p>
    <w:p w:rsidR="008C6E56" w:rsidRDefault="008C6E56" w:rsidP="008C6E56">
      <w:pPr>
        <w:pStyle w:val="bpuIntro"/>
      </w:pPr>
    </w:p>
    <w:p w:rsidR="008C6E56" w:rsidRDefault="008C6E56" w:rsidP="008C6E56">
      <w:pPr>
        <w:pStyle w:val="bpuIntro"/>
        <w:sectPr w:rsidR="008C6E56" w:rsidSect="008C6E56">
          <w:headerReference w:type="even" r:id="rId9"/>
          <w:headerReference w:type="default" r:id="rId10"/>
          <w:pgSz w:w="12240" w:h="20160" w:code="5"/>
          <w:pgMar w:top="2160" w:right="1440" w:bottom="1440" w:left="1440" w:header="72" w:footer="720" w:gutter="0"/>
          <w:pgNumType w:start="1"/>
          <w:cols w:space="720"/>
          <w:docGrid w:linePitch="360"/>
        </w:sectPr>
      </w:pPr>
    </w:p>
    <w:p w:rsidR="008C6E56" w:rsidRDefault="008C6E56" w:rsidP="008C6E56">
      <w:pPr>
        <w:pStyle w:val="bpuIntro"/>
      </w:pPr>
    </w:p>
    <w:p w:rsidR="008C6E56" w:rsidRDefault="008C6E56" w:rsidP="008C6E56">
      <w:pPr>
        <w:pStyle w:val="bpuSponsor"/>
      </w:pPr>
      <w:r>
        <w:t>Sponsored by:</w:t>
      </w:r>
    </w:p>
    <w:p w:rsidR="008C6E56" w:rsidRDefault="008C6E56" w:rsidP="008C6E56">
      <w:pPr>
        <w:pStyle w:val="bpuSponsor"/>
      </w:pPr>
      <w:r>
        <w:t>Senator  THOMAS H. KEAN, JR.</w:t>
      </w:r>
    </w:p>
    <w:p w:rsidR="008C6E56" w:rsidRDefault="008C6E56" w:rsidP="008C6E56">
      <w:pPr>
        <w:pStyle w:val="bpuSponsor"/>
      </w:pPr>
      <w:r>
        <w:t>District 21 (Morris, Somerset and Union)</w:t>
      </w:r>
    </w:p>
    <w:p w:rsidR="008C6E56" w:rsidRDefault="008C6E56" w:rsidP="008C6E56">
      <w:pPr>
        <w:pStyle w:val="bpuSponsor"/>
      </w:pPr>
    </w:p>
    <w:p w:rsidR="008C6E56" w:rsidRDefault="008C6E56" w:rsidP="008C6E56">
      <w:pPr>
        <w:pStyle w:val="bpuSponsor"/>
      </w:pPr>
    </w:p>
    <w:p w:rsidR="008C6E56" w:rsidRDefault="008C6E56" w:rsidP="008C6E56">
      <w:pPr>
        <w:pStyle w:val="bpuSponsor"/>
      </w:pPr>
    </w:p>
    <w:p w:rsidR="008C6E56" w:rsidRDefault="008C6E56" w:rsidP="008C6E56">
      <w:pPr>
        <w:pStyle w:val="bpuSponsor"/>
      </w:pPr>
    </w:p>
    <w:p w:rsidR="008C6E56" w:rsidRDefault="008C6E56" w:rsidP="008C6E56">
      <w:pPr>
        <w:pStyle w:val="bpuSponsor"/>
      </w:pPr>
      <w:r>
        <w:t>SYNOPSIS</w:t>
      </w:r>
    </w:p>
    <w:p w:rsidR="008C6E56" w:rsidRDefault="008C6E56" w:rsidP="008C6E56">
      <w:pPr>
        <w:pStyle w:val="bpuNormText"/>
      </w:pPr>
      <w:r>
        <w:tab/>
        <w:t>Allows qualified school to be called “New Jersey Farm Fresh School.”</w:t>
      </w:r>
    </w:p>
    <w:p w:rsidR="008C6E56" w:rsidRDefault="008C6E56" w:rsidP="008C6E56">
      <w:pPr>
        <w:pStyle w:val="bpuNormText"/>
      </w:pPr>
    </w:p>
    <w:p w:rsidR="008C6E56" w:rsidRDefault="008C6E56" w:rsidP="008C6E56">
      <w:pPr>
        <w:pStyle w:val="bpuSponsor"/>
      </w:pPr>
      <w:r>
        <w:t xml:space="preserve">CURRENT VERSION OF TEXT </w:t>
      </w:r>
    </w:p>
    <w:p w:rsidR="008C6E56" w:rsidRDefault="008C6E56" w:rsidP="008C6E56">
      <w:pPr>
        <w:pStyle w:val="bpuNormText"/>
      </w:pPr>
      <w:r>
        <w:tab/>
        <w:t>As introduced.</w:t>
      </w:r>
    </w:p>
    <w:p w:rsidR="008C6E56" w:rsidRDefault="008C6E56" w:rsidP="008C6E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6E56" w:rsidRDefault="008C6E56" w:rsidP="008916EC">
      <w:pPr>
        <w:pStyle w:val="FronterPage"/>
        <w:tabs>
          <w:tab w:val="clear" w:pos="720"/>
          <w:tab w:val="clear" w:pos="1440"/>
          <w:tab w:val="clear" w:pos="2160"/>
          <w:tab w:val="clear" w:pos="2880"/>
          <w:tab w:val="clear" w:pos="3600"/>
          <w:tab w:val="clear" w:pos="4320"/>
          <w:tab w:val="clear" w:pos="5040"/>
        </w:tabs>
        <w:sectPr w:rsidR="008C6E56" w:rsidSect="008C6E56">
          <w:type w:val="continuous"/>
          <w:pgSz w:w="12240" w:h="20160" w:code="5"/>
          <w:pgMar w:top="1440" w:right="2275" w:bottom="1440" w:left="2275" w:header="72" w:footer="720" w:gutter="0"/>
          <w:pgNumType w:start="1"/>
          <w:cols w:space="720"/>
          <w:docGrid w:linePitch="360"/>
        </w:sectPr>
      </w:pPr>
    </w:p>
    <w:p w:rsidR="00DE459C" w:rsidRPr="00677316" w:rsidRDefault="00DE459C" w:rsidP="00DE459C">
      <w:pPr>
        <w:pStyle w:val="HangingAnAct"/>
        <w:rPr>
          <w:rStyle w:val="HangingAnActChar"/>
        </w:rPr>
      </w:pPr>
      <w:r w:rsidRPr="00DE459C">
        <w:rPr>
          <w:rStyle w:val="BillHead"/>
        </w:rPr>
        <w:lastRenderedPageBreak/>
        <w:t>An Act</w:t>
      </w:r>
      <w:r w:rsidRPr="006B7FA7">
        <w:rPr>
          <w:rStyle w:val="HangingAnActChar"/>
        </w:rPr>
        <w:t xml:space="preserve"> </w:t>
      </w:r>
      <w:r>
        <w:t>concerning the New Jersey “Farm to School” Program, and supplementing Title 4 of the Revised Statutes.</w:t>
      </w:r>
    </w:p>
    <w:p w:rsidR="00DE459C" w:rsidRPr="00D71D68" w:rsidRDefault="00DE459C" w:rsidP="00DE459C"/>
    <w:p w:rsidR="00DE459C" w:rsidRPr="00AA7880" w:rsidRDefault="00DE459C" w:rsidP="00DE459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E459C" w:rsidRPr="00D71D68" w:rsidRDefault="00DE459C" w:rsidP="00DE459C"/>
    <w:p w:rsidR="00DE459C" w:rsidRDefault="00DE459C" w:rsidP="00DE459C">
      <w:r>
        <w:tab/>
        <w:t>1.</w:t>
      </w:r>
      <w:r>
        <w:tab/>
        <w:t xml:space="preserve">The Secretary of Agriculture, upon receiving proof that at least 20 percent of the food served by a school comes from farm products grown and produced in </w:t>
      </w:r>
      <w:smartTag w:uri="urn:schemas-microsoft-com:office:smarttags" w:element="State">
        <w:r>
          <w:t>New Jersey</w:t>
        </w:r>
      </w:smartTag>
      <w:r>
        <w:t>, may allow the school to use the words “</w:t>
      </w:r>
      <w:smartTag w:uri="urn:schemas-microsoft-com:office:smarttags" w:element="place">
        <w:smartTag w:uri="urn:schemas-microsoft-com:office:smarttags" w:element="PlaceName">
          <w:r>
            <w:t>New Jersey</w:t>
          </w:r>
        </w:smartTag>
        <w:r>
          <w:t xml:space="preserve"> </w:t>
        </w:r>
        <w:smartTag w:uri="urn:schemas-microsoft-com:office:smarttags" w:element="PlaceName">
          <w:r>
            <w:t>Farm</w:t>
          </w:r>
        </w:smartTag>
        <w:r>
          <w:t xml:space="preserve"> </w:t>
        </w:r>
        <w:smartTag w:uri="urn:schemas-microsoft-com:office:smarttags" w:element="PlaceName">
          <w:r>
            <w:t>Fresh</w:t>
          </w:r>
        </w:smartTag>
        <w:r>
          <w:t xml:space="preserve"> </w:t>
        </w:r>
        <w:smartTag w:uri="urn:schemas-microsoft-com:office:smarttags" w:element="PlaceType">
          <w:r>
            <w:t>School</w:t>
          </w:r>
        </w:smartTag>
      </w:smartTag>
      <w:r>
        <w:t>” in any promotional materials or description of the school.  For purposes of this section, “school” means any public or nonpublic school and any public or nonpublic institution of higher education.</w:t>
      </w:r>
    </w:p>
    <w:p w:rsidR="00DE459C" w:rsidRDefault="00DE459C" w:rsidP="00DE459C"/>
    <w:p w:rsidR="00DE459C" w:rsidRPr="00AA7880" w:rsidRDefault="00DE459C" w:rsidP="00DE459C">
      <w:r>
        <w:tab/>
        <w:t>2.</w:t>
      </w:r>
      <w:r>
        <w:tab/>
        <w:t>This act shall take effect immediately.</w:t>
      </w:r>
    </w:p>
    <w:p w:rsidR="00DE459C" w:rsidRDefault="00DE459C" w:rsidP="00DE459C"/>
    <w:p w:rsidR="00DE459C" w:rsidRPr="00CE7BD8" w:rsidRDefault="00DE459C" w:rsidP="00DE459C"/>
    <w:p w:rsidR="00DE459C" w:rsidRPr="00AA7880" w:rsidRDefault="00DE459C" w:rsidP="00DE459C">
      <w:pPr>
        <w:jc w:val="center"/>
      </w:pPr>
      <w:r w:rsidRPr="00D71D68">
        <w:t>STATEMENT</w:t>
      </w:r>
    </w:p>
    <w:p w:rsidR="00DE459C" w:rsidRDefault="00DE459C" w:rsidP="00DE459C"/>
    <w:p w:rsidR="00DE459C" w:rsidRDefault="00DE459C" w:rsidP="006E76AD">
      <w:r>
        <w:tab/>
        <w:t>This bill authorizes the Secretary of Agriculture to allow a school to use the words “New Jersey Farm Fresh School” in any promotional materials or description of the school upon receiving proof that at least 20 percent of the food served by the school consists of farm products grown and produced in New Jersey.</w:t>
      </w:r>
    </w:p>
    <w:sectPr w:rsidR="00DE459C" w:rsidSect="008C6E5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7C1" w:rsidRDefault="009727C1">
      <w:r>
        <w:separator/>
      </w:r>
    </w:p>
  </w:endnote>
  <w:endnote w:type="continuationSeparator" w:id="0">
    <w:p w:rsidR="009727C1" w:rsidRDefault="00972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7C1" w:rsidRDefault="009727C1">
      <w:r>
        <w:separator/>
      </w:r>
    </w:p>
  </w:footnote>
  <w:footnote w:type="continuationSeparator" w:id="0">
    <w:p w:rsidR="009727C1" w:rsidRDefault="00972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46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E56" w:rsidRDefault="008C6E56" w:rsidP="008C6E56">
    <w:pPr>
      <w:pStyle w:val="bpuHeadSpon"/>
    </w:pPr>
    <w:r w:rsidRPr="008C6E56">
      <w:rPr>
        <w:rStyle w:val="bpuHeadSponChar"/>
      </w:rPr>
      <w:t>S3217</w:t>
    </w:r>
    <w:r>
      <w:t xml:space="preserve"> T.KEAN</w:t>
    </w:r>
  </w:p>
  <w:p w:rsidR="008C6E56" w:rsidRDefault="008C6E56" w:rsidP="008C6E56">
    <w:pPr>
      <w:pStyle w:val="bpuHeadSpon"/>
    </w:pPr>
    <w:r>
      <w:fldChar w:fldCharType="begin"/>
    </w:r>
    <w:r>
      <w:instrText xml:space="preserve"> PAGE  \* MERGEFORMAT </w:instrText>
    </w:r>
    <w:r>
      <w:fldChar w:fldCharType="separate"/>
    </w:r>
    <w:r w:rsidR="006E76AD">
      <w:rPr>
        <w:noProof/>
      </w:rPr>
      <w:t>3</w:t>
    </w:r>
    <w:r>
      <w:fldChar w:fldCharType="end"/>
    </w:r>
  </w:p>
  <w:p w:rsidR="008C6E56" w:rsidRDefault="008C6E56" w:rsidP="008C6E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E56" w:rsidRDefault="008C6E56" w:rsidP="008C6E56">
    <w:pPr>
      <w:pStyle w:val="bpuHeadSpon"/>
    </w:pPr>
    <w:r w:rsidRPr="008C6E56">
      <w:rPr>
        <w:rStyle w:val="bpuHeadSponChar"/>
      </w:rPr>
      <w:t>S3217</w:t>
    </w:r>
    <w:r>
      <w:t xml:space="preserve"> T.KEAN</w:t>
    </w:r>
  </w:p>
  <w:p w:rsidR="008C6E56" w:rsidRDefault="008C6E56" w:rsidP="008C6E56">
    <w:pPr>
      <w:pStyle w:val="bpuHeadSpon"/>
    </w:pPr>
    <w:r>
      <w:fldChar w:fldCharType="begin"/>
    </w:r>
    <w:r>
      <w:instrText xml:space="preserve"> PAGE  \* MERGEFORMAT </w:instrText>
    </w:r>
    <w:r>
      <w:fldChar w:fldCharType="separate"/>
    </w:r>
    <w:r w:rsidR="00C94639">
      <w:rPr>
        <w:noProof/>
      </w:rPr>
      <w:t>2</w:t>
    </w:r>
    <w:r>
      <w:fldChar w:fldCharType="end"/>
    </w:r>
  </w:p>
  <w:p w:rsidR="008C6E56" w:rsidRDefault="008C6E56" w:rsidP="008C6E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7C1"/>
    <w:rsid w:val="000051BD"/>
    <w:rsid w:val="000160A5"/>
    <w:rsid w:val="0002335B"/>
    <w:rsid w:val="0003549A"/>
    <w:rsid w:val="000367AE"/>
    <w:rsid w:val="00043B22"/>
    <w:rsid w:val="00051E7E"/>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0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7D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4EA"/>
    <w:rsid w:val="006B7897"/>
    <w:rsid w:val="006B7FA7"/>
    <w:rsid w:val="006C086A"/>
    <w:rsid w:val="006C21C1"/>
    <w:rsid w:val="006C7327"/>
    <w:rsid w:val="006D00E5"/>
    <w:rsid w:val="006D791B"/>
    <w:rsid w:val="006E2895"/>
    <w:rsid w:val="006E76AD"/>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81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E56"/>
    <w:rsid w:val="008C79B3"/>
    <w:rsid w:val="008D77BD"/>
    <w:rsid w:val="008E454C"/>
    <w:rsid w:val="008F1E5A"/>
    <w:rsid w:val="00901BDA"/>
    <w:rsid w:val="009121D8"/>
    <w:rsid w:val="00912D9C"/>
    <w:rsid w:val="00916F7A"/>
    <w:rsid w:val="00917FE3"/>
    <w:rsid w:val="00930B84"/>
    <w:rsid w:val="009318C7"/>
    <w:rsid w:val="00931C09"/>
    <w:rsid w:val="009348C2"/>
    <w:rsid w:val="009440D0"/>
    <w:rsid w:val="009523A3"/>
    <w:rsid w:val="00960958"/>
    <w:rsid w:val="00963A46"/>
    <w:rsid w:val="00966A3E"/>
    <w:rsid w:val="00971493"/>
    <w:rsid w:val="00971AD9"/>
    <w:rsid w:val="009727C1"/>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23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662"/>
    <w:rsid w:val="00BA2EA5"/>
    <w:rsid w:val="00BA364B"/>
    <w:rsid w:val="00BA640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639"/>
    <w:rsid w:val="00CA037D"/>
    <w:rsid w:val="00CA0837"/>
    <w:rsid w:val="00CA2442"/>
    <w:rsid w:val="00CA4725"/>
    <w:rsid w:val="00CB6246"/>
    <w:rsid w:val="00CC0A17"/>
    <w:rsid w:val="00CC3B0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59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999"/>
    <w:rsid w:val="00EC5281"/>
    <w:rsid w:val="00EC791D"/>
    <w:rsid w:val="00EC7CA6"/>
    <w:rsid w:val="00ED3C5D"/>
    <w:rsid w:val="00ED4553"/>
    <w:rsid w:val="00F00D08"/>
    <w:rsid w:val="00F02A31"/>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699F424-8B65-4A4C-9CFD-4CDDD717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C6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212</Words>
  <Characters>1058</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S3217</vt:lpstr>
    </vt:vector>
  </TitlesOfParts>
  <Manager>R230</Manager>
  <Company>NJ Office of Legislative Services</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S3217</dc:title>
  <dc:subject/>
  <dc:creator>Senator  KEAN</dc:creator>
  <cp:keywords>S3217|2|EA |131|0|131|N|0|</cp:keywords>
  <dc:description>INTRODUCED DECEMBER 7, 2020</dc:description>
  <cp:lastModifiedBy>Bektas, Brenda</cp:lastModifiedBy>
  <cp:revision>2</cp:revision>
  <cp:lastPrinted>2005-10-12T19:02:00Z</cp:lastPrinted>
  <dcterms:created xsi:type="dcterms:W3CDTF">2020-12-08T14:22:00Z</dcterms:created>
  <dcterms:modified xsi:type="dcterms:W3CDTF">2020-12-08T14:22:00Z</dcterms:modified>
  <cp:category>s.1:  C.4:10-25.2e to 2020/110_x000d_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