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B47F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B47F9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3291</w:t>
      </w:r>
      <w:r w:rsidR="0063703D" w:rsidRPr="00ED5E27">
        <w:rPr>
          <w:b/>
          <w:sz w:val="36"/>
          <w:szCs w:val="36"/>
        </w:rPr>
        <w:t xml:space="preserve"> </w:t>
      </w:r>
    </w:p>
    <w:p w:rsidR="00EB47F9" w:rsidRDefault="00EB47F9" w:rsidP="00ED5E27">
      <w:pPr>
        <w:pStyle w:val="TopofPage1"/>
        <w:rPr>
          <w:sz w:val="24"/>
          <w:szCs w:val="36"/>
        </w:rPr>
      </w:pPr>
    </w:p>
    <w:p w:rsidR="00EB47F9" w:rsidRPr="00EB47F9" w:rsidRDefault="00EB47F9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B47F9">
        <w:rPr>
          <w:caps/>
          <w:szCs w:val="24"/>
        </w:rPr>
        <w:t>NOVEMBER 8, 2021</w:t>
      </w:r>
    </w:p>
    <w:p w:rsidR="004144CF" w:rsidRDefault="004144CF" w:rsidP="0083060A"/>
    <w:p w:rsidR="00DB322C" w:rsidRDefault="00DB322C" w:rsidP="00DB322C">
      <w:r w:rsidRPr="001B0DE4">
        <w:tab/>
        <w:t>The Senate Health, Human Services and Senior Citizens Committee reports favorably</w:t>
      </w:r>
      <w:r>
        <w:t xml:space="preserve"> and with committee amendments</w:t>
      </w:r>
      <w:r w:rsidRPr="001B0DE4">
        <w:t xml:space="preserve"> Senate Bill No.</w:t>
      </w:r>
      <w:r>
        <w:t xml:space="preserve"> 3291.</w:t>
      </w:r>
    </w:p>
    <w:p w:rsidR="00DB322C" w:rsidRPr="001B0DE4" w:rsidRDefault="00DB322C" w:rsidP="00DB322C">
      <w:r w:rsidRPr="001B0DE4">
        <w:tab/>
      </w:r>
      <w:r>
        <w:t>As amended, t</w:t>
      </w:r>
      <w:r w:rsidRPr="001B0DE4">
        <w:t xml:space="preserve">his bill creates a resume bank for certain persons with disabilities.  </w:t>
      </w:r>
    </w:p>
    <w:p w:rsidR="00DB322C" w:rsidRPr="001B0DE4" w:rsidRDefault="00DB322C" w:rsidP="00DB322C">
      <w:r w:rsidRPr="001B0DE4">
        <w:tab/>
        <w:t xml:space="preserve">Under the bill, the Governor is </w:t>
      </w:r>
      <w:r w:rsidR="008442C5">
        <w:t xml:space="preserve">to </w:t>
      </w:r>
      <w:r w:rsidR="008442C5" w:rsidRPr="008442C5">
        <w:t xml:space="preserve">establish and maintain a voluntary resume bank for individuals with a disability who wish to be appointed to a State board, commission, authority, or </w:t>
      </w:r>
      <w:r w:rsidR="00990C40">
        <w:t>a</w:t>
      </w:r>
      <w:r w:rsidR="0090290C">
        <w:t xml:space="preserve"> </w:t>
      </w:r>
      <w:r w:rsidR="008442C5" w:rsidRPr="008442C5">
        <w:t>similar</w:t>
      </w:r>
      <w:r w:rsidR="00A46C91">
        <w:t xml:space="preserve"> State</w:t>
      </w:r>
      <w:r w:rsidR="008442C5" w:rsidRPr="008442C5">
        <w:t xml:space="preserve"> entity</w:t>
      </w:r>
      <w:r w:rsidR="0090290C">
        <w:t xml:space="preserve"> that </w:t>
      </w:r>
      <w:r w:rsidR="00990C40">
        <w:t>provides for the appointment of private citizens into its membership</w:t>
      </w:r>
      <w:r w:rsidR="0090290C">
        <w:t xml:space="preserve">, which entities shall include </w:t>
      </w:r>
      <w:r w:rsidR="008442C5" w:rsidRPr="008442C5">
        <w:t>special committees, councils, and tasks forces.  The Governor</w:t>
      </w:r>
      <w:r w:rsidR="00261D3E">
        <w:t xml:space="preserve"> will</w:t>
      </w:r>
      <w:r w:rsidR="008442C5" w:rsidRPr="008442C5">
        <w:t xml:space="preserve"> maintain an Internet webpage that lists available appointments within such entities.</w:t>
      </w:r>
    </w:p>
    <w:p w:rsidR="00DB322C" w:rsidRPr="001B0DE4" w:rsidRDefault="00DB322C" w:rsidP="00DB322C">
      <w:r w:rsidRPr="001B0DE4">
        <w:tab/>
        <w:t xml:space="preserve">The bill provides that the resume bank is to be accessible to the executive branch and the Legislature.  The resume bank is to contain features permitting individuals with a disability to upload or submit their resume to the bank.   </w:t>
      </w:r>
    </w:p>
    <w:p w:rsidR="00DB322C" w:rsidRPr="001B0DE4" w:rsidRDefault="00DB322C" w:rsidP="00DB322C">
      <w:r w:rsidRPr="001B0DE4">
        <w:tab/>
        <w:t>Under the bill, the resume bank is to contain the following information:</w:t>
      </w:r>
    </w:p>
    <w:p w:rsidR="00DB322C" w:rsidRPr="001B0DE4" w:rsidRDefault="007E20A5" w:rsidP="00DB322C">
      <w:r>
        <w:tab/>
        <w:t>(1)</w:t>
      </w:r>
      <w:r>
        <w:tab/>
        <w:t>the resume</w:t>
      </w:r>
      <w:r w:rsidR="00DB322C" w:rsidRPr="001B0DE4">
        <w:t xml:space="preserve"> of</w:t>
      </w:r>
      <w:r>
        <w:t xml:space="preserve"> an individual</w:t>
      </w:r>
      <w:r w:rsidR="00DB322C" w:rsidRPr="001B0DE4">
        <w:t xml:space="preserve"> with</w:t>
      </w:r>
      <w:r>
        <w:t xml:space="preserve"> a disability</w:t>
      </w:r>
      <w:r w:rsidR="00DB322C" w:rsidRPr="001B0DE4">
        <w:t xml:space="preserve"> who wish</w:t>
      </w:r>
      <w:r>
        <w:t>es</w:t>
      </w:r>
      <w:r w:rsidR="00DB322C" w:rsidRPr="001B0DE4">
        <w:t xml:space="preserve"> to be appointed to a State board or commission;</w:t>
      </w:r>
    </w:p>
    <w:p w:rsidR="00DB322C" w:rsidRPr="001B0DE4" w:rsidRDefault="00DB322C" w:rsidP="00DB322C">
      <w:r w:rsidRPr="001B0DE4">
        <w:tab/>
        <w:t>(2)</w:t>
      </w:r>
      <w:r w:rsidRPr="001B0DE4">
        <w:tab/>
        <w:t>the name, address, and telephone number of the individual with a disability;</w:t>
      </w:r>
    </w:p>
    <w:p w:rsidR="00DB322C" w:rsidRPr="001B0DE4" w:rsidRDefault="00DB322C" w:rsidP="00DB322C">
      <w:r w:rsidRPr="001B0DE4">
        <w:tab/>
        <w:t>(3)</w:t>
      </w:r>
      <w:r w:rsidRPr="001B0DE4">
        <w:tab/>
        <w:t xml:space="preserve">any pertinent information related to the individual’s disability; and </w:t>
      </w:r>
    </w:p>
    <w:p w:rsidR="004B2ABF" w:rsidRDefault="00CE4133" w:rsidP="00DB322C">
      <w:r>
        <w:tab/>
        <w:t>(4)</w:t>
      </w:r>
      <w:r>
        <w:tab/>
        <w:t xml:space="preserve">any </w:t>
      </w:r>
      <w:r w:rsidR="00DB322C" w:rsidRPr="001B0DE4">
        <w:t>pertinent informatio</w:t>
      </w:r>
      <w:r>
        <w:t xml:space="preserve">n as to particular State boards, commissions, authorities, and other similar </w:t>
      </w:r>
      <w:r w:rsidR="00A46C91">
        <w:t xml:space="preserve">State </w:t>
      </w:r>
      <w:r>
        <w:t xml:space="preserve">entities </w:t>
      </w:r>
      <w:r w:rsidR="00DB322C" w:rsidRPr="001B0DE4">
        <w:t>that are of interest to the individual with a disability.</w:t>
      </w:r>
    </w:p>
    <w:p w:rsidR="00FA275C" w:rsidRDefault="00FA275C" w:rsidP="00DB322C"/>
    <w:p w:rsidR="00FA275C" w:rsidRPr="00FA275C" w:rsidRDefault="00FA275C" w:rsidP="00DB322C">
      <w:pPr>
        <w:rPr>
          <w:u w:val="double"/>
        </w:rPr>
      </w:pPr>
      <w:r w:rsidRPr="00FA275C">
        <w:rPr>
          <w:u w:val="double"/>
        </w:rPr>
        <w:t>COMMITTEE AMENDMENTS:</w:t>
      </w:r>
    </w:p>
    <w:p w:rsidR="00FA275C" w:rsidRDefault="00FA275C" w:rsidP="00FA275C">
      <w:r>
        <w:tab/>
        <w:t>The committee amendments expand the scope of the bill to include State authorities and other similar</w:t>
      </w:r>
      <w:r w:rsidR="00A50673">
        <w:t xml:space="preserve"> State</w:t>
      </w:r>
      <w:r>
        <w:t xml:space="preserve"> entities</w:t>
      </w:r>
      <w:r w:rsidR="006C56E4">
        <w:t xml:space="preserve"> that </w:t>
      </w:r>
      <w:r w:rsidR="00990C40">
        <w:t xml:space="preserve">provide for the appointment of private citizens into </w:t>
      </w:r>
      <w:r w:rsidR="006C56E4">
        <w:t xml:space="preserve">their </w:t>
      </w:r>
      <w:r w:rsidR="00990C40">
        <w:t>membership</w:t>
      </w:r>
      <w:r w:rsidR="006C56E4">
        <w:t>,</w:t>
      </w:r>
      <w:r w:rsidR="00990C40">
        <w:t xml:space="preserve"> including</w:t>
      </w:r>
      <w:r>
        <w:t xml:space="preserve"> </w:t>
      </w:r>
      <w:r w:rsidRPr="00FA275C">
        <w:t>special committ</w:t>
      </w:r>
      <w:r>
        <w:t>ees</w:t>
      </w:r>
      <w:r w:rsidR="00E311E0">
        <w:t>, councils, and task forces</w:t>
      </w:r>
      <w:r>
        <w:t>.</w:t>
      </w:r>
    </w:p>
    <w:p w:rsidR="00BD19F4" w:rsidRDefault="00BD19F4" w:rsidP="00FA275C">
      <w:r>
        <w:lastRenderedPageBreak/>
        <w:tab/>
        <w:t xml:space="preserve">The committee amendments clarify that the </w:t>
      </w:r>
      <w:r w:rsidRPr="008442C5">
        <w:t>Governor</w:t>
      </w:r>
      <w:r>
        <w:t xml:space="preserve"> will</w:t>
      </w:r>
      <w:r w:rsidRPr="008442C5">
        <w:t xml:space="preserve"> maintain an Internet webpage that lists available appointments</w:t>
      </w:r>
      <w:r>
        <w:t>, rather than employment positions,</w:t>
      </w:r>
      <w:r w:rsidRPr="008442C5">
        <w:t xml:space="preserve"> within</w:t>
      </w:r>
      <w:r>
        <w:t xml:space="preserve"> State boards, commissions, authorities, and other similar State entities.</w:t>
      </w:r>
    </w:p>
    <w:p w:rsidR="00FA275C" w:rsidRDefault="00FA275C" w:rsidP="00DB322C">
      <w:r>
        <w:tab/>
        <w:t xml:space="preserve">The committee amendments make various technical changes to reflect these amendments and to address certain grammatical </w:t>
      </w:r>
      <w:r w:rsidR="00F54CCB">
        <w:t xml:space="preserve">issues </w:t>
      </w:r>
      <w:r>
        <w:t xml:space="preserve">and </w:t>
      </w:r>
      <w:r w:rsidR="00914FC8">
        <w:t>syntax</w:t>
      </w:r>
      <w:r>
        <w:t>.</w:t>
      </w:r>
    </w:p>
    <w:sectPr w:rsidR="00FA275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4A3" w:rsidRDefault="009704A3">
      <w:r>
        <w:separator/>
      </w:r>
    </w:p>
  </w:endnote>
  <w:endnote w:type="continuationSeparator" w:id="0">
    <w:p w:rsidR="009704A3" w:rsidRDefault="00970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4A3" w:rsidRDefault="009704A3">
      <w:r>
        <w:separator/>
      </w:r>
    </w:p>
  </w:footnote>
  <w:footnote w:type="continuationSeparator" w:id="0">
    <w:p w:rsidR="009704A3" w:rsidRDefault="00970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35CA3" w:rsidP="00835CA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CC76AB">
      <w:rPr>
        <w:noProof/>
      </w:rPr>
      <w:t>2</w:t>
    </w:r>
    <w:r>
      <w:fldChar w:fldCharType="end"/>
    </w:r>
  </w:p>
  <w:p w:rsidR="00835CA3" w:rsidRDefault="00835CA3" w:rsidP="00835CA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7F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1E20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3A27"/>
    <w:rsid w:val="00244AC5"/>
    <w:rsid w:val="00246107"/>
    <w:rsid w:val="00246613"/>
    <w:rsid w:val="00246FD7"/>
    <w:rsid w:val="00261D3E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2F7975"/>
    <w:rsid w:val="00300441"/>
    <w:rsid w:val="00301568"/>
    <w:rsid w:val="003028E4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074"/>
    <w:rsid w:val="00385E25"/>
    <w:rsid w:val="003A1FF6"/>
    <w:rsid w:val="003A2064"/>
    <w:rsid w:val="003A7D21"/>
    <w:rsid w:val="003B16A0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52C4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6F47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56E4"/>
    <w:rsid w:val="006C7CB4"/>
    <w:rsid w:val="006C7CC5"/>
    <w:rsid w:val="006D2DD5"/>
    <w:rsid w:val="006F4981"/>
    <w:rsid w:val="00717104"/>
    <w:rsid w:val="0071764F"/>
    <w:rsid w:val="0073791A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9738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0A5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5CA3"/>
    <w:rsid w:val="00841155"/>
    <w:rsid w:val="008442C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290C"/>
    <w:rsid w:val="00906674"/>
    <w:rsid w:val="00912150"/>
    <w:rsid w:val="00913C8C"/>
    <w:rsid w:val="00914FC8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04A3"/>
    <w:rsid w:val="009768FB"/>
    <w:rsid w:val="00980123"/>
    <w:rsid w:val="00983A48"/>
    <w:rsid w:val="00983A52"/>
    <w:rsid w:val="00990C40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941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6C91"/>
    <w:rsid w:val="00A50673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7B74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19F4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5658B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76AB"/>
    <w:rsid w:val="00CD2D9C"/>
    <w:rsid w:val="00CD5034"/>
    <w:rsid w:val="00CE1E3A"/>
    <w:rsid w:val="00CE4133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322C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11E0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20B9"/>
    <w:rsid w:val="00EA36EA"/>
    <w:rsid w:val="00EB47F9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4CCB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75C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1080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165CE48F-C605-4B62-863F-B0485200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D19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D19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333</Words>
  <Characters>1896</Characters>
  <Application>Microsoft Office Word</Application>
  <DocSecurity>0</DocSecurity>
  <Lines>53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S3291 HEALTH, HUMAN SERVICES AND SENIOR CITIZENS Statement NOVEMBER 8, 2021</vt:lpstr>
    </vt:vector>
  </TitlesOfParts>
  <Manager>R229</Manager>
  <Company>NJ OLS DMU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S3291 SHH Statement 11/8/21</dc:title>
  <dc:subject/>
  <dc:creator>Senate SHH</dc:creator>
  <cp:keywords>S3291|2|HS |321|0|0|!||</cp:keywords>
  <dc:description/>
  <cp:lastModifiedBy>Bell, Careema</cp:lastModifiedBy>
  <cp:revision>2</cp:revision>
  <cp:lastPrinted>2021-11-08T15:01:00Z</cp:lastPrinted>
  <dcterms:created xsi:type="dcterms:W3CDTF">2021-11-09T18:00:00Z</dcterms:created>
  <dcterms:modified xsi:type="dcterms:W3CDTF">2021-11-09T18:00:00Z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