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775F39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775F39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3373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775F39">
        <w:rPr>
          <w:caps/>
          <w:szCs w:val="24"/>
        </w:rPr>
        <w:t>FEBRUARY 9, 2021</w:t>
      </w:r>
    </w:p>
    <w:p w:rsidR="00655CA3" w:rsidRDefault="00655CA3" w:rsidP="0083060A"/>
    <w:p w:rsidR="00652357" w:rsidRDefault="002A3D2A" w:rsidP="002A3D2A">
      <w:r>
        <w:tab/>
      </w:r>
      <w:r w:rsidR="00652357" w:rsidRPr="00603616">
        <w:t>The Senate Community and Urban Affairs Committee reports fa</w:t>
      </w:r>
      <w:r w:rsidR="00652357">
        <w:t>vorably Senate Bill No. 3373</w:t>
      </w:r>
      <w:r w:rsidR="00652357" w:rsidRPr="00603616">
        <w:t>.</w:t>
      </w:r>
    </w:p>
    <w:p w:rsidR="004B2ABF" w:rsidRDefault="00652357" w:rsidP="005E3BDF">
      <w:r>
        <w:tab/>
      </w:r>
      <w:r w:rsidR="002A3D2A">
        <w:t>This bill amends P.L.1954, c.186 (C.</w:t>
      </w:r>
      <w:r w:rsidR="002A3D2A" w:rsidRPr="00A3260D">
        <w:t>54:5-89.1</w:t>
      </w:r>
      <w:r w:rsidR="002A3D2A">
        <w:t>) to prohibit a person who has acquired an interest in a parcel of real property for less than the fair market value of that p</w:t>
      </w:r>
      <w:r w:rsidR="00051D55">
        <w:t xml:space="preserve">roperty, after the filing of a tax sale </w:t>
      </w:r>
      <w:r w:rsidR="002A3D2A">
        <w:t xml:space="preserve">foreclosure complaint, </w:t>
      </w:r>
      <w:r w:rsidR="002A3D2A" w:rsidRPr="00835D98">
        <w:t xml:space="preserve">from </w:t>
      </w:r>
      <w:r w:rsidR="002A3D2A">
        <w:t xml:space="preserve">being admitted as a party to the foreclosure action and also from </w:t>
      </w:r>
      <w:r w:rsidR="002A3D2A" w:rsidRPr="00835D98">
        <w:t>exercising the right of redemption</w:t>
      </w:r>
      <w:r w:rsidR="002A3D2A">
        <w:t xml:space="preserve">.  Under current law, </w:t>
      </w:r>
      <w:r w:rsidR="00051D55">
        <w:t>such person</w:t>
      </w:r>
      <w:r w:rsidR="002A3D2A">
        <w:t xml:space="preserve"> is prohibited from </w:t>
      </w:r>
      <w:r w:rsidR="00466A63">
        <w:t>being admitted to the</w:t>
      </w:r>
      <w:r w:rsidR="00051D55">
        <w:t xml:space="preserve"> foreclosure action and </w:t>
      </w:r>
      <w:r w:rsidR="002A3D2A">
        <w:t xml:space="preserve">exercising the right of redemption </w:t>
      </w:r>
      <w:r w:rsidR="00051D55">
        <w:t>if they acquired an interest in the property</w:t>
      </w:r>
      <w:r w:rsidR="002A3D2A">
        <w:t xml:space="preserve"> for </w:t>
      </w:r>
      <w:r w:rsidR="00051D55">
        <w:t xml:space="preserve">only </w:t>
      </w:r>
      <w:r w:rsidR="002A3D2A">
        <w:t>nominal consideration after the filing of the foreclosure complaint</w:t>
      </w:r>
      <w:r w:rsidR="00051D55">
        <w:t>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5F39" w:rsidRDefault="00775F39">
      <w:r>
        <w:separator/>
      </w:r>
    </w:p>
  </w:endnote>
  <w:endnote w:type="continuationSeparator" w:id="0">
    <w:p w:rsidR="00775F39" w:rsidRDefault="00775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5F39" w:rsidRDefault="00775F39">
      <w:r>
        <w:separator/>
      </w:r>
    </w:p>
  </w:footnote>
  <w:footnote w:type="continuationSeparator" w:id="0">
    <w:p w:rsidR="00775F39" w:rsidRDefault="00775F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5E3BDF" w:rsidP="005E3BDF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5E3BDF" w:rsidRDefault="005E3BDF" w:rsidP="005E3BDF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F39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1D55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7C4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0772D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3D2A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9315E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6A63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BDF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357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5F39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6DD9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0F1D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3E7B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108F"/>
    <w:rsid w:val="00D64B78"/>
    <w:rsid w:val="00D74306"/>
    <w:rsid w:val="00D7553F"/>
    <w:rsid w:val="00D84CF6"/>
    <w:rsid w:val="00D9059F"/>
    <w:rsid w:val="00DA7D99"/>
    <w:rsid w:val="00DB07E6"/>
    <w:rsid w:val="00DB21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192039C2-1474-4113-B00A-8C29CFEAE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129</Words>
  <Characters>673</Characters>
  <Application>Microsoft Office Word</Application>
  <DocSecurity>0</DocSecurity>
  <Lines>21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S3373 SCU Statement 2-9-21</vt:lpstr>
    </vt:vector>
  </TitlesOfParts>
  <Manager>R229</Manager>
  <Company>NJ OLS DMU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S3373 SCU Statement 2-9-21</dc:title>
  <dc:subject/>
  <dc:creator>Semate SCU</dc:creator>
  <cp:keywords>S3373|1|LG |266|0|0|!||</cp:keywords>
  <dc:description/>
  <cp:lastModifiedBy>Bell, Careema</cp:lastModifiedBy>
  <cp:revision>2</cp:revision>
  <cp:lastPrinted>1999-09-30T17:29:00Z</cp:lastPrinted>
  <dcterms:created xsi:type="dcterms:W3CDTF">2021-02-10T15:55:00Z</dcterms:created>
  <dcterms:modified xsi:type="dcterms:W3CDTF">2021-02-10T15:55:00Z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