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5D1" w:rsidRDefault="00F275D1" w:rsidP="00F275D1">
      <w:pPr>
        <w:pStyle w:val="bpuBill"/>
      </w:pPr>
      <w:bookmarkStart w:id="0" w:name="bpuFrontPg"/>
      <w:bookmarkStart w:id="1" w:name="_GoBack"/>
      <w:bookmarkEnd w:id="0"/>
      <w:bookmarkEnd w:id="1"/>
      <w:r>
        <w:t xml:space="preserve">SENATE, No. 3519 </w:t>
      </w:r>
    </w:p>
    <w:p w:rsidR="00F275D1" w:rsidRPr="009D38FF" w:rsidRDefault="00F275D1" w:rsidP="00F27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5332" r:id="rId8"/>
        </w:object>
      </w:r>
    </w:p>
    <w:p w:rsidR="00F275D1" w:rsidRDefault="00F275D1" w:rsidP="00F275D1">
      <w:pPr>
        <w:pStyle w:val="bpuState"/>
      </w:pPr>
      <w:r>
        <w:t>STATE OF NEW JERSEY</w:t>
      </w:r>
    </w:p>
    <w:p w:rsidR="00F275D1" w:rsidRDefault="00F275D1" w:rsidP="00F275D1">
      <w:pPr>
        <w:pStyle w:val="bpuLegislature"/>
      </w:pPr>
      <w:r>
        <w:t>219th LEGISLATURE</w:t>
      </w:r>
    </w:p>
    <w:p w:rsidR="00F275D1" w:rsidRDefault="00F275D1" w:rsidP="00F275D1">
      <w:pPr>
        <w:pStyle w:val="bpuWpGraphic"/>
      </w:pPr>
      <w:r>
        <w:object w:dxaOrig="8985" w:dyaOrig="255">
          <v:shape id="_x0000_i1026" type="#_x0000_t75" style="width:6in;height:12pt" o:ole="">
            <v:imagedata r:id="rId7" o:title=""/>
          </v:shape>
          <o:OLEObject Type="Embed" ProgID="WPWin6.1" ShapeID="_x0000_i1026" DrawAspect="Content" ObjectID="_1677995333" r:id="rId9"/>
        </w:object>
      </w:r>
      <w:r>
        <w:t xml:space="preserve">  </w:t>
      </w:r>
    </w:p>
    <w:p w:rsidR="00F275D1" w:rsidRDefault="00F275D1" w:rsidP="00F275D1">
      <w:pPr>
        <w:pStyle w:val="bpuIntro"/>
      </w:pPr>
      <w:r>
        <w:t>INTRODUCED MARCH 9, 2021</w:t>
      </w:r>
    </w:p>
    <w:p w:rsidR="00F275D1" w:rsidRDefault="00F275D1" w:rsidP="00F275D1">
      <w:pPr>
        <w:pStyle w:val="bpuIntro"/>
      </w:pPr>
    </w:p>
    <w:p w:rsidR="00F275D1" w:rsidRDefault="00F275D1" w:rsidP="00F275D1">
      <w:pPr>
        <w:pStyle w:val="bpuIntro"/>
        <w:sectPr w:rsidR="00F275D1" w:rsidSect="00485C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275D1" w:rsidRDefault="00F275D1" w:rsidP="00F275D1">
      <w:pPr>
        <w:pStyle w:val="bpuIntro"/>
      </w:pPr>
    </w:p>
    <w:p w:rsidR="00F275D1" w:rsidRDefault="00F275D1" w:rsidP="00F275D1">
      <w:pPr>
        <w:pStyle w:val="bpuSponsor"/>
      </w:pPr>
      <w:r>
        <w:t>Sponsored by:</w:t>
      </w:r>
    </w:p>
    <w:p w:rsidR="00F275D1" w:rsidRDefault="00F275D1" w:rsidP="00F275D1">
      <w:pPr>
        <w:pStyle w:val="bpuSponsor"/>
      </w:pPr>
      <w:r>
        <w:t>Senator  LINDA R. GREENSTEIN</w:t>
      </w:r>
    </w:p>
    <w:p w:rsidR="00F275D1" w:rsidRDefault="00F275D1" w:rsidP="00F275D1">
      <w:pPr>
        <w:pStyle w:val="bpuSponsor"/>
      </w:pPr>
      <w:r>
        <w:t>District 14 (Mercer and Middlesex)</w:t>
      </w:r>
    </w:p>
    <w:p w:rsidR="00F275D1" w:rsidRDefault="008469F9" w:rsidP="008469F9">
      <w:pPr>
        <w:pStyle w:val="bpuSponsor"/>
      </w:pPr>
      <w:r>
        <w:t>Senator  JOSEPH A. LAGANA</w:t>
      </w:r>
    </w:p>
    <w:p w:rsidR="008469F9" w:rsidRDefault="008469F9" w:rsidP="008469F9">
      <w:pPr>
        <w:pStyle w:val="bpuSponsor"/>
      </w:pPr>
      <w:r>
        <w:t>District 38 (Bergen and Passaic)</w:t>
      </w:r>
    </w:p>
    <w:p w:rsidR="008469F9" w:rsidRPr="008469F9" w:rsidRDefault="008469F9" w:rsidP="008469F9">
      <w:pPr>
        <w:pStyle w:val="bpuSponsor"/>
      </w:pPr>
    </w:p>
    <w:p w:rsidR="002B1E27" w:rsidRDefault="00485C7E" w:rsidP="00485C7E">
      <w:pPr>
        <w:pStyle w:val="bpuSponsor"/>
      </w:pPr>
      <w:r>
        <w:t>Co-Sponsored by:</w:t>
      </w:r>
    </w:p>
    <w:p w:rsidR="00485C7E" w:rsidRPr="00485C7E" w:rsidRDefault="00485C7E" w:rsidP="00485C7E">
      <w:pPr>
        <w:pStyle w:val="bpuSponsor"/>
      </w:pPr>
      <w:r w:rsidRPr="00485C7E">
        <w:t xml:space="preserve">Senators Thompson, </w:t>
      </w:r>
      <w:proofErr w:type="spellStart"/>
      <w:r w:rsidRPr="00485C7E">
        <w:t>Addiego</w:t>
      </w:r>
      <w:proofErr w:type="spellEnd"/>
      <w:r w:rsidRPr="00485C7E">
        <w:t xml:space="preserve">, Cunningham, Cruz-Perez, </w:t>
      </w:r>
      <w:proofErr w:type="spellStart"/>
      <w:r w:rsidRPr="00485C7E">
        <w:t>Diegnan</w:t>
      </w:r>
      <w:proofErr w:type="spellEnd"/>
      <w:r w:rsidRPr="00485C7E">
        <w:t xml:space="preserve">, </w:t>
      </w:r>
      <w:proofErr w:type="spellStart"/>
      <w:r w:rsidRPr="00485C7E">
        <w:t>Oroho</w:t>
      </w:r>
      <w:proofErr w:type="spellEnd"/>
      <w:r w:rsidRPr="00485C7E">
        <w:t xml:space="preserve">, </w:t>
      </w:r>
      <w:proofErr w:type="spellStart"/>
      <w:r w:rsidRPr="00485C7E">
        <w:t>O'Scanlon</w:t>
      </w:r>
      <w:proofErr w:type="spellEnd"/>
      <w:r w:rsidRPr="00485C7E">
        <w:t xml:space="preserve">, Ruiz, </w:t>
      </w:r>
      <w:proofErr w:type="spellStart"/>
      <w:r w:rsidRPr="00485C7E">
        <w:t>Sarlo</w:t>
      </w:r>
      <w:proofErr w:type="spellEnd"/>
      <w:r w:rsidRPr="00485C7E">
        <w:t xml:space="preserve">, Singleton and </w:t>
      </w:r>
      <w:proofErr w:type="spellStart"/>
      <w:r w:rsidRPr="00485C7E">
        <w:t>Testa</w:t>
      </w:r>
      <w:proofErr w:type="spellEnd"/>
    </w:p>
    <w:p w:rsidR="002B1E27" w:rsidRPr="002B1E27" w:rsidRDefault="002B1E27" w:rsidP="002B1E27"/>
    <w:p w:rsidR="00F275D1" w:rsidRDefault="00F275D1" w:rsidP="00F275D1">
      <w:pPr>
        <w:pStyle w:val="bpuSponsor"/>
      </w:pPr>
    </w:p>
    <w:p w:rsidR="00485C7E" w:rsidRPr="00485C7E" w:rsidRDefault="00485C7E" w:rsidP="00485C7E"/>
    <w:p w:rsidR="00F275D1" w:rsidRDefault="00F275D1" w:rsidP="00F275D1">
      <w:pPr>
        <w:pStyle w:val="bpuSponsor"/>
      </w:pPr>
    </w:p>
    <w:p w:rsidR="00F275D1" w:rsidRDefault="00F275D1" w:rsidP="00F275D1">
      <w:pPr>
        <w:pStyle w:val="bpuSponsor"/>
      </w:pPr>
      <w:r>
        <w:t>SYNOPSIS</w:t>
      </w:r>
    </w:p>
    <w:p w:rsidR="00F275D1" w:rsidRDefault="00F275D1" w:rsidP="00F275D1">
      <w:pPr>
        <w:pStyle w:val="bpuNormText"/>
      </w:pPr>
      <w:r>
        <w:tab/>
        <w:t xml:space="preserve">Appropriates $15 million in federal funds to EDA to support businesses and nonprofits in need. </w:t>
      </w:r>
    </w:p>
    <w:p w:rsidR="00F275D1" w:rsidRDefault="00F275D1" w:rsidP="00F275D1">
      <w:pPr>
        <w:pStyle w:val="bpuNormText"/>
      </w:pPr>
    </w:p>
    <w:p w:rsidR="00F275D1" w:rsidRDefault="00F275D1" w:rsidP="00F275D1">
      <w:pPr>
        <w:pStyle w:val="bpuSponsor"/>
      </w:pPr>
      <w:r>
        <w:t xml:space="preserve">CURRENT VERSION OF TEXT </w:t>
      </w:r>
    </w:p>
    <w:p w:rsidR="00F275D1" w:rsidRDefault="00F275D1" w:rsidP="00F275D1">
      <w:pPr>
        <w:pStyle w:val="bpuNormText"/>
      </w:pPr>
      <w:r>
        <w:tab/>
        <w:t>As introduced.</w:t>
      </w:r>
    </w:p>
    <w:p w:rsidR="00F275D1" w:rsidRDefault="00F275D1" w:rsidP="00F27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75D1" w:rsidRDefault="00F275D1" w:rsidP="008916EC">
      <w:pPr>
        <w:pStyle w:val="FronterPage"/>
        <w:tabs>
          <w:tab w:val="clear" w:pos="720"/>
          <w:tab w:val="clear" w:pos="1440"/>
          <w:tab w:val="clear" w:pos="2160"/>
          <w:tab w:val="clear" w:pos="2880"/>
          <w:tab w:val="clear" w:pos="3600"/>
          <w:tab w:val="clear" w:pos="4320"/>
          <w:tab w:val="clear" w:pos="5040"/>
        </w:tabs>
        <w:sectPr w:rsidR="00F275D1" w:rsidSect="00F275D1">
          <w:type w:val="continuous"/>
          <w:pgSz w:w="12240" w:h="20160" w:code="5"/>
          <w:pgMar w:top="1440" w:right="2275" w:bottom="1440" w:left="2275" w:header="72" w:footer="720" w:gutter="0"/>
          <w:pgNumType w:start="1"/>
          <w:cols w:space="720"/>
          <w:docGrid w:linePitch="360"/>
        </w:sectPr>
      </w:pPr>
    </w:p>
    <w:p w:rsidR="00686AEB" w:rsidRPr="00677316" w:rsidRDefault="00CB1135"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CB1135">
        <w:rPr>
          <w:rStyle w:val="BillHeading2"/>
        </w:rPr>
        <w:t>Be It Enacted</w:t>
      </w:r>
      <w:r>
        <w:rPr>
          <w:rStyle w:val="BillHeading2"/>
        </w:rPr>
        <w:t xml:space="preserve"> </w:t>
      </w:r>
      <w:r w:rsidR="00CB1135">
        <w:rPr>
          <w:rStyle w:val="BillLanguage"/>
        </w:rPr>
        <w:t>by the Senate and the General Assembly of the State of New Jersey:</w:t>
      </w:r>
    </w:p>
    <w:p w:rsidR="00686AEB" w:rsidRPr="00D71D68" w:rsidRDefault="00686AEB" w:rsidP="00686AEB"/>
    <w:p w:rsidR="00686AEB" w:rsidRDefault="00686AEB" w:rsidP="00686AEB">
      <w:r>
        <w:tab/>
      </w:r>
      <w:r w:rsidR="006136C8">
        <w:t>1.</w:t>
      </w:r>
      <w:r w:rsidR="006136C8">
        <w:tab/>
      </w:r>
      <w:r w:rsidR="006F14F9">
        <w:t>In addition to the amounts appropriated under P.L.2020, c.97, the annual appr</w:t>
      </w:r>
      <w:r w:rsidR="000A0DBC">
        <w:t xml:space="preserve">opriations act for Fiscal Year </w:t>
      </w:r>
      <w:r w:rsidR="006F14F9">
        <w:t>2021, there is appropriated the following sum for the purpose specified</w:t>
      </w:r>
      <w:r w:rsidR="00CB1135">
        <w:t>:</w:t>
      </w:r>
    </w:p>
    <w:p w:rsidR="006F14F9" w:rsidRDefault="006F14F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CB1135" w:rsidTr="00DD7852">
        <w:trPr>
          <w:trHeight w:val="900"/>
        </w:trPr>
        <w:tc>
          <w:tcPr>
            <w:tcW w:w="8625" w:type="dxa"/>
            <w:gridSpan w:val="5"/>
            <w:vAlign w:val="center"/>
          </w:tcPr>
          <w:p w:rsidR="006F14F9" w:rsidRPr="0089297C" w:rsidRDefault="006F14F9" w:rsidP="006F14F9">
            <w:pPr>
              <w:ind w:left="187" w:hanging="187"/>
              <w:jc w:val="center"/>
              <w:rPr>
                <w:b/>
                <w:sz w:val="26"/>
                <w:szCs w:val="26"/>
              </w:rPr>
            </w:pPr>
            <w:r>
              <w:rPr>
                <w:b/>
                <w:bCs/>
                <w:color w:val="000000"/>
                <w:sz w:val="26"/>
                <w:szCs w:val="26"/>
              </w:rPr>
              <w:t>82 DEPARTMENT OF THE TREASURY</w:t>
            </w:r>
          </w:p>
          <w:p w:rsidR="006F14F9" w:rsidRDefault="006F14F9" w:rsidP="006F14F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6F14F9" w:rsidRDefault="006F14F9" w:rsidP="006F14F9">
            <w:pPr>
              <w:jc w:val="center"/>
              <w:rPr>
                <w:b/>
                <w:i/>
                <w:sz w:val="22"/>
                <w:szCs w:val="22"/>
              </w:rPr>
            </w:pPr>
            <w:r>
              <w:rPr>
                <w:b/>
                <w:bCs/>
                <w:i/>
                <w:iCs/>
                <w:color w:val="000000"/>
                <w:sz w:val="22"/>
                <w:szCs w:val="22"/>
              </w:rPr>
              <w:t>51 Economic Planning and Development</w:t>
            </w:r>
            <w:r>
              <w:rPr>
                <w:b/>
                <w:i/>
                <w:sz w:val="22"/>
                <w:szCs w:val="22"/>
              </w:rPr>
              <w:t xml:space="preserve"> </w:t>
            </w:r>
          </w:p>
          <w:p w:rsidR="006F14F9" w:rsidRDefault="006F14F9" w:rsidP="006F14F9">
            <w:pPr>
              <w:jc w:val="center"/>
              <w:rPr>
                <w:b/>
                <w:i/>
                <w:sz w:val="22"/>
                <w:szCs w:val="22"/>
              </w:rPr>
            </w:pPr>
          </w:p>
          <w:p w:rsidR="00CB1135" w:rsidRPr="00647E32" w:rsidRDefault="006F14F9" w:rsidP="006F14F9">
            <w:pPr>
              <w:jc w:val="center"/>
              <w:rPr>
                <w:b/>
                <w:u w:val="single"/>
              </w:rPr>
            </w:pPr>
            <w:r>
              <w:rPr>
                <w:b/>
                <w:sz w:val="22"/>
                <w:szCs w:val="22"/>
                <w:u w:val="single"/>
              </w:rPr>
              <w:t>GRANTS-IN-AID</w:t>
            </w:r>
          </w:p>
        </w:tc>
      </w:tr>
      <w:tr w:rsidR="00CB1135" w:rsidRPr="00CB15A4" w:rsidTr="00B02B72">
        <w:trPr>
          <w:trHeight w:val="144"/>
        </w:trPr>
        <w:tc>
          <w:tcPr>
            <w:tcW w:w="956" w:type="dxa"/>
            <w:shd w:val="clear" w:color="auto" w:fill="auto"/>
            <w:tcMar>
              <w:left w:w="115" w:type="dxa"/>
            </w:tcMar>
          </w:tcPr>
          <w:p w:rsidR="00CB1135" w:rsidRPr="00CB15A4" w:rsidRDefault="006F14F9" w:rsidP="006F14F9">
            <w:pPr>
              <w:rPr>
                <w:sz w:val="22"/>
                <w:szCs w:val="22"/>
              </w:rPr>
            </w:pPr>
            <w:r>
              <w:rPr>
                <w:sz w:val="22"/>
                <w:szCs w:val="22"/>
              </w:rPr>
              <w:t>38</w:t>
            </w:r>
            <w:r w:rsidR="00CB1135" w:rsidRPr="00CB15A4">
              <w:rPr>
                <w:sz w:val="22"/>
                <w:szCs w:val="22"/>
              </w:rPr>
              <w:t>-</w:t>
            </w:r>
            <w:r>
              <w:rPr>
                <w:sz w:val="22"/>
                <w:szCs w:val="22"/>
              </w:rPr>
              <w:t>2043</w:t>
            </w:r>
          </w:p>
        </w:tc>
        <w:tc>
          <w:tcPr>
            <w:tcW w:w="6139" w:type="dxa"/>
            <w:gridSpan w:val="3"/>
            <w:shd w:val="clear" w:color="auto" w:fill="auto"/>
          </w:tcPr>
          <w:p w:rsidR="00CB1135" w:rsidRPr="00CB15A4" w:rsidRDefault="006F14F9" w:rsidP="006F14F9">
            <w:pPr>
              <w:pStyle w:val="ApropTab"/>
            </w:pPr>
            <w:r>
              <w:t>Economic Development</w:t>
            </w:r>
            <w:r w:rsidR="00CB1135">
              <w:t xml:space="preserve"> </w:t>
            </w:r>
            <w:r w:rsidR="00CB1135" w:rsidRPr="00CB15A4">
              <w:t>......................................................</w:t>
            </w:r>
            <w:r w:rsidR="00CB1135">
              <w:t>..</w:t>
            </w:r>
          </w:p>
        </w:tc>
        <w:tc>
          <w:tcPr>
            <w:tcW w:w="1530" w:type="dxa"/>
            <w:shd w:val="clear" w:color="auto" w:fill="auto"/>
            <w:tcMar>
              <w:left w:w="0" w:type="dxa"/>
            </w:tcMar>
            <w:vAlign w:val="bottom"/>
          </w:tcPr>
          <w:p w:rsidR="00CB1135" w:rsidRPr="00CB15A4" w:rsidRDefault="00CB1135" w:rsidP="00057564">
            <w:pPr>
              <w:jc w:val="right"/>
              <w:rPr>
                <w:sz w:val="22"/>
                <w:szCs w:val="22"/>
              </w:rPr>
            </w:pPr>
            <w:r w:rsidRPr="00CB15A4">
              <w:rPr>
                <w:sz w:val="22"/>
                <w:szCs w:val="22"/>
              </w:rPr>
              <w:t>$</w:t>
            </w:r>
            <w:r w:rsidR="006F14F9">
              <w:rPr>
                <w:sz w:val="22"/>
                <w:szCs w:val="22"/>
              </w:rPr>
              <w:t>15,000,00</w:t>
            </w:r>
            <w:r>
              <w:rPr>
                <w:sz w:val="22"/>
                <w:szCs w:val="22"/>
              </w:rPr>
              <w:t>0</w:t>
            </w:r>
          </w:p>
        </w:tc>
      </w:tr>
      <w:tr w:rsidR="00CB1135" w:rsidRPr="00CB15A4" w:rsidTr="00B02B72">
        <w:trPr>
          <w:trHeight w:val="635"/>
        </w:trPr>
        <w:tc>
          <w:tcPr>
            <w:tcW w:w="956" w:type="dxa"/>
            <w:shd w:val="clear" w:color="auto" w:fill="auto"/>
            <w:tcMar>
              <w:left w:w="576" w:type="dxa"/>
              <w:right w:w="216" w:type="dxa"/>
            </w:tcMar>
          </w:tcPr>
          <w:p w:rsidR="00CB1135" w:rsidRPr="00CB15A4" w:rsidRDefault="00CB1135" w:rsidP="00642129">
            <w:pPr>
              <w:rPr>
                <w:sz w:val="22"/>
                <w:szCs w:val="22"/>
              </w:rPr>
            </w:pPr>
          </w:p>
        </w:tc>
        <w:tc>
          <w:tcPr>
            <w:tcW w:w="6139" w:type="dxa"/>
            <w:gridSpan w:val="3"/>
            <w:shd w:val="clear" w:color="auto" w:fill="auto"/>
          </w:tcPr>
          <w:p w:rsidR="006F14F9" w:rsidRDefault="00CB1135" w:rsidP="006F14F9">
            <w:pPr>
              <w:pStyle w:val="ApropTab"/>
            </w:pPr>
            <w:r w:rsidRPr="00CB15A4">
              <w:t xml:space="preserve">Total </w:t>
            </w:r>
            <w:r w:rsidR="006F14F9">
              <w:t>Grants-in-Aid</w:t>
            </w:r>
            <w:r w:rsidRPr="00CB15A4">
              <w:t xml:space="preserve"> Appropriation,</w:t>
            </w:r>
            <w:r w:rsidR="006F14F9">
              <w:t xml:space="preserve">                            </w:t>
            </w:r>
          </w:p>
          <w:p w:rsidR="00CB1135" w:rsidRPr="00CB15A4" w:rsidRDefault="006F14F9" w:rsidP="006F14F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CB1135" w:rsidRPr="00CB15A4" w:rsidRDefault="00CB1135" w:rsidP="0095698E">
            <w:pPr>
              <w:jc w:val="right"/>
              <w:rPr>
                <w:sz w:val="22"/>
                <w:szCs w:val="22"/>
              </w:rPr>
            </w:pPr>
            <w:r w:rsidRPr="00CB15A4">
              <w:rPr>
                <w:sz w:val="22"/>
                <w:szCs w:val="22"/>
              </w:rPr>
              <w:t>$</w:t>
            </w:r>
            <w:r w:rsidR="006F14F9">
              <w:rPr>
                <w:sz w:val="22"/>
                <w:szCs w:val="22"/>
              </w:rPr>
              <w:t>15,000,00</w:t>
            </w:r>
            <w:r w:rsidRPr="00CB15A4">
              <w:rPr>
                <w:sz w:val="22"/>
                <w:szCs w:val="22"/>
              </w:rPr>
              <w:t>0</w:t>
            </w:r>
          </w:p>
        </w:tc>
      </w:tr>
      <w:tr w:rsidR="00CB1135" w:rsidRPr="00CB15A4" w:rsidTr="00B02B72">
        <w:trPr>
          <w:trHeight w:val="183"/>
        </w:trPr>
        <w:tc>
          <w:tcPr>
            <w:tcW w:w="5475" w:type="dxa"/>
            <w:gridSpan w:val="3"/>
            <w:shd w:val="clear" w:color="auto" w:fill="auto"/>
            <w:tcMar>
              <w:left w:w="115" w:type="dxa"/>
            </w:tcMar>
          </w:tcPr>
          <w:p w:rsidR="00CB1135" w:rsidRPr="00CB15A4" w:rsidRDefault="006F14F9" w:rsidP="006F14F9">
            <w:pPr>
              <w:rPr>
                <w:b/>
                <w:i/>
                <w:sz w:val="22"/>
                <w:szCs w:val="22"/>
              </w:rPr>
            </w:pPr>
            <w:r>
              <w:rPr>
                <w:b/>
                <w:i/>
                <w:sz w:val="22"/>
                <w:szCs w:val="22"/>
              </w:rPr>
              <w:t>Grants-in-Aid</w:t>
            </w:r>
            <w:r w:rsidR="00CB1135" w:rsidRPr="00CB15A4">
              <w:rPr>
                <w:b/>
                <w:i/>
                <w:sz w:val="22"/>
                <w:szCs w:val="22"/>
              </w:rPr>
              <w:t>:</w:t>
            </w:r>
          </w:p>
        </w:tc>
        <w:tc>
          <w:tcPr>
            <w:tcW w:w="1620" w:type="dxa"/>
            <w:shd w:val="clear" w:color="auto" w:fill="auto"/>
            <w:vAlign w:val="center"/>
          </w:tcPr>
          <w:p w:rsidR="00CB1135" w:rsidRPr="00CB15A4" w:rsidRDefault="00CB1135" w:rsidP="0095698E">
            <w:pPr>
              <w:rPr>
                <w:sz w:val="22"/>
                <w:szCs w:val="22"/>
              </w:rPr>
            </w:pPr>
          </w:p>
        </w:tc>
        <w:tc>
          <w:tcPr>
            <w:tcW w:w="1530" w:type="dxa"/>
            <w:tcBorders>
              <w:top w:val="single" w:sz="4" w:space="0" w:color="auto"/>
            </w:tcBorders>
            <w:shd w:val="clear" w:color="auto" w:fill="auto"/>
            <w:vAlign w:val="center"/>
          </w:tcPr>
          <w:p w:rsidR="00CB1135" w:rsidRPr="00CB15A4" w:rsidRDefault="00CB1135" w:rsidP="0095698E">
            <w:pPr>
              <w:rPr>
                <w:sz w:val="22"/>
                <w:szCs w:val="22"/>
              </w:rPr>
            </w:pPr>
          </w:p>
        </w:tc>
      </w:tr>
      <w:tr w:rsidR="00CB1135" w:rsidRPr="00CB15A4" w:rsidTr="00B02B72">
        <w:trPr>
          <w:trHeight w:val="144"/>
        </w:trPr>
        <w:tc>
          <w:tcPr>
            <w:tcW w:w="975" w:type="dxa"/>
            <w:gridSpan w:val="2"/>
            <w:shd w:val="clear" w:color="auto" w:fill="auto"/>
            <w:tcMar>
              <w:left w:w="115" w:type="dxa"/>
            </w:tcMar>
          </w:tcPr>
          <w:p w:rsidR="00CB1135" w:rsidRPr="00CB15A4" w:rsidRDefault="006F14F9" w:rsidP="00642129">
            <w:pPr>
              <w:jc w:val="right"/>
              <w:rPr>
                <w:sz w:val="22"/>
                <w:szCs w:val="22"/>
              </w:rPr>
            </w:pPr>
            <w:r>
              <w:rPr>
                <w:sz w:val="22"/>
                <w:szCs w:val="22"/>
              </w:rPr>
              <w:t>38</w:t>
            </w:r>
            <w:r w:rsidR="00CB1135" w:rsidRPr="00CB15A4">
              <w:rPr>
                <w:sz w:val="22"/>
                <w:szCs w:val="22"/>
              </w:rPr>
              <w:t xml:space="preserve"> </w:t>
            </w:r>
          </w:p>
        </w:tc>
        <w:tc>
          <w:tcPr>
            <w:tcW w:w="4500" w:type="dxa"/>
            <w:shd w:val="clear" w:color="auto" w:fill="auto"/>
          </w:tcPr>
          <w:p w:rsidR="00CB1135" w:rsidRPr="00CB15A4" w:rsidRDefault="006F14F9" w:rsidP="000A0DBC">
            <w:pPr>
              <w:pStyle w:val="ApropTab"/>
            </w:pPr>
            <w:r w:rsidRPr="00C0616D">
              <w:rPr>
                <w:color w:val="000000"/>
              </w:rPr>
              <w:t>Coronavirus Relief Fund</w:t>
            </w:r>
            <w:r>
              <w:rPr>
                <w:color w:val="000000"/>
              </w:rPr>
              <w:t xml:space="preserve"> –</w:t>
            </w:r>
            <w:r>
              <w:t xml:space="preserve"> </w:t>
            </w:r>
            <w:r w:rsidR="000A0DBC">
              <w:t xml:space="preserve">Assistance to </w:t>
            </w:r>
            <w:r w:rsidR="00B7698F">
              <w:t>Businesses and Nonprofits</w:t>
            </w:r>
            <w:r w:rsidR="000A0DBC">
              <w:t>, EDA</w:t>
            </w:r>
            <w:r w:rsidR="00CB1135" w:rsidRPr="00CB15A4">
              <w:t>.......</w:t>
            </w:r>
            <w:r w:rsidR="00CB1135">
              <w:t>.........</w:t>
            </w:r>
          </w:p>
        </w:tc>
        <w:tc>
          <w:tcPr>
            <w:tcW w:w="1620" w:type="dxa"/>
            <w:shd w:val="clear" w:color="auto" w:fill="auto"/>
            <w:vAlign w:val="bottom"/>
          </w:tcPr>
          <w:p w:rsidR="00CB1135" w:rsidRPr="00CB15A4" w:rsidRDefault="00CB1135" w:rsidP="00057564">
            <w:pPr>
              <w:jc w:val="right"/>
              <w:rPr>
                <w:sz w:val="22"/>
                <w:szCs w:val="22"/>
              </w:rPr>
            </w:pPr>
            <w:r w:rsidRPr="00CB15A4">
              <w:rPr>
                <w:sz w:val="22"/>
                <w:szCs w:val="22"/>
              </w:rPr>
              <w:t>($</w:t>
            </w:r>
            <w:r w:rsidR="006F14F9">
              <w:rPr>
                <w:sz w:val="22"/>
                <w:szCs w:val="22"/>
              </w:rPr>
              <w:t>15,000,00</w:t>
            </w:r>
            <w:r>
              <w:rPr>
                <w:sz w:val="22"/>
                <w:szCs w:val="22"/>
              </w:rPr>
              <w:t>0</w:t>
            </w:r>
            <w:r w:rsidRPr="00CB15A4">
              <w:rPr>
                <w:sz w:val="22"/>
                <w:szCs w:val="22"/>
              </w:rPr>
              <w:t>)</w:t>
            </w:r>
          </w:p>
        </w:tc>
        <w:tc>
          <w:tcPr>
            <w:tcW w:w="1530" w:type="dxa"/>
            <w:shd w:val="clear" w:color="auto" w:fill="auto"/>
            <w:vAlign w:val="center"/>
          </w:tcPr>
          <w:p w:rsidR="00CB1135" w:rsidRPr="00CB15A4" w:rsidRDefault="00CB1135" w:rsidP="0095698E">
            <w:pPr>
              <w:rPr>
                <w:sz w:val="22"/>
                <w:szCs w:val="22"/>
              </w:rPr>
            </w:pPr>
          </w:p>
        </w:tc>
      </w:tr>
    </w:tbl>
    <w:p w:rsidR="00CB1135" w:rsidRDefault="00CB1135" w:rsidP="00686AEB"/>
    <w:p w:rsidR="006F14F9" w:rsidRDefault="006F14F9" w:rsidP="006F14F9">
      <w:pPr>
        <w:ind w:left="288" w:hanging="288"/>
        <w:rPr>
          <w:color w:val="000000"/>
        </w:rPr>
      </w:pPr>
      <w:r>
        <w:t xml:space="preserve">The amount hereinabove appropriated for </w:t>
      </w:r>
      <w:r w:rsidRPr="00791C92">
        <w:rPr>
          <w:color w:val="000000"/>
        </w:rPr>
        <w:t>Coronavirus Relief Fund</w:t>
      </w:r>
      <w:r>
        <w:rPr>
          <w:color w:val="000000"/>
        </w:rPr>
        <w:t xml:space="preserve"> –</w:t>
      </w:r>
      <w:r w:rsidR="00B7698F" w:rsidRPr="00B7698F">
        <w:rPr>
          <w:color w:val="000000"/>
        </w:rPr>
        <w:t xml:space="preserve"> </w:t>
      </w:r>
      <w:r w:rsidR="000A0DBC">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6F14F9" w:rsidRDefault="006F14F9" w:rsidP="006F14F9">
      <w:pPr>
        <w:ind w:left="288" w:hanging="288"/>
        <w:rPr>
          <w:color w:val="000000"/>
        </w:rPr>
      </w:pPr>
    </w:p>
    <w:p w:rsidR="006F14F9" w:rsidRPr="00CE7BD8" w:rsidRDefault="006F14F9" w:rsidP="006F14F9">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0A0DBC">
        <w:rPr>
          <w:color w:val="000000"/>
        </w:rPr>
        <w:t xml:space="preserve">Assistance to Businesses and Nonprofits, EDA </w:t>
      </w:r>
      <w:r>
        <w:rPr>
          <w:color w:val="000000"/>
        </w:rPr>
        <w:t>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w:t>
      </w:r>
      <w:r w:rsidR="000A0DBC">
        <w:rPr>
          <w:color w:val="000000"/>
        </w:rPr>
        <w:t>minimum grant eligibility criteria</w:t>
      </w:r>
      <w:r>
        <w:rPr>
          <w:color w:val="000000"/>
        </w:rPr>
        <w:t xml:space="preserve"> and the size of the grant awards to meet the needs of the grantee entities in responding to the public health crisis</w:t>
      </w:r>
      <w:r>
        <w:t>.</w:t>
      </w:r>
    </w:p>
    <w:p w:rsidR="000F311E" w:rsidRDefault="000F311E" w:rsidP="006F14F9"/>
    <w:p w:rsidR="006F14F9" w:rsidRDefault="000F311E" w:rsidP="006F14F9">
      <w:r>
        <w:tab/>
      </w:r>
      <w:r w:rsidR="006136C8">
        <w:t>2.</w:t>
      </w:r>
      <w:r w:rsidR="006136C8">
        <w:tab/>
      </w:r>
      <w:r w:rsidR="006F14F9">
        <w:t>This act shall take effect immediately.</w:t>
      </w:r>
    </w:p>
    <w:p w:rsidR="006F14F9" w:rsidRDefault="006F14F9" w:rsidP="006F14F9"/>
    <w:p w:rsidR="006F14F9" w:rsidRPr="00CE7BD8" w:rsidRDefault="006F14F9" w:rsidP="006F14F9"/>
    <w:p w:rsidR="006F14F9" w:rsidRPr="00AA7880" w:rsidRDefault="006F14F9" w:rsidP="006F14F9">
      <w:pPr>
        <w:jc w:val="center"/>
      </w:pPr>
      <w:r w:rsidRPr="00D71D68">
        <w:t>STATEMENT</w:t>
      </w:r>
    </w:p>
    <w:p w:rsidR="006F14F9" w:rsidRDefault="006F14F9" w:rsidP="006F14F9"/>
    <w:p w:rsidR="006F14F9" w:rsidRDefault="006F14F9" w:rsidP="006F14F9">
      <w:r>
        <w:tab/>
        <w:t xml:space="preserve">This bill appropriates $15 million in federal funds to the Economic Development </w:t>
      </w:r>
      <w:r w:rsidR="000A0DBC">
        <w:t xml:space="preserve">Authority (EDA) to award grants for the public purpose of supporting an important part of the State’s economy affected by the public health crisis. The grants will be awarded by the EDA </w:t>
      </w:r>
      <w:r>
        <w:t xml:space="preserve">to </w:t>
      </w:r>
      <w:r w:rsidR="00B7698F">
        <w:t>businesses and nonprofit</w:t>
      </w:r>
      <w:r w:rsidRPr="00486615">
        <w:rPr>
          <w:color w:val="000000"/>
        </w:rPr>
        <w:t xml:space="preserve"> organizations</w:t>
      </w:r>
      <w:r>
        <w:rPr>
          <w:color w:val="000000"/>
        </w:rPr>
        <w:t xml:space="preserve"> </w:t>
      </w:r>
      <w:r w:rsidR="000A0DBC">
        <w:t>who are in need of support as a result of the public health crisis</w:t>
      </w:r>
      <w:r>
        <w:t>.</w:t>
      </w:r>
    </w:p>
    <w:sectPr w:rsidR="006F14F9" w:rsidSect="006136C8">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D77" w:rsidRDefault="009B4D77">
      <w:r>
        <w:separator/>
      </w:r>
    </w:p>
  </w:endnote>
  <w:endnote w:type="continuationSeparator" w:id="0">
    <w:p w:rsidR="009B4D77" w:rsidRDefault="009B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F9" w:rsidRDefault="00485C7E" w:rsidP="00485C7E">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D77" w:rsidRDefault="009B4D77">
      <w:r>
        <w:separator/>
      </w:r>
    </w:p>
  </w:footnote>
  <w:footnote w:type="continuationSeparator" w:id="0">
    <w:p w:rsidR="009B4D77" w:rsidRDefault="009B4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6A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75D1" w:rsidRDefault="00F275D1" w:rsidP="00F275D1">
    <w:pPr>
      <w:pStyle w:val="bpuHeadSpon"/>
    </w:pPr>
    <w:r w:rsidRPr="00F275D1">
      <w:rPr>
        <w:rStyle w:val="bpuHeadSponChar"/>
      </w:rPr>
      <w:t>S3519</w:t>
    </w:r>
    <w:r>
      <w:t xml:space="preserve"> GREENSTEIN</w:t>
    </w:r>
    <w:r w:rsidR="008469F9">
      <w:t>, LAGANA</w:t>
    </w:r>
  </w:p>
  <w:p w:rsidR="00F275D1" w:rsidRDefault="00F275D1" w:rsidP="00F275D1">
    <w:pPr>
      <w:pStyle w:val="bpuHeadSpon"/>
    </w:pPr>
    <w:r>
      <w:fldChar w:fldCharType="begin"/>
    </w:r>
    <w:r>
      <w:instrText xml:space="preserve"> PAGE  \* MERGEFORMAT </w:instrText>
    </w:r>
    <w:r>
      <w:fldChar w:fldCharType="separate"/>
    </w:r>
    <w:r w:rsidR="00610383">
      <w:rPr>
        <w:noProof/>
      </w:rPr>
      <w:t>3</w:t>
    </w:r>
    <w:r>
      <w:fldChar w:fldCharType="end"/>
    </w:r>
  </w:p>
  <w:p w:rsidR="00F275D1" w:rsidRDefault="00F275D1" w:rsidP="00F27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75D1" w:rsidRDefault="00F275D1" w:rsidP="00F275D1">
    <w:pPr>
      <w:pStyle w:val="bpuHeadSpon"/>
    </w:pPr>
    <w:r w:rsidRPr="00F275D1">
      <w:rPr>
        <w:rStyle w:val="bpuHeadSponChar"/>
      </w:rPr>
      <w:t>S3519</w:t>
    </w:r>
    <w:r>
      <w:t xml:space="preserve"> GREENSTEIN</w:t>
    </w:r>
    <w:r w:rsidR="008469F9">
      <w:t>, LAGANA</w:t>
    </w:r>
  </w:p>
  <w:p w:rsidR="00F275D1" w:rsidRDefault="00F275D1" w:rsidP="00F275D1">
    <w:pPr>
      <w:pStyle w:val="bpuHeadSpon"/>
    </w:pPr>
    <w:r>
      <w:fldChar w:fldCharType="begin"/>
    </w:r>
    <w:r>
      <w:instrText xml:space="preserve"> PAGE  \* MERGEFORMAT </w:instrText>
    </w:r>
    <w:r>
      <w:fldChar w:fldCharType="separate"/>
    </w:r>
    <w:r w:rsidR="00610383">
      <w:rPr>
        <w:noProof/>
      </w:rPr>
      <w:t>2</w:t>
    </w:r>
    <w:r>
      <w:fldChar w:fldCharType="end"/>
    </w:r>
  </w:p>
  <w:p w:rsidR="00F275D1" w:rsidRDefault="00F275D1" w:rsidP="00F27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D77"/>
    <w:rsid w:val="000051BD"/>
    <w:rsid w:val="000160A5"/>
    <w:rsid w:val="0002335B"/>
    <w:rsid w:val="0003549A"/>
    <w:rsid w:val="000367AE"/>
    <w:rsid w:val="00043B22"/>
    <w:rsid w:val="00054975"/>
    <w:rsid w:val="00057D20"/>
    <w:rsid w:val="0006197C"/>
    <w:rsid w:val="0006281F"/>
    <w:rsid w:val="000663D3"/>
    <w:rsid w:val="0008141C"/>
    <w:rsid w:val="00092F6B"/>
    <w:rsid w:val="00094A55"/>
    <w:rsid w:val="000A0DBC"/>
    <w:rsid w:val="000A44A7"/>
    <w:rsid w:val="000B1054"/>
    <w:rsid w:val="000B3411"/>
    <w:rsid w:val="000C054C"/>
    <w:rsid w:val="000C12C2"/>
    <w:rsid w:val="000C5038"/>
    <w:rsid w:val="000D11AF"/>
    <w:rsid w:val="000D6255"/>
    <w:rsid w:val="000D6262"/>
    <w:rsid w:val="000D7B4A"/>
    <w:rsid w:val="000E4006"/>
    <w:rsid w:val="000F311E"/>
    <w:rsid w:val="000F3DA2"/>
    <w:rsid w:val="000F5FDE"/>
    <w:rsid w:val="000F7466"/>
    <w:rsid w:val="0013000E"/>
    <w:rsid w:val="00133F81"/>
    <w:rsid w:val="00135943"/>
    <w:rsid w:val="0014664C"/>
    <w:rsid w:val="00153F8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E2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8E3"/>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E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2C6"/>
    <w:rsid w:val="004704A8"/>
    <w:rsid w:val="00471102"/>
    <w:rsid w:val="00471F18"/>
    <w:rsid w:val="00484144"/>
    <w:rsid w:val="00484C19"/>
    <w:rsid w:val="00485866"/>
    <w:rsid w:val="00485C7E"/>
    <w:rsid w:val="00492076"/>
    <w:rsid w:val="00493B1D"/>
    <w:rsid w:val="00497037"/>
    <w:rsid w:val="004A3009"/>
    <w:rsid w:val="004A6940"/>
    <w:rsid w:val="004A77A4"/>
    <w:rsid w:val="004C742C"/>
    <w:rsid w:val="004E1F3E"/>
    <w:rsid w:val="004F21BD"/>
    <w:rsid w:val="004F4AE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383"/>
    <w:rsid w:val="0061156F"/>
    <w:rsid w:val="006136C8"/>
    <w:rsid w:val="00613FF5"/>
    <w:rsid w:val="006155A8"/>
    <w:rsid w:val="00616F24"/>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4F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C01"/>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F9"/>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914"/>
    <w:rsid w:val="008D77BD"/>
    <w:rsid w:val="008E454C"/>
    <w:rsid w:val="008F1E5A"/>
    <w:rsid w:val="00901BDA"/>
    <w:rsid w:val="009121D8"/>
    <w:rsid w:val="00912D9C"/>
    <w:rsid w:val="00916F7A"/>
    <w:rsid w:val="00917FE3"/>
    <w:rsid w:val="009318C7"/>
    <w:rsid w:val="00931C09"/>
    <w:rsid w:val="009348C2"/>
    <w:rsid w:val="009440D0"/>
    <w:rsid w:val="0095146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7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FF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C60"/>
    <w:rsid w:val="00B45B34"/>
    <w:rsid w:val="00B57047"/>
    <w:rsid w:val="00B61D86"/>
    <w:rsid w:val="00B6342D"/>
    <w:rsid w:val="00B726BD"/>
    <w:rsid w:val="00B732BC"/>
    <w:rsid w:val="00B7698F"/>
    <w:rsid w:val="00B90E33"/>
    <w:rsid w:val="00B9676B"/>
    <w:rsid w:val="00BA2EA5"/>
    <w:rsid w:val="00BA364B"/>
    <w:rsid w:val="00BB1190"/>
    <w:rsid w:val="00BB31D0"/>
    <w:rsid w:val="00BB3A11"/>
    <w:rsid w:val="00BB4DDB"/>
    <w:rsid w:val="00BB5D79"/>
    <w:rsid w:val="00BB5F02"/>
    <w:rsid w:val="00BC7892"/>
    <w:rsid w:val="00BE24D6"/>
    <w:rsid w:val="00BE585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135"/>
    <w:rsid w:val="00CB6246"/>
    <w:rsid w:val="00CC0A17"/>
    <w:rsid w:val="00CD0F93"/>
    <w:rsid w:val="00CD1BD1"/>
    <w:rsid w:val="00CD25D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39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5D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BB8208"/>
  <w15:docId w15:val="{B88F803E-D210-444B-963D-6FEFC636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275D1"/>
  </w:style>
  <w:style w:type="paragraph" w:styleId="BalloonText">
    <w:name w:val="Balloon Text"/>
    <w:basedOn w:val="Normal"/>
    <w:link w:val="BalloonTextChar"/>
    <w:semiHidden/>
    <w:unhideWhenUsed/>
    <w:rsid w:val="00796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C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BDFA6-1635-4983-9194-F463865B3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392</Words>
  <Characters>2351</Characters>
  <Application>Microsoft Office Word</Application>
  <DocSecurity>0</DocSecurity>
  <Lines>92</Lines>
  <Paragraphs>37</Paragraphs>
  <ScaleCrop>false</ScaleCrop>
  <HeadingPairs>
    <vt:vector size="2" baseType="variant">
      <vt:variant>
        <vt:lpstr>Title</vt:lpstr>
      </vt:variant>
      <vt:variant>
        <vt:i4>1</vt:i4>
      </vt:variant>
    </vt:vector>
  </HeadingPairs>
  <TitlesOfParts>
    <vt:vector size="1" baseType="lpstr">
      <vt:lpstr>S3519</vt:lpstr>
    </vt:vector>
  </TitlesOfParts>
  <Manager>R225</Manager>
  <Company>NJ Office of Legislative Services</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S3519</dc:title>
  <dc:subject/>
  <dc:creator>Senator  GREENSTEIN</dc:creator>
  <cp:keywords>S3519|3|RF |298|243|265|N|0|</cp:keywords>
  <dc:description>INTRODUCED MARCH 9, 2021</dc:description>
  <cp:lastModifiedBy>Todaro, Vivian</cp:lastModifiedBy>
  <cp:revision>2</cp:revision>
  <cp:lastPrinted>2021-03-23T13:02:00Z</cp:lastPrinted>
  <dcterms:created xsi:type="dcterms:W3CDTF">2021-03-23T13:02:00Z</dcterms:created>
  <dcterms:modified xsi:type="dcterms:W3CDTF">2021-03-23T13:02:00Z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