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ABC" w:rsidRDefault="00A47ABC" w:rsidP="00A47ABC">
      <w:pPr>
        <w:pStyle w:val="bpuBill"/>
      </w:pPr>
      <w:bookmarkStart w:id="0" w:name="bpuFrontPg"/>
      <w:bookmarkEnd w:id="0"/>
      <w:r>
        <w:t xml:space="preserve">SENATE, No. 3614 </w:t>
      </w:r>
    </w:p>
    <w:p w:rsidR="00A47ABC" w:rsidRPr="009D38FF" w:rsidRDefault="00A47ABC" w:rsidP="00A47AB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235398" r:id="rId8"/>
        </w:object>
      </w:r>
    </w:p>
    <w:p w:rsidR="00A47ABC" w:rsidRDefault="00A47ABC" w:rsidP="00A47ABC">
      <w:pPr>
        <w:pStyle w:val="bpuState"/>
      </w:pPr>
      <w:r>
        <w:t>STATE OF NEW JERSEY</w:t>
      </w:r>
    </w:p>
    <w:p w:rsidR="00A47ABC" w:rsidRDefault="00A47ABC" w:rsidP="00A47ABC">
      <w:pPr>
        <w:pStyle w:val="bpuLegislature"/>
      </w:pPr>
      <w:r>
        <w:t>219th LEGISLATURE</w:t>
      </w:r>
    </w:p>
    <w:p w:rsidR="00A47ABC" w:rsidRDefault="00A47ABC" w:rsidP="00A47AB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235399" r:id="rId9"/>
        </w:object>
      </w:r>
      <w:r>
        <w:t xml:space="preserve">  </w:t>
      </w:r>
    </w:p>
    <w:p w:rsidR="00A47ABC" w:rsidRDefault="00A47ABC" w:rsidP="00A47ABC">
      <w:pPr>
        <w:pStyle w:val="bpuIntro"/>
      </w:pPr>
      <w:r>
        <w:t xml:space="preserve">INTRODUCED </w:t>
      </w:r>
      <w:r w:rsidR="00D641D7">
        <w:t>APRIL 19, 2021</w:t>
      </w:r>
    </w:p>
    <w:p w:rsidR="00A47ABC" w:rsidRDefault="00A47ABC" w:rsidP="00A47ABC">
      <w:pPr>
        <w:pStyle w:val="bpuIntro"/>
      </w:pPr>
    </w:p>
    <w:p w:rsidR="00A47ABC" w:rsidRDefault="00A47ABC" w:rsidP="00A47ABC">
      <w:pPr>
        <w:pStyle w:val="bpuIntro"/>
        <w:sectPr w:rsidR="00A47ABC" w:rsidSect="00A47AB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47ABC" w:rsidRDefault="00A47ABC" w:rsidP="00A47ABC">
      <w:pPr>
        <w:pStyle w:val="bpuIntro"/>
      </w:pPr>
    </w:p>
    <w:p w:rsidR="00A47ABC" w:rsidRDefault="00A47ABC" w:rsidP="00A47ABC">
      <w:pPr>
        <w:pStyle w:val="bpuSponsor"/>
      </w:pPr>
      <w:r>
        <w:t>Sponsored by:</w:t>
      </w:r>
    </w:p>
    <w:p w:rsidR="00A47ABC" w:rsidRDefault="00A47ABC" w:rsidP="00A47ABC">
      <w:pPr>
        <w:pStyle w:val="bpuSponsor"/>
      </w:pPr>
      <w:r>
        <w:t>Senator  NICHOLAS P. SCUTARI</w:t>
      </w:r>
    </w:p>
    <w:p w:rsidR="00A47ABC" w:rsidRDefault="00A47ABC" w:rsidP="00A47ABC">
      <w:pPr>
        <w:pStyle w:val="bpuSponsor"/>
      </w:pPr>
      <w:r>
        <w:t>District 22 (Middlesex, Somerset and Union)</w:t>
      </w:r>
    </w:p>
    <w:p w:rsidR="00A47ABC" w:rsidRDefault="00A47ABC" w:rsidP="00A47ABC">
      <w:pPr>
        <w:pStyle w:val="bpuSponsor"/>
      </w:pPr>
    </w:p>
    <w:p w:rsidR="00A47ABC" w:rsidRDefault="00A47ABC" w:rsidP="00A47ABC">
      <w:pPr>
        <w:pStyle w:val="bpuSponsor"/>
      </w:pPr>
    </w:p>
    <w:p w:rsidR="00A47ABC" w:rsidRDefault="00A47ABC" w:rsidP="00A47ABC">
      <w:pPr>
        <w:pStyle w:val="bpuSponsor"/>
      </w:pPr>
    </w:p>
    <w:p w:rsidR="00A47ABC" w:rsidRDefault="00A47ABC" w:rsidP="00A47ABC">
      <w:pPr>
        <w:pStyle w:val="bpuSponsor"/>
      </w:pPr>
    </w:p>
    <w:p w:rsidR="00A47ABC" w:rsidRDefault="00A47ABC" w:rsidP="00A47ABC">
      <w:pPr>
        <w:pStyle w:val="bpuSponsor"/>
      </w:pPr>
      <w:r>
        <w:t>SYNOPSIS</w:t>
      </w:r>
    </w:p>
    <w:p w:rsidR="00A47ABC" w:rsidRDefault="00A47ABC" w:rsidP="00A47ABC">
      <w:pPr>
        <w:pStyle w:val="bpuNormText"/>
      </w:pPr>
      <w:r>
        <w:tab/>
        <w:t xml:space="preserve">Requires stipends for certain members of boards, commissions, committees, and other public entities. </w:t>
      </w:r>
    </w:p>
    <w:p w:rsidR="00A47ABC" w:rsidRDefault="00A47ABC" w:rsidP="00A47ABC">
      <w:pPr>
        <w:pStyle w:val="bpuNormText"/>
      </w:pPr>
    </w:p>
    <w:p w:rsidR="00A47ABC" w:rsidRDefault="00A47ABC" w:rsidP="00A47ABC">
      <w:pPr>
        <w:pStyle w:val="bpuSponsor"/>
      </w:pPr>
      <w:r>
        <w:t xml:space="preserve">CURRENT VERSION OF TEXT </w:t>
      </w:r>
    </w:p>
    <w:p w:rsidR="00A47ABC" w:rsidRDefault="00A47ABC" w:rsidP="00A47ABC">
      <w:pPr>
        <w:pStyle w:val="bpuNormText"/>
      </w:pPr>
      <w:r>
        <w:tab/>
        <w:t>As introduced.</w:t>
      </w:r>
    </w:p>
    <w:p w:rsidR="00A47ABC" w:rsidRDefault="00A47ABC" w:rsidP="00A47AB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47ABC" w:rsidRDefault="00A47AB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47ABC" w:rsidSect="00A47AB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238A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57574">
        <w:t>concerning payment of stipends to certain public entities and supplementing Title 52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238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238A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E03A4" w:rsidRDefault="001E03A4" w:rsidP="00686AEB">
      <w:r>
        <w:tab/>
      </w:r>
      <w:r w:rsidR="00C819E9">
        <w:t>1.</w:t>
      </w:r>
      <w:r w:rsidR="00C819E9">
        <w:tab/>
        <w:t xml:space="preserve">a. </w:t>
      </w:r>
      <w:r w:rsidR="008B47F0">
        <w:t xml:space="preserve">Notwithstanding the provisions of any law, rule or regulation to the contrary, </w:t>
      </w:r>
      <w:r w:rsidR="009D4DFE">
        <w:t xml:space="preserve">a </w:t>
      </w:r>
      <w:r w:rsidR="008B47F0">
        <w:t>member</w:t>
      </w:r>
      <w:r w:rsidR="00457574">
        <w:t xml:space="preserve"> of </w:t>
      </w:r>
      <w:r w:rsidR="00DC0FFD">
        <w:t>a board, commission</w:t>
      </w:r>
      <w:r w:rsidR="008B47F0">
        <w:t>, committee, task force</w:t>
      </w:r>
      <w:r w:rsidR="00DC0FFD">
        <w:t>,</w:t>
      </w:r>
      <w:r w:rsidR="008B47F0">
        <w:t xml:space="preserve"> or similar </w:t>
      </w:r>
      <w:r w:rsidR="00A731C0">
        <w:t xml:space="preserve">multi-member </w:t>
      </w:r>
      <w:r w:rsidR="008B47F0">
        <w:t>entity</w:t>
      </w:r>
      <w:r w:rsidR="00457574">
        <w:t xml:space="preserve"> </w:t>
      </w:r>
      <w:r w:rsidR="00F83F54">
        <w:t xml:space="preserve">created by law and allocated within </w:t>
      </w:r>
      <w:r w:rsidR="00457574">
        <w:t xml:space="preserve">a principal </w:t>
      </w:r>
      <w:r w:rsidR="00F83F54">
        <w:t xml:space="preserve">department </w:t>
      </w:r>
      <w:r w:rsidR="00A731C0">
        <w:t>of</w:t>
      </w:r>
      <w:r w:rsidR="00F83F54">
        <w:t xml:space="preserve"> the </w:t>
      </w:r>
      <w:r w:rsidR="00457574">
        <w:t xml:space="preserve">Executive Branch of the State </w:t>
      </w:r>
      <w:r w:rsidR="008B47F0">
        <w:t>government</w:t>
      </w:r>
      <w:r w:rsidR="00457574">
        <w:t xml:space="preserve"> or</w:t>
      </w:r>
      <w:r w:rsidR="008B47F0">
        <w:t xml:space="preserve"> </w:t>
      </w:r>
      <w:r w:rsidR="00F83F54">
        <w:t xml:space="preserve">within </w:t>
      </w:r>
      <w:r w:rsidR="00457574">
        <w:t xml:space="preserve">any </w:t>
      </w:r>
      <w:r w:rsidR="008B47F0">
        <w:t xml:space="preserve">other </w:t>
      </w:r>
      <w:r w:rsidR="00457574">
        <w:t>State entity</w:t>
      </w:r>
      <w:r w:rsidR="008A65AC">
        <w:t xml:space="preserve"> shall be paid </w:t>
      </w:r>
      <w:r w:rsidR="008A65AC" w:rsidRPr="00F27BEF">
        <w:t>a</w:t>
      </w:r>
      <w:r w:rsidR="00454F31" w:rsidRPr="00F27BEF">
        <w:t xml:space="preserve"> stipend </w:t>
      </w:r>
      <w:r w:rsidR="008A65AC" w:rsidRPr="00F27BEF">
        <w:t xml:space="preserve">for each </w:t>
      </w:r>
      <w:r w:rsidR="005565B3">
        <w:t xml:space="preserve">month in which </w:t>
      </w:r>
      <w:r w:rsidR="00A731C0">
        <w:t xml:space="preserve">a </w:t>
      </w:r>
      <w:r w:rsidR="008A65AC" w:rsidRPr="00F27BEF">
        <w:t xml:space="preserve">meeting held by the board, commission, committee, task force, or similar entity </w:t>
      </w:r>
      <w:r w:rsidR="005565B3">
        <w:t>is</w:t>
      </w:r>
      <w:r w:rsidR="008A65AC" w:rsidRPr="00F27BEF">
        <w:t xml:space="preserve"> attended by</w:t>
      </w:r>
      <w:r w:rsidR="00F31451" w:rsidRPr="00F27BEF">
        <w:t xml:space="preserve"> the member</w:t>
      </w:r>
      <w:r w:rsidR="00F83F54">
        <w:t>.  This</w:t>
      </w:r>
      <w:r w:rsidR="00C819E9">
        <w:t xml:space="preserve"> stipend shall not be paid to a </w:t>
      </w:r>
      <w:r w:rsidR="00DC0FFD">
        <w:t>member of</w:t>
      </w:r>
      <w:r w:rsidR="009D4DFE">
        <w:t xml:space="preserve"> a</w:t>
      </w:r>
      <w:r w:rsidR="00457574">
        <w:t xml:space="preserve"> board, commission, </w:t>
      </w:r>
      <w:r w:rsidR="008B47F0">
        <w:t>committee, task force</w:t>
      </w:r>
      <w:r w:rsidR="00DC0FFD">
        <w:t xml:space="preserve">, </w:t>
      </w:r>
      <w:r w:rsidR="009D4DFE">
        <w:t>or</w:t>
      </w:r>
      <w:r w:rsidR="008B47F0">
        <w:t xml:space="preserve"> similar entit</w:t>
      </w:r>
      <w:r w:rsidR="009D4DFE">
        <w:t>y</w:t>
      </w:r>
      <w:r w:rsidR="008B47F0">
        <w:t xml:space="preserve"> </w:t>
      </w:r>
      <w:r w:rsidR="00DC0FFD">
        <w:t>for whom</w:t>
      </w:r>
      <w:r w:rsidR="008B47F0">
        <w:t xml:space="preserve"> the State already provides </w:t>
      </w:r>
      <w:r w:rsidR="00F83F54">
        <w:t xml:space="preserve">by law or otherwise </w:t>
      </w:r>
      <w:r w:rsidR="008B47F0">
        <w:t xml:space="preserve">a </w:t>
      </w:r>
      <w:r w:rsidR="005565B3">
        <w:t xml:space="preserve">salary, </w:t>
      </w:r>
      <w:r w:rsidR="008B47F0">
        <w:t>stipend</w:t>
      </w:r>
      <w:r w:rsidR="005565B3">
        <w:t>,</w:t>
      </w:r>
      <w:r w:rsidR="005647B8">
        <w:t xml:space="preserve"> </w:t>
      </w:r>
      <w:r w:rsidR="00C1590E">
        <w:t>or remuneration</w:t>
      </w:r>
      <w:r w:rsidR="00F83F54">
        <w:t xml:space="preserve"> </w:t>
      </w:r>
      <w:r w:rsidR="005565B3">
        <w:t xml:space="preserve">for services rendered </w:t>
      </w:r>
      <w:r w:rsidR="00A731C0">
        <w:t xml:space="preserve">as a member </w:t>
      </w:r>
      <w:r w:rsidR="00F83F54">
        <w:t xml:space="preserve">that is in excess of the amount </w:t>
      </w:r>
      <w:r w:rsidR="00A731C0">
        <w:t xml:space="preserve">set </w:t>
      </w:r>
      <w:r w:rsidR="00C1590E" w:rsidRPr="00A1362D">
        <w:t>by the head of each department or the head of any other State entity</w:t>
      </w:r>
      <w:r w:rsidR="00C1590E">
        <w:t xml:space="preserve"> </w:t>
      </w:r>
      <w:r w:rsidR="00A731C0">
        <w:t>in accordance with subsection b. of this section.</w:t>
      </w:r>
      <w:r w:rsidR="008B47F0">
        <w:t xml:space="preserve"> </w:t>
      </w:r>
      <w:r w:rsidR="00A731C0">
        <w:t xml:space="preserve">A </w:t>
      </w:r>
      <w:r w:rsidR="00F83F54">
        <w:t xml:space="preserve">stipend shall be paid to a member who receives a stipend or remuneration that is less than the amount </w:t>
      </w:r>
      <w:r w:rsidR="00A731C0">
        <w:t>set in subsection b. of this section</w:t>
      </w:r>
      <w:r w:rsidR="00F83F54">
        <w:t xml:space="preserve"> </w:t>
      </w:r>
      <w:r w:rsidR="00A731C0">
        <w:t xml:space="preserve">in such additional amount </w:t>
      </w:r>
      <w:r w:rsidR="00901E08">
        <w:t xml:space="preserve">as will provide </w:t>
      </w:r>
      <w:r w:rsidR="00A731C0">
        <w:t xml:space="preserve">together with the stipend paid </w:t>
      </w:r>
      <w:r w:rsidR="00F83F54">
        <w:t xml:space="preserve">the </w:t>
      </w:r>
      <w:r w:rsidR="005565B3">
        <w:t xml:space="preserve">amount of the </w:t>
      </w:r>
      <w:r w:rsidR="00F83F54">
        <w:t xml:space="preserve">stipend </w:t>
      </w:r>
      <w:r w:rsidR="00A731C0">
        <w:t>set</w:t>
      </w:r>
      <w:r w:rsidR="00F83F54">
        <w:t xml:space="preserve">. </w:t>
      </w:r>
    </w:p>
    <w:p w:rsidR="00A731C0" w:rsidRDefault="00454F31" w:rsidP="00686AEB">
      <w:r>
        <w:tab/>
      </w:r>
      <w:r w:rsidR="00C819E9">
        <w:t>b.</w:t>
      </w:r>
      <w:r w:rsidR="00C819E9">
        <w:tab/>
      </w:r>
      <w:r w:rsidR="00A731C0">
        <w:t xml:space="preserve">The </w:t>
      </w:r>
      <w:r w:rsidR="00F83F54">
        <w:t xml:space="preserve">stipend shall be in an amount that is at least </w:t>
      </w:r>
      <w:r w:rsidR="00AE71BC">
        <w:t xml:space="preserve">$300 </w:t>
      </w:r>
      <w:r w:rsidR="00F83F54">
        <w:t xml:space="preserve">but not more than </w:t>
      </w:r>
      <w:r w:rsidR="00C819E9">
        <w:t xml:space="preserve">to $1,500 </w:t>
      </w:r>
      <w:r w:rsidR="00901E08">
        <w:t>as set by the head of each department or other State entity</w:t>
      </w:r>
      <w:r w:rsidR="00AE71BC">
        <w:t xml:space="preserve">. </w:t>
      </w:r>
      <w:r w:rsidR="005565B3">
        <w:t>The head of e</w:t>
      </w:r>
      <w:r w:rsidR="00CC651F">
        <w:t xml:space="preserve">ach department or </w:t>
      </w:r>
      <w:r w:rsidR="005565B3">
        <w:t xml:space="preserve">the head of </w:t>
      </w:r>
      <w:r w:rsidR="00CC651F">
        <w:t>any other State entity</w:t>
      </w:r>
      <w:r w:rsidR="00C819E9">
        <w:t xml:space="preserve">, as appropriate </w:t>
      </w:r>
      <w:r w:rsidR="005565B3">
        <w:t xml:space="preserve">within which a </w:t>
      </w:r>
      <w:r w:rsidR="00CC651F">
        <w:t>board, commission, committee, task force, or si</w:t>
      </w:r>
      <w:r w:rsidR="009B67A7">
        <w:t xml:space="preserve">milar entity </w:t>
      </w:r>
      <w:r w:rsidR="005565B3">
        <w:t xml:space="preserve">is allocated </w:t>
      </w:r>
      <w:r w:rsidR="009B67A7">
        <w:t xml:space="preserve">shall </w:t>
      </w:r>
      <w:r w:rsidR="00A731C0">
        <w:t>set</w:t>
      </w:r>
      <w:r w:rsidR="00901E08">
        <w:t>,</w:t>
      </w:r>
      <w:r w:rsidR="005565B3">
        <w:t xml:space="preserve"> for each calendar year</w:t>
      </w:r>
      <w:r w:rsidR="00901E08">
        <w:t>,</w:t>
      </w:r>
      <w:r w:rsidR="005565B3">
        <w:t xml:space="preserve"> the specific amount of the stipend that will be paid to </w:t>
      </w:r>
      <w:r w:rsidR="00901E08">
        <w:t xml:space="preserve">the </w:t>
      </w:r>
      <w:r w:rsidR="005565B3">
        <w:t>member</w:t>
      </w:r>
      <w:r w:rsidR="00901E08">
        <w:t>s</w:t>
      </w:r>
      <w:r w:rsidR="005565B3">
        <w:t xml:space="preserve"> of a board, commission, committee, </w:t>
      </w:r>
      <w:r w:rsidR="00C819E9">
        <w:t xml:space="preserve">task force, or similar entity. </w:t>
      </w:r>
      <w:r w:rsidR="00901E08">
        <w:t xml:space="preserve">The same amount of stipend shall be paid to all members of the same of a board, commission, committee, task </w:t>
      </w:r>
      <w:r w:rsidR="00C819E9">
        <w:t xml:space="preserve">force, or similar entity. </w:t>
      </w:r>
      <w:r w:rsidR="005565B3">
        <w:t xml:space="preserve">The head of the department shall take into consideration when </w:t>
      </w:r>
      <w:r w:rsidR="00A731C0">
        <w:t xml:space="preserve">setting </w:t>
      </w:r>
      <w:r w:rsidR="005565B3">
        <w:t xml:space="preserve">the amount of the stipend to be paid to </w:t>
      </w:r>
      <w:r w:rsidR="00901E08">
        <w:t>the members</w:t>
      </w:r>
      <w:r w:rsidR="005565B3">
        <w:t xml:space="preserve"> of a board, commission, committee, task force, or similar entity, the number of meetings </w:t>
      </w:r>
      <w:r w:rsidR="00A731C0">
        <w:t xml:space="preserve">held </w:t>
      </w:r>
      <w:r w:rsidR="005565B3">
        <w:t>per month and the scope of responsibilities of the member</w:t>
      </w:r>
      <w:r w:rsidR="00901E08">
        <w:t>s</w:t>
      </w:r>
      <w:r w:rsidR="005565B3">
        <w:t xml:space="preserve">. </w:t>
      </w:r>
    </w:p>
    <w:p w:rsidR="005565B3" w:rsidRDefault="00A731C0" w:rsidP="00686AEB">
      <w:r>
        <w:tab/>
        <w:t>c.</w:t>
      </w:r>
      <w:r w:rsidR="00C819E9">
        <w:tab/>
      </w:r>
      <w:r w:rsidR="005565B3">
        <w:t xml:space="preserve">The </w:t>
      </w:r>
      <w:r w:rsidR="00901E08">
        <w:t>total amount to be paid annually</w:t>
      </w:r>
      <w:r w:rsidR="005565B3">
        <w:t xml:space="preserve"> </w:t>
      </w:r>
      <w:r w:rsidR="00901E08">
        <w:t xml:space="preserve">for stipends </w:t>
      </w:r>
      <w:r w:rsidR="005565B3">
        <w:t xml:space="preserve">shall be </w:t>
      </w:r>
      <w:r w:rsidR="00901E08">
        <w:t xml:space="preserve">paid </w:t>
      </w:r>
      <w:r w:rsidR="005565B3">
        <w:t xml:space="preserve">primarily from an appropriation of </w:t>
      </w:r>
      <w:r w:rsidR="00901E08">
        <w:t xml:space="preserve">the </w:t>
      </w:r>
      <w:r w:rsidR="005565B3">
        <w:t xml:space="preserve">fees collected by the board, commission, committee, task force, or similar entity.  If there are no fees </w:t>
      </w:r>
      <w:r w:rsidR="00901E08">
        <w:t xml:space="preserve">collected, or </w:t>
      </w:r>
      <w:r w:rsidR="005565B3">
        <w:t>the fees are i</w:t>
      </w:r>
      <w:r w:rsidR="00901E08">
        <w:t>nsufficient</w:t>
      </w:r>
      <w:r w:rsidR="005565B3">
        <w:t xml:space="preserve">, </w:t>
      </w:r>
      <w:r w:rsidR="00901E08">
        <w:t xml:space="preserve">or the fees are otherwise dedicated by law for another purpose, </w:t>
      </w:r>
      <w:r w:rsidR="005565B3">
        <w:t>there shall be an appropriation from the State General Fund for the payment of the stipends.</w:t>
      </w:r>
    </w:p>
    <w:p w:rsidR="00AE71BC" w:rsidRDefault="005565B3" w:rsidP="00686AEB">
      <w:r>
        <w:tab/>
      </w:r>
      <w:r w:rsidR="00A731C0">
        <w:t>d</w:t>
      </w:r>
      <w:r w:rsidR="00C819E9">
        <w:t>.</w:t>
      </w:r>
      <w:r w:rsidR="00C819E9">
        <w:tab/>
      </w:r>
      <w:r>
        <w:t xml:space="preserve">The head of each department or the head of any other State entity shall </w:t>
      </w:r>
      <w:r w:rsidR="009B67A7">
        <w:t>prepare</w:t>
      </w:r>
      <w:r w:rsidR="00CC651F">
        <w:t xml:space="preserve"> a</w:t>
      </w:r>
      <w:r w:rsidR="00901E08">
        <w:t>n annual</w:t>
      </w:r>
      <w:r w:rsidR="00CC651F">
        <w:t xml:space="preserve"> report to</w:t>
      </w:r>
      <w:r w:rsidR="009B67A7">
        <w:t xml:space="preserve"> be transmitted to </w:t>
      </w:r>
      <w:r w:rsidR="00CD6919">
        <w:t xml:space="preserve">the </w:t>
      </w:r>
      <w:r w:rsidR="009B67A7">
        <w:t>Governor and</w:t>
      </w:r>
      <w:r w:rsidR="00CC651F">
        <w:t xml:space="preserve"> the Legislature</w:t>
      </w:r>
      <w:r w:rsidR="009B67A7">
        <w:t>, pursuant to section 2 of P.L.1991,</w:t>
      </w:r>
      <w:r w:rsidR="00013FD6">
        <w:t> </w:t>
      </w:r>
      <w:r w:rsidR="009B67A7">
        <w:t>c.164</w:t>
      </w:r>
      <w:r w:rsidR="00013FD6">
        <w:t> </w:t>
      </w:r>
      <w:r w:rsidR="009B67A7">
        <w:t>(C.52:14-19.1),</w:t>
      </w:r>
      <w:r w:rsidR="00013FD6">
        <w:t> </w:t>
      </w:r>
      <w:r w:rsidR="00CC651F">
        <w:t xml:space="preserve">containing the amount of the stipend to be disbursed to </w:t>
      </w:r>
      <w:r w:rsidR="00A731C0">
        <w:t xml:space="preserve">the members </w:t>
      </w:r>
      <w:r>
        <w:t xml:space="preserve"> </w:t>
      </w:r>
      <w:r w:rsidR="00A731C0">
        <w:t xml:space="preserve">of </w:t>
      </w:r>
      <w:r>
        <w:t xml:space="preserve">each </w:t>
      </w:r>
      <w:r w:rsidR="00CC651F">
        <w:t xml:space="preserve">specific board, commission, committee, task force, or similar entity. </w:t>
      </w:r>
    </w:p>
    <w:p w:rsidR="00AE71BC" w:rsidRDefault="00AE71BC" w:rsidP="00686AEB"/>
    <w:p w:rsidR="00686AEB" w:rsidRDefault="00C819E9" w:rsidP="00686AEB">
      <w:r>
        <w:tab/>
        <w:t>2</w:t>
      </w:r>
      <w:r w:rsidR="00457574">
        <w:t>.</w:t>
      </w:r>
      <w:r w:rsidR="00457574">
        <w:tab/>
      </w:r>
      <w:r w:rsidR="002238AA">
        <w:t>This act shall take effect</w:t>
      </w:r>
      <w:r w:rsidR="00457574">
        <w:t xml:space="preserve"> immediately</w:t>
      </w:r>
      <w:r w:rsidR="00A731C0">
        <w:t xml:space="preserve"> but remain inoperative for 60 days following enactment.</w:t>
      </w:r>
    </w:p>
    <w:p w:rsidR="009B67A7" w:rsidRDefault="009B67A7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933EF" w:rsidRDefault="00DC0FFD" w:rsidP="001933EF">
      <w:r>
        <w:tab/>
        <w:t xml:space="preserve">This bill requires members of a board, commission, committee, task force, and other similar entity that is created in a principal Executive Branch department of the New Jersey State government to be paid a stipend for work as a member of the specific entity. </w:t>
      </w:r>
      <w:r w:rsidR="001933EF">
        <w:t xml:space="preserve">The </w:t>
      </w:r>
      <w:r w:rsidR="001933EF" w:rsidRPr="00F27BEF">
        <w:t xml:space="preserve">stipend </w:t>
      </w:r>
      <w:r w:rsidR="001933EF">
        <w:t>is to be paid</w:t>
      </w:r>
      <w:r w:rsidR="001933EF" w:rsidRPr="00F27BEF">
        <w:t xml:space="preserve"> each </w:t>
      </w:r>
      <w:r w:rsidR="001933EF">
        <w:t xml:space="preserve">month in which a </w:t>
      </w:r>
      <w:r w:rsidR="001933EF" w:rsidRPr="00F27BEF">
        <w:t xml:space="preserve">meeting </w:t>
      </w:r>
      <w:r w:rsidR="001933EF">
        <w:t xml:space="preserve">is </w:t>
      </w:r>
      <w:r w:rsidR="001933EF" w:rsidRPr="00F27BEF">
        <w:t>held by</w:t>
      </w:r>
      <w:r w:rsidR="001933EF">
        <w:t xml:space="preserve"> the specific entity and</w:t>
      </w:r>
      <w:r w:rsidR="001933EF" w:rsidRPr="00F27BEF">
        <w:t xml:space="preserve"> </w:t>
      </w:r>
      <w:r w:rsidR="001933EF">
        <w:t>is</w:t>
      </w:r>
      <w:r w:rsidR="001933EF" w:rsidRPr="00F27BEF">
        <w:t xml:space="preserve"> attended by the member</w:t>
      </w:r>
      <w:r w:rsidR="001933EF">
        <w:t>. A stipend is not to</w:t>
      </w:r>
      <w:r w:rsidR="00C1590E">
        <w:t xml:space="preserve"> be paid </w:t>
      </w:r>
      <w:r w:rsidR="001933EF">
        <w:t xml:space="preserve">where the law already provides for a salary, stipend, or remuneration that is in excess of the amount of the stipend set </w:t>
      </w:r>
      <w:r w:rsidR="00C41961">
        <w:t>by</w:t>
      </w:r>
      <w:r w:rsidR="00A1362D" w:rsidRPr="00A1362D">
        <w:t xml:space="preserve"> the head</w:t>
      </w:r>
      <w:r w:rsidR="00C1590E" w:rsidRPr="00A1362D">
        <w:t xml:space="preserve"> of each department or the head of any other State entity</w:t>
      </w:r>
      <w:r w:rsidR="00C1590E">
        <w:t xml:space="preserve"> </w:t>
      </w:r>
      <w:r w:rsidR="001933EF">
        <w:t>in accordance with this bill. A stip</w:t>
      </w:r>
      <w:r w:rsidR="00C1590E">
        <w:t xml:space="preserve">end will still </w:t>
      </w:r>
      <w:r w:rsidR="001933EF">
        <w:t xml:space="preserve">be paid to a member who receives a stipend or remuneration that is less than the amount set </w:t>
      </w:r>
      <w:r w:rsidR="00C1590E">
        <w:t>in this bill</w:t>
      </w:r>
      <w:r w:rsidR="002016C2">
        <w:t>, in</w:t>
      </w:r>
      <w:r w:rsidR="00C1590E">
        <w:t xml:space="preserve"> </w:t>
      </w:r>
      <w:r w:rsidR="001933EF">
        <w:t xml:space="preserve">such additional amount as will provide together with the stipend paid the amount of the stipend set. </w:t>
      </w:r>
    </w:p>
    <w:p w:rsidR="00DC0FFD" w:rsidRDefault="009B67A7" w:rsidP="00686AEB">
      <w:bookmarkStart w:id="1" w:name="_GoBack"/>
      <w:bookmarkEnd w:id="1"/>
      <w:r>
        <w:tab/>
      </w:r>
      <w:r w:rsidR="00CC651F">
        <w:t>Under the bill,</w:t>
      </w:r>
      <w:r w:rsidR="002016C2">
        <w:t xml:space="preserve"> each stipend is to be</w:t>
      </w:r>
      <w:r w:rsidR="00CC651F">
        <w:t xml:space="preserve"> </w:t>
      </w:r>
      <w:r w:rsidR="002016C2">
        <w:t>in an amount that is at least $300 but not more than to $1,500 as set by the head of each department or other State entity. The head of each department or the head of any other State entity, as appropriate within which a board, commission, committee, task force, or similar entity is allocated shall set, for each calendar year, the specific amount of the stipend that will be paid to the members of a board, commission, committee, task force, or similar entity.</w:t>
      </w:r>
      <w:r w:rsidR="00CC651F">
        <w:t xml:space="preserve"> Additionally,</w:t>
      </w:r>
      <w:r w:rsidR="002016C2">
        <w:t xml:space="preserve"> the head of</w:t>
      </w:r>
      <w:r w:rsidR="00CC651F">
        <w:t xml:space="preserve"> each department</w:t>
      </w:r>
      <w:r w:rsidR="002016C2">
        <w:t xml:space="preserve"> or</w:t>
      </w:r>
      <w:r w:rsidR="00CC651F">
        <w:t xml:space="preserve"> other State entity that oversees a board, commission, committee, task force, or similar entity is </w:t>
      </w:r>
      <w:r w:rsidR="00CD6919">
        <w:t>to transmit</w:t>
      </w:r>
      <w:r w:rsidR="00CC651F">
        <w:t xml:space="preserve"> a report to the </w:t>
      </w:r>
      <w:r w:rsidR="00CD6919">
        <w:t xml:space="preserve">Governor and </w:t>
      </w:r>
      <w:r w:rsidR="00CC651F">
        <w:t xml:space="preserve">Legislature containing the dollar amount of the stipend to be disbursed to the specific board, commission, committee, task force, or similar entity. </w:t>
      </w:r>
    </w:p>
    <w:sectPr w:rsidR="00DC0FFD" w:rsidSect="00013FD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9A7" w:rsidRDefault="002979A7">
      <w:r>
        <w:separator/>
      </w:r>
    </w:p>
  </w:endnote>
  <w:endnote w:type="continuationSeparator" w:id="0">
    <w:p w:rsidR="002979A7" w:rsidRDefault="0029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8AA" w:rsidRDefault="002238AA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9A7" w:rsidRDefault="002979A7">
      <w:r>
        <w:separator/>
      </w:r>
    </w:p>
  </w:footnote>
  <w:footnote w:type="continuationSeparator" w:id="0">
    <w:p w:rsidR="002979A7" w:rsidRDefault="00297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22E3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47ABC" w:rsidRDefault="00A47ABC" w:rsidP="00A47ABC">
    <w:pPr>
      <w:pStyle w:val="bpuHeadSpon"/>
    </w:pPr>
    <w:r w:rsidRPr="00A47ABC">
      <w:rPr>
        <w:rStyle w:val="bpuHeadSponChar"/>
      </w:rPr>
      <w:t>S3614</w:t>
    </w:r>
    <w:r>
      <w:t xml:space="preserve"> SCUTARI</w:t>
    </w:r>
  </w:p>
  <w:p w:rsidR="00A47ABC" w:rsidRDefault="00A47ABC" w:rsidP="00A47A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2E3A">
      <w:rPr>
        <w:noProof/>
      </w:rPr>
      <w:t>3</w:t>
    </w:r>
    <w:r>
      <w:fldChar w:fldCharType="end"/>
    </w:r>
  </w:p>
  <w:p w:rsidR="00A47ABC" w:rsidRDefault="00A47ABC" w:rsidP="00A47AB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47ABC" w:rsidRDefault="00A47ABC" w:rsidP="00A47ABC">
    <w:pPr>
      <w:pStyle w:val="bpuHeadSpon"/>
    </w:pPr>
    <w:r w:rsidRPr="00A47ABC">
      <w:rPr>
        <w:rStyle w:val="bpuHeadSponChar"/>
      </w:rPr>
      <w:t>S3614</w:t>
    </w:r>
    <w:r>
      <w:t xml:space="preserve"> SCUTARI</w:t>
    </w:r>
  </w:p>
  <w:p w:rsidR="00A47ABC" w:rsidRDefault="00A47ABC" w:rsidP="00A47A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2E3A">
      <w:rPr>
        <w:noProof/>
      </w:rPr>
      <w:t>2</w:t>
    </w:r>
    <w:r>
      <w:fldChar w:fldCharType="end"/>
    </w:r>
  </w:p>
  <w:p w:rsidR="00A47ABC" w:rsidRDefault="00A47ABC" w:rsidP="00A47AB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C7"/>
    <w:rsid w:val="000051BD"/>
    <w:rsid w:val="00013FD6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18C"/>
    <w:rsid w:val="000F5FDE"/>
    <w:rsid w:val="000F7466"/>
    <w:rsid w:val="001067DD"/>
    <w:rsid w:val="0013000E"/>
    <w:rsid w:val="00133F81"/>
    <w:rsid w:val="00135943"/>
    <w:rsid w:val="0014664C"/>
    <w:rsid w:val="001645FB"/>
    <w:rsid w:val="00170488"/>
    <w:rsid w:val="00173D2B"/>
    <w:rsid w:val="00181676"/>
    <w:rsid w:val="00183603"/>
    <w:rsid w:val="0018410E"/>
    <w:rsid w:val="001933EF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03A4"/>
    <w:rsid w:val="001E15F1"/>
    <w:rsid w:val="001E16FA"/>
    <w:rsid w:val="001E6213"/>
    <w:rsid w:val="001F14C7"/>
    <w:rsid w:val="001F7405"/>
    <w:rsid w:val="002016C2"/>
    <w:rsid w:val="00205533"/>
    <w:rsid w:val="00212B8D"/>
    <w:rsid w:val="002206C8"/>
    <w:rsid w:val="00222983"/>
    <w:rsid w:val="002238AA"/>
    <w:rsid w:val="00225C31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79A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06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317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748E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1C7"/>
    <w:rsid w:val="0045118A"/>
    <w:rsid w:val="00454F31"/>
    <w:rsid w:val="00455D51"/>
    <w:rsid w:val="00456BF9"/>
    <w:rsid w:val="00457574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65B3"/>
    <w:rsid w:val="00557240"/>
    <w:rsid w:val="005629A4"/>
    <w:rsid w:val="005647B8"/>
    <w:rsid w:val="005651F3"/>
    <w:rsid w:val="005657EA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0AE"/>
    <w:rsid w:val="00832816"/>
    <w:rsid w:val="0083593B"/>
    <w:rsid w:val="00837109"/>
    <w:rsid w:val="00840365"/>
    <w:rsid w:val="008406A3"/>
    <w:rsid w:val="00841D2C"/>
    <w:rsid w:val="00844049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A65AC"/>
    <w:rsid w:val="008B2850"/>
    <w:rsid w:val="008B47F0"/>
    <w:rsid w:val="008C79B3"/>
    <w:rsid w:val="008D77BD"/>
    <w:rsid w:val="008E454C"/>
    <w:rsid w:val="008F1E5A"/>
    <w:rsid w:val="00901BDA"/>
    <w:rsid w:val="00901E08"/>
    <w:rsid w:val="009121D8"/>
    <w:rsid w:val="00912D9C"/>
    <w:rsid w:val="00916F7A"/>
    <w:rsid w:val="00917FE3"/>
    <w:rsid w:val="009318C7"/>
    <w:rsid w:val="00931C09"/>
    <w:rsid w:val="009348C2"/>
    <w:rsid w:val="00940228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67A7"/>
    <w:rsid w:val="009C0D22"/>
    <w:rsid w:val="009C2DD9"/>
    <w:rsid w:val="009C3E09"/>
    <w:rsid w:val="009C5630"/>
    <w:rsid w:val="009D0E5D"/>
    <w:rsid w:val="009D0F63"/>
    <w:rsid w:val="009D4DFE"/>
    <w:rsid w:val="009D7934"/>
    <w:rsid w:val="009D7CCF"/>
    <w:rsid w:val="009E5961"/>
    <w:rsid w:val="009F4FAC"/>
    <w:rsid w:val="00A017C0"/>
    <w:rsid w:val="00A11228"/>
    <w:rsid w:val="00A1362D"/>
    <w:rsid w:val="00A222C2"/>
    <w:rsid w:val="00A305D6"/>
    <w:rsid w:val="00A342C4"/>
    <w:rsid w:val="00A47ABC"/>
    <w:rsid w:val="00A50F6B"/>
    <w:rsid w:val="00A52237"/>
    <w:rsid w:val="00A551D6"/>
    <w:rsid w:val="00A6251B"/>
    <w:rsid w:val="00A6754E"/>
    <w:rsid w:val="00A70F58"/>
    <w:rsid w:val="00A72987"/>
    <w:rsid w:val="00A731C0"/>
    <w:rsid w:val="00A7346B"/>
    <w:rsid w:val="00A84C4F"/>
    <w:rsid w:val="00A932A1"/>
    <w:rsid w:val="00A96E06"/>
    <w:rsid w:val="00AA354D"/>
    <w:rsid w:val="00AA6197"/>
    <w:rsid w:val="00AA6C70"/>
    <w:rsid w:val="00AB16FD"/>
    <w:rsid w:val="00AB4813"/>
    <w:rsid w:val="00AC4BBE"/>
    <w:rsid w:val="00AC6466"/>
    <w:rsid w:val="00AC7639"/>
    <w:rsid w:val="00AC7E37"/>
    <w:rsid w:val="00AD08BB"/>
    <w:rsid w:val="00AD0EC0"/>
    <w:rsid w:val="00AD70D6"/>
    <w:rsid w:val="00AD75BC"/>
    <w:rsid w:val="00AD7BB0"/>
    <w:rsid w:val="00AD7BC9"/>
    <w:rsid w:val="00AE1871"/>
    <w:rsid w:val="00AE71BC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96E5A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21F"/>
    <w:rsid w:val="00BE24D6"/>
    <w:rsid w:val="00BE7EFA"/>
    <w:rsid w:val="00BF06AD"/>
    <w:rsid w:val="00BF2C67"/>
    <w:rsid w:val="00C04F4D"/>
    <w:rsid w:val="00C12E48"/>
    <w:rsid w:val="00C13D14"/>
    <w:rsid w:val="00C1590E"/>
    <w:rsid w:val="00C15F53"/>
    <w:rsid w:val="00C23F09"/>
    <w:rsid w:val="00C25356"/>
    <w:rsid w:val="00C328D0"/>
    <w:rsid w:val="00C41961"/>
    <w:rsid w:val="00C46BC1"/>
    <w:rsid w:val="00C5235F"/>
    <w:rsid w:val="00C54CE2"/>
    <w:rsid w:val="00C66BF3"/>
    <w:rsid w:val="00C70140"/>
    <w:rsid w:val="00C73CA7"/>
    <w:rsid w:val="00C77568"/>
    <w:rsid w:val="00C819E9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51F3"/>
    <w:rsid w:val="00CB6246"/>
    <w:rsid w:val="00CC0A17"/>
    <w:rsid w:val="00CC651F"/>
    <w:rsid w:val="00CD0F93"/>
    <w:rsid w:val="00CD1BD1"/>
    <w:rsid w:val="00CD528D"/>
    <w:rsid w:val="00CD6919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E3A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1D7"/>
    <w:rsid w:val="00D64A90"/>
    <w:rsid w:val="00D76AA1"/>
    <w:rsid w:val="00D9410B"/>
    <w:rsid w:val="00D9695B"/>
    <w:rsid w:val="00DA2417"/>
    <w:rsid w:val="00DA5585"/>
    <w:rsid w:val="00DB02AC"/>
    <w:rsid w:val="00DB6AA2"/>
    <w:rsid w:val="00DC0FFD"/>
    <w:rsid w:val="00DE10D1"/>
    <w:rsid w:val="00DE2514"/>
    <w:rsid w:val="00DE6851"/>
    <w:rsid w:val="00DF03EE"/>
    <w:rsid w:val="00E01B71"/>
    <w:rsid w:val="00E05CC9"/>
    <w:rsid w:val="00E15573"/>
    <w:rsid w:val="00E25A5B"/>
    <w:rsid w:val="00E35111"/>
    <w:rsid w:val="00E373C7"/>
    <w:rsid w:val="00E4108E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71AC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27BEF"/>
    <w:rsid w:val="00F31451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3F54"/>
    <w:rsid w:val="00F9590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97BF9BE-081B-4A6F-9C85-6E52D372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C1590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159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1590E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159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1590E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C159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1590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47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46F76-F053-4180-B062-0DAD067A3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876</Words>
  <Characters>4197</Characters>
  <Application>Microsoft Office Word</Application>
  <DocSecurity>0</DocSecurity>
  <Lines>107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S3614</vt:lpstr>
    </vt:vector>
  </TitlesOfParts>
  <Manager>R224</Manager>
  <Company>NJ Office of Legislative Services</Company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S3614</dc:title>
  <dc:subject>REGULATED PROFESSIONS</dc:subject>
  <dc:creator>Senator  SCUTARI</dc:creator>
  <cp:keywords>S3614|3|CL |314|76|260|F|0|</cp:keywords>
  <dc:description>INTRODUCED APRIL 19, 2021</dc:description>
  <cp:lastModifiedBy>Brabson, Dawn</cp:lastModifiedBy>
  <cp:revision>2</cp:revision>
  <cp:lastPrinted>2021-03-26T18:02:00Z</cp:lastPrinted>
  <dcterms:created xsi:type="dcterms:W3CDTF">2021-05-11T14:50:00Z</dcterms:created>
  <dcterms:modified xsi:type="dcterms:W3CDTF">2021-05-11T14:50:00Z</dcterms:modified>
  <cp:category>s.1: C.52:14-18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