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C0A" w:rsidRDefault="00787C0A" w:rsidP="00787C0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3704 </w:t>
      </w:r>
    </w:p>
    <w:p w:rsidR="00787C0A" w:rsidRPr="009D38FF" w:rsidRDefault="00787C0A" w:rsidP="00787C0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0959431" r:id="rId8"/>
        </w:object>
      </w:r>
    </w:p>
    <w:p w:rsidR="00787C0A" w:rsidRDefault="00787C0A" w:rsidP="00787C0A">
      <w:pPr>
        <w:pStyle w:val="bpuState"/>
      </w:pPr>
      <w:r>
        <w:t>STATE OF NEW JERSEY</w:t>
      </w:r>
    </w:p>
    <w:p w:rsidR="00787C0A" w:rsidRDefault="00787C0A" w:rsidP="00787C0A">
      <w:pPr>
        <w:pStyle w:val="bpuLegislature"/>
      </w:pPr>
      <w:r>
        <w:t>219th LEGISLATURE</w:t>
      </w:r>
    </w:p>
    <w:p w:rsidR="00787C0A" w:rsidRDefault="00787C0A" w:rsidP="00787C0A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0959432" r:id="rId9"/>
        </w:object>
      </w:r>
      <w:r>
        <w:t xml:space="preserve">  </w:t>
      </w:r>
    </w:p>
    <w:p w:rsidR="00787C0A" w:rsidRDefault="00787C0A" w:rsidP="00787C0A">
      <w:pPr>
        <w:pStyle w:val="bpuIntro"/>
      </w:pPr>
      <w:r>
        <w:t>INTRODUCED APRIL 26, 2021</w:t>
      </w:r>
    </w:p>
    <w:p w:rsidR="00787C0A" w:rsidRDefault="00787C0A" w:rsidP="00787C0A">
      <w:pPr>
        <w:pStyle w:val="bpuIntro"/>
      </w:pPr>
    </w:p>
    <w:p w:rsidR="00787C0A" w:rsidRDefault="00787C0A" w:rsidP="00787C0A">
      <w:pPr>
        <w:pStyle w:val="bpuIntro"/>
        <w:sectPr w:rsidR="00787C0A" w:rsidSect="00787C0A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87C0A" w:rsidRDefault="00787C0A" w:rsidP="00787C0A">
      <w:pPr>
        <w:pStyle w:val="bpuIntro"/>
      </w:pPr>
    </w:p>
    <w:p w:rsidR="00787C0A" w:rsidRDefault="00787C0A" w:rsidP="00787C0A">
      <w:pPr>
        <w:pStyle w:val="bpuSponsor"/>
      </w:pPr>
      <w:r>
        <w:t>Sponsored by:</w:t>
      </w:r>
    </w:p>
    <w:p w:rsidR="00787C0A" w:rsidRDefault="00787C0A" w:rsidP="00787C0A">
      <w:pPr>
        <w:pStyle w:val="bpuSponsor"/>
      </w:pPr>
      <w:r>
        <w:t>Senator  KRISTIN M. CORRADO</w:t>
      </w:r>
    </w:p>
    <w:p w:rsidR="00787C0A" w:rsidRDefault="00787C0A" w:rsidP="00787C0A">
      <w:pPr>
        <w:pStyle w:val="bpuSponsor"/>
      </w:pPr>
      <w:r>
        <w:t>District 40 (Bergen, Essex, Morris and Passaic)</w:t>
      </w:r>
    </w:p>
    <w:p w:rsidR="00787C0A" w:rsidRDefault="00787C0A" w:rsidP="00787C0A">
      <w:pPr>
        <w:pStyle w:val="bpuSponsor"/>
      </w:pPr>
    </w:p>
    <w:p w:rsidR="00787C0A" w:rsidRDefault="00787C0A" w:rsidP="00787C0A">
      <w:pPr>
        <w:pStyle w:val="bpuSponsor"/>
      </w:pPr>
    </w:p>
    <w:p w:rsidR="00787C0A" w:rsidRDefault="00787C0A" w:rsidP="00787C0A">
      <w:pPr>
        <w:pStyle w:val="bpuSponsor"/>
      </w:pPr>
    </w:p>
    <w:p w:rsidR="00787C0A" w:rsidRDefault="00787C0A" w:rsidP="00787C0A">
      <w:pPr>
        <w:pStyle w:val="bpuSponsor"/>
      </w:pPr>
    </w:p>
    <w:p w:rsidR="00787C0A" w:rsidRDefault="00787C0A" w:rsidP="00787C0A">
      <w:pPr>
        <w:pStyle w:val="bpuSponsor"/>
      </w:pPr>
      <w:r>
        <w:t>SYNOPSIS</w:t>
      </w:r>
    </w:p>
    <w:p w:rsidR="00787C0A" w:rsidRDefault="00787C0A" w:rsidP="00787C0A">
      <w:pPr>
        <w:pStyle w:val="bpuNormText"/>
      </w:pPr>
      <w:r>
        <w:tab/>
        <w:t xml:space="preserve">Eliminates the New Jersey inheritance tax and repeals chapters 33 through 37 of Title 54 of the Revised Statutes. </w:t>
      </w:r>
    </w:p>
    <w:p w:rsidR="00787C0A" w:rsidRDefault="00787C0A" w:rsidP="00787C0A">
      <w:pPr>
        <w:pStyle w:val="bpuNormText"/>
      </w:pPr>
    </w:p>
    <w:p w:rsidR="00787C0A" w:rsidRDefault="00787C0A" w:rsidP="00787C0A">
      <w:pPr>
        <w:pStyle w:val="bpuSponsor"/>
      </w:pPr>
      <w:r>
        <w:t xml:space="preserve">CURRENT VERSION OF TEXT </w:t>
      </w:r>
    </w:p>
    <w:p w:rsidR="00787C0A" w:rsidRDefault="00787C0A" w:rsidP="00787C0A">
      <w:pPr>
        <w:pStyle w:val="bpuNormText"/>
      </w:pPr>
      <w:r>
        <w:tab/>
        <w:t>As introduced.</w:t>
      </w:r>
    </w:p>
    <w:p w:rsidR="00787C0A" w:rsidRDefault="00787C0A" w:rsidP="00787C0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87C0A" w:rsidRDefault="00787C0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87C0A" w:rsidSect="00787C0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B1E6B" w:rsidRDefault="008B1E6B" w:rsidP="008B1E6B">
      <w:pPr>
        <w:pStyle w:val="HangingAnAct"/>
      </w:pPr>
      <w:r w:rsidRPr="008B1E6B">
        <w:rPr>
          <w:rStyle w:val="BillHead"/>
        </w:rPr>
        <w:lastRenderedPageBreak/>
        <w:t>An Act</w:t>
      </w:r>
      <w:r>
        <w:t xml:space="preserve"> eliminating the inheritance tax and repealing chapters 33 through 37 of Title 54 of the Revised statutes.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rPr>
          <w:i/>
        </w:rPr>
        <w:t xml:space="preserve"> by the Senate and General Assembly of the State of </w:t>
      </w:r>
      <w:smartTag w:uri="urn:schemas-microsoft-com:office:smarttags" w:element="State">
        <w:smartTag w:uri="urn:schemas-microsoft-com:office:smarttags" w:element="place">
          <w:smartTag w:uri="urn:schemas-microsoft-com:office:smarttags" w:element="date">
            <w:r>
              <w:rPr>
                <w:i/>
              </w:rPr>
              <w:t>New Jersey</w:t>
            </w:r>
          </w:smartTag>
        </w:smartTag>
      </w:smartTag>
      <w:r>
        <w:rPr>
          <w:i/>
        </w:rPr>
        <w:t>: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>The following are repealed: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R.S.54:33-1 through R.S.54:33-12;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R.S.54:34-1 through R.S.54:34-13;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R.S.54:35-1 through R.S.54:35-22;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R.S.54:36-1 through R.S.54:36-7;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R.S.54:37-1 through R.S.54:37-8;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section 1 of P.L.1940, c.220 (C.54:33-9.1);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section 2 of P.L.1985, c.57 (C.54:33-14);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section 1 of P.L.1955, c.135 (C.54:34-1.1);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section 4 of P.L.1978, c.172 (C.54:35-4.1);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sections 1 and 2 of P.L.1947, c.369 (C.54:35-5.1 and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 xml:space="preserve">54:35-5.2); 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section 2 of P.L.1956, c.54 (C.54:35-10.1); and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section 1 of P.L.1939, c.122 (C.54:35-23).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  <w:t>This act shall take effect immediately.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B1E6B" w:rsidRDefault="008B1E6B" w:rsidP="008B1E6B">
      <w:pPr>
        <w:widowControl w:val="0"/>
        <w:tabs>
          <w:tab w:val="center" w:pos="3420"/>
        </w:tabs>
        <w:spacing w:line="287" w:lineRule="auto"/>
        <w:jc w:val="center"/>
      </w:pPr>
      <w:r>
        <w:t>STATEMENT</w:t>
      </w:r>
    </w:p>
    <w:p w:rsidR="008B1E6B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B1E6B" w:rsidRPr="00E7752C" w:rsidRDefault="008B1E6B" w:rsidP="008B1E6B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This bill repeals the inheritance tax and the applicable sections of law.  This legislation would remove the inheritance tax on Class C. and D. beneficiaries.  A Class C beneficiary is a brother, sister, son-in-law or daughter-in-law.  Class D beneficiaries are all others.  The other classes have been exempted over the years.</w:t>
      </w:r>
    </w:p>
    <w:sectPr w:rsidR="008B1E6B" w:rsidRPr="00E7752C" w:rsidSect="00787C0A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CCE" w:rsidRDefault="00AE4CCE">
      <w:r>
        <w:separator/>
      </w:r>
    </w:p>
  </w:endnote>
  <w:endnote w:type="continuationSeparator" w:id="0">
    <w:p w:rsidR="00AE4CCE" w:rsidRDefault="00AE4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CCE" w:rsidRDefault="00AE4CCE">
      <w:r>
        <w:separator/>
      </w:r>
    </w:p>
  </w:footnote>
  <w:footnote w:type="continuationSeparator" w:id="0">
    <w:p w:rsidR="00AE4CCE" w:rsidRDefault="00AE4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61C5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87C0A" w:rsidRDefault="00787C0A" w:rsidP="00787C0A">
    <w:pPr>
      <w:pStyle w:val="bpuHeadSpon"/>
    </w:pPr>
    <w:r w:rsidRPr="00787C0A">
      <w:rPr>
        <w:rStyle w:val="bpuHeadSponChar"/>
      </w:rPr>
      <w:t>S3704</w:t>
    </w:r>
    <w:r>
      <w:t xml:space="preserve"> CORRADO</w:t>
    </w:r>
  </w:p>
  <w:p w:rsidR="00787C0A" w:rsidRDefault="00787C0A" w:rsidP="00787C0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E1956">
      <w:rPr>
        <w:noProof/>
      </w:rPr>
      <w:t>3</w:t>
    </w:r>
    <w:r>
      <w:fldChar w:fldCharType="end"/>
    </w:r>
  </w:p>
  <w:p w:rsidR="00787C0A" w:rsidRDefault="00787C0A" w:rsidP="00787C0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87C0A" w:rsidRDefault="00787C0A" w:rsidP="00787C0A">
    <w:pPr>
      <w:pStyle w:val="bpuHeadSpon"/>
    </w:pPr>
    <w:r w:rsidRPr="00787C0A">
      <w:rPr>
        <w:rStyle w:val="bpuHeadSponChar"/>
      </w:rPr>
      <w:t>S3704</w:t>
    </w:r>
    <w:r>
      <w:t xml:space="preserve"> CORRADO</w:t>
    </w:r>
  </w:p>
  <w:p w:rsidR="00787C0A" w:rsidRDefault="00787C0A" w:rsidP="00787C0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61C58">
      <w:rPr>
        <w:noProof/>
      </w:rPr>
      <w:t>2</w:t>
    </w:r>
    <w:r>
      <w:fldChar w:fldCharType="end"/>
    </w:r>
  </w:p>
  <w:p w:rsidR="00787C0A" w:rsidRDefault="00787C0A" w:rsidP="00787C0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C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1C58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0C37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37D1C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5333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87C0A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1E6B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6807"/>
    <w:rsid w:val="009D7934"/>
    <w:rsid w:val="009D7CCF"/>
    <w:rsid w:val="009E5961"/>
    <w:rsid w:val="009F04FD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CCE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C7E8F"/>
    <w:rsid w:val="00BE24D6"/>
    <w:rsid w:val="00BE743B"/>
    <w:rsid w:val="00BE7EFA"/>
    <w:rsid w:val="00BF06AD"/>
    <w:rsid w:val="00BF2C67"/>
    <w:rsid w:val="00C04F4D"/>
    <w:rsid w:val="00C12E48"/>
    <w:rsid w:val="00C13D14"/>
    <w:rsid w:val="00C15F53"/>
    <w:rsid w:val="00C16960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1956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6535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24E8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,"/>
  <w15:docId w15:val="{79277459-E0F9-4C35-B89B-A0F797249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87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F917C-DD4E-4A68-BF39-0CAD9EBA3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212</Words>
  <Characters>1216</Characters>
  <Application>Microsoft Office Word</Application>
  <DocSecurity>0</DocSecurity>
  <Lines>55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S3704</vt:lpstr>
    </vt:vector>
  </TitlesOfParts>
  <Manager>R224</Manager>
  <Company>NJ Office of Legislative Services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S3704</dc:title>
  <dc:subject/>
  <dc:creator>Senator  CORRADO</dc:creator>
  <cp:keywords>S3704|2|RF |243|0|243|F|0|</cp:keywords>
  <dc:description>INTRODUCED APRIL 26, 2021</dc:description>
  <cp:lastModifiedBy>Franks, Denise</cp:lastModifiedBy>
  <cp:revision>2</cp:revision>
  <cp:lastPrinted>2021-04-21T14:41:00Z</cp:lastPrinted>
  <dcterms:created xsi:type="dcterms:W3CDTF">2021-04-26T20:23:00Z</dcterms:created>
  <dcterms:modified xsi:type="dcterms:W3CDTF">2021-04-26T20:23:00Z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