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A454A9" w14:textId="71FDA15B" w:rsidR="00F97CBC" w:rsidRDefault="00F97CBC" w:rsidP="00F97CBC">
      <w:pPr>
        <w:pStyle w:val="bpuBill"/>
      </w:pPr>
      <w:bookmarkStart w:id="0" w:name="bpuFrontPg"/>
      <w:bookmarkStart w:id="1" w:name="_GoBack"/>
      <w:bookmarkEnd w:id="0"/>
      <w:bookmarkEnd w:id="1"/>
      <w:r>
        <w:t xml:space="preserve">SENATE, No. 3720 </w:t>
      </w:r>
    </w:p>
    <w:p w14:paraId="2A240EA8" w14:textId="3E5D242D" w:rsidR="00F97CBC" w:rsidRPr="009D38FF" w:rsidRDefault="00F97CBC" w:rsidP="00F97CBC">
      <w:pPr>
        <w:pStyle w:val="bpuWpGraphic"/>
      </w:pPr>
      <w:r>
        <w:object w:dxaOrig="8985" w:dyaOrig="255" w14:anchorId="4452FA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3320" r:id="rId8"/>
        </w:object>
      </w:r>
    </w:p>
    <w:p w14:paraId="69FAA2D7" w14:textId="77777777" w:rsidR="00F97CBC" w:rsidRDefault="00F97CBC" w:rsidP="00F97CBC">
      <w:pPr>
        <w:pStyle w:val="bpuState"/>
      </w:pPr>
      <w:r>
        <w:t>STATE OF NEW JERSEY</w:t>
      </w:r>
    </w:p>
    <w:p w14:paraId="075A423F" w14:textId="77777777" w:rsidR="00F97CBC" w:rsidRDefault="00F97CBC" w:rsidP="00F97CBC">
      <w:pPr>
        <w:pStyle w:val="bpuLegislature"/>
      </w:pPr>
      <w:r>
        <w:t>219th LEGISLATURE</w:t>
      </w:r>
    </w:p>
    <w:p w14:paraId="415942C0" w14:textId="62D63ECA" w:rsidR="00F97CBC" w:rsidRDefault="00F97CBC" w:rsidP="00F97CBC">
      <w:pPr>
        <w:pStyle w:val="bpuWpGraphic"/>
      </w:pPr>
      <w:r>
        <w:object w:dxaOrig="8985" w:dyaOrig="255" w14:anchorId="2CAC2362">
          <v:shape id="_x0000_i1026" type="#_x0000_t75" style="width:6in;height:12pt" o:ole="">
            <v:imagedata r:id="rId7" o:title=""/>
          </v:shape>
          <o:OLEObject Type="Embed" ProgID="WPWin6.1" ShapeID="_x0000_i1026" DrawAspect="Content" ObjectID="_1682323321" r:id="rId9"/>
        </w:object>
      </w:r>
      <w:r>
        <w:t xml:space="preserve">  </w:t>
      </w:r>
    </w:p>
    <w:p w14:paraId="7A12996A" w14:textId="77777777" w:rsidR="00F97CBC" w:rsidRDefault="00F97CBC" w:rsidP="00F97CBC">
      <w:pPr>
        <w:pStyle w:val="bpuIntro"/>
      </w:pPr>
      <w:r>
        <w:t>INTRODUCED MAY 6, 2021</w:t>
      </w:r>
    </w:p>
    <w:p w14:paraId="782619D8" w14:textId="77777777" w:rsidR="00F97CBC" w:rsidRDefault="00F97CBC" w:rsidP="00F97CBC">
      <w:pPr>
        <w:pStyle w:val="bpuIntro"/>
      </w:pPr>
    </w:p>
    <w:p w14:paraId="53C94118" w14:textId="77777777" w:rsidR="00F97CBC" w:rsidRDefault="00F97CBC" w:rsidP="00F97CBC">
      <w:pPr>
        <w:pStyle w:val="bpuIntro"/>
        <w:sectPr w:rsidR="00F97CBC" w:rsidSect="00747E3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17B2AEB" w14:textId="77777777" w:rsidR="00F97CBC" w:rsidRDefault="00F97CBC" w:rsidP="00F97CBC">
      <w:pPr>
        <w:pStyle w:val="bpuIntro"/>
      </w:pPr>
    </w:p>
    <w:p w14:paraId="446F3B9E" w14:textId="77777777" w:rsidR="00F97CBC" w:rsidRDefault="00F97CBC" w:rsidP="00F97CBC">
      <w:pPr>
        <w:pStyle w:val="bpuSponsor"/>
      </w:pPr>
      <w:r>
        <w:t>Sponsored by:</w:t>
      </w:r>
    </w:p>
    <w:p w14:paraId="39C03783" w14:textId="77777777" w:rsidR="00F97CBC" w:rsidRDefault="00F97CBC" w:rsidP="00F97CBC">
      <w:pPr>
        <w:pStyle w:val="bpuSponsor"/>
      </w:pPr>
      <w:r>
        <w:t>Senator  JAMES W. HOLZAPFEL</w:t>
      </w:r>
    </w:p>
    <w:p w14:paraId="191E5C61" w14:textId="77777777" w:rsidR="00F97CBC" w:rsidRDefault="00F97CBC" w:rsidP="00F97CBC">
      <w:pPr>
        <w:pStyle w:val="bpuSponsor"/>
      </w:pPr>
      <w:r>
        <w:t>District 10 (Ocean)</w:t>
      </w:r>
    </w:p>
    <w:p w14:paraId="0D64A438" w14:textId="77777777" w:rsidR="00F97CBC" w:rsidRDefault="00F97CBC" w:rsidP="00F97CBC">
      <w:pPr>
        <w:pStyle w:val="bpuSponsor"/>
      </w:pPr>
      <w:r>
        <w:t>Senator  STEVEN V. OROHO</w:t>
      </w:r>
    </w:p>
    <w:p w14:paraId="69DCF8FB" w14:textId="77777777" w:rsidR="00F97CBC" w:rsidRDefault="00F97CBC" w:rsidP="00F97CBC">
      <w:pPr>
        <w:pStyle w:val="bpuSponsor"/>
      </w:pPr>
      <w:r>
        <w:t>District 24 (Morris, Sussex and Warren)</w:t>
      </w:r>
    </w:p>
    <w:p w14:paraId="48C26FE1" w14:textId="77777777" w:rsidR="00F97CBC" w:rsidRDefault="00F97CBC" w:rsidP="00F97CBC">
      <w:pPr>
        <w:pStyle w:val="bpuSponsor"/>
      </w:pPr>
    </w:p>
    <w:p w14:paraId="0B2AD07B" w14:textId="5409B094" w:rsidR="006D7053" w:rsidRDefault="00747E32" w:rsidP="00747E32">
      <w:pPr>
        <w:pStyle w:val="bpuSponsor"/>
      </w:pPr>
      <w:r>
        <w:t>Co-Sponsored by:</w:t>
      </w:r>
    </w:p>
    <w:p w14:paraId="12C80C96" w14:textId="1F97A2C6" w:rsidR="00747E32" w:rsidRPr="00747E32" w:rsidRDefault="00747E32" w:rsidP="00747E32">
      <w:pPr>
        <w:pStyle w:val="bpuSponsor"/>
      </w:pPr>
      <w:r w:rsidRPr="00747E32">
        <w:t xml:space="preserve">Senators </w:t>
      </w:r>
      <w:proofErr w:type="spellStart"/>
      <w:r w:rsidRPr="00747E32">
        <w:t>Schepisi</w:t>
      </w:r>
      <w:proofErr w:type="spellEnd"/>
      <w:r w:rsidRPr="00747E32">
        <w:t xml:space="preserve"> and </w:t>
      </w:r>
      <w:proofErr w:type="spellStart"/>
      <w:r w:rsidRPr="00747E32">
        <w:t>Diegnan</w:t>
      </w:r>
      <w:proofErr w:type="spellEnd"/>
    </w:p>
    <w:p w14:paraId="228218C1" w14:textId="174C35F6" w:rsidR="006D7053" w:rsidRDefault="006D7053" w:rsidP="006D7053"/>
    <w:p w14:paraId="61BEE266" w14:textId="77777777" w:rsidR="00747E32" w:rsidRPr="006D7053" w:rsidRDefault="00747E32" w:rsidP="006D7053"/>
    <w:p w14:paraId="34CBF2E6" w14:textId="77777777" w:rsidR="00F97CBC" w:rsidRDefault="00F97CBC" w:rsidP="00F97CBC">
      <w:pPr>
        <w:pStyle w:val="bpuSponsor"/>
      </w:pPr>
    </w:p>
    <w:p w14:paraId="11F2C7D6" w14:textId="77777777" w:rsidR="00F97CBC" w:rsidRDefault="00F97CBC" w:rsidP="00F97CBC">
      <w:pPr>
        <w:pStyle w:val="bpuSponsor"/>
      </w:pPr>
    </w:p>
    <w:p w14:paraId="082F311A" w14:textId="77777777" w:rsidR="00F97CBC" w:rsidRDefault="00F97CBC" w:rsidP="00F97CBC">
      <w:pPr>
        <w:pStyle w:val="bpuSponsor"/>
      </w:pPr>
      <w:r>
        <w:t>SYNOPSIS</w:t>
      </w:r>
    </w:p>
    <w:p w14:paraId="3A9D196C" w14:textId="77777777" w:rsidR="00F97CBC" w:rsidRDefault="00F97CBC" w:rsidP="00F97CBC">
      <w:pPr>
        <w:pStyle w:val="bpuNormText"/>
      </w:pPr>
      <w:r>
        <w:tab/>
        <w:t>Provides gross income tax deduction for home office expenses incurred during COVID-19 pandemic.</w:t>
      </w:r>
    </w:p>
    <w:p w14:paraId="01AF2482" w14:textId="77777777" w:rsidR="00F97CBC" w:rsidRDefault="00F97CBC" w:rsidP="00F97CBC">
      <w:pPr>
        <w:pStyle w:val="bpuNormText"/>
      </w:pPr>
    </w:p>
    <w:p w14:paraId="650548F4" w14:textId="77777777" w:rsidR="00F97CBC" w:rsidRDefault="00F97CBC" w:rsidP="00F97CBC">
      <w:pPr>
        <w:pStyle w:val="bpuSponsor"/>
      </w:pPr>
      <w:r>
        <w:t xml:space="preserve">CURRENT VERSION OF TEXT </w:t>
      </w:r>
    </w:p>
    <w:p w14:paraId="2845E565" w14:textId="77777777" w:rsidR="00F97CBC" w:rsidRDefault="00F97CBC" w:rsidP="00F97CBC">
      <w:pPr>
        <w:pStyle w:val="bpuNormText"/>
      </w:pPr>
      <w:r>
        <w:tab/>
        <w:t>As introduced.</w:t>
      </w:r>
    </w:p>
    <w:p w14:paraId="6D07E6AE" w14:textId="1C7E0FA3" w:rsidR="00F97CBC" w:rsidRDefault="00F97CBC" w:rsidP="00F97CBC">
      <w:pPr>
        <w:pStyle w:val="bpuNormText"/>
      </w:pPr>
      <w:r>
        <w:rPr>
          <w:noProof/>
        </w:rPr>
        <w:drawing>
          <wp:anchor distT="0" distB="0" distL="114300" distR="114300" simplePos="0" relativeHeight="251659264" behindDoc="1" locked="0" layoutInCell="1" allowOverlap="1" wp14:anchorId="2B2A9FAE" wp14:editId="3B5D5E5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CE27900" w14:textId="77777777" w:rsidR="00F97CBC" w:rsidRDefault="00F97CBC" w:rsidP="008916EC">
      <w:pPr>
        <w:pStyle w:val="FronterPage"/>
        <w:tabs>
          <w:tab w:val="clear" w:pos="720"/>
          <w:tab w:val="clear" w:pos="1440"/>
          <w:tab w:val="clear" w:pos="2160"/>
          <w:tab w:val="clear" w:pos="2880"/>
          <w:tab w:val="clear" w:pos="3600"/>
          <w:tab w:val="clear" w:pos="4320"/>
          <w:tab w:val="clear" w:pos="5040"/>
        </w:tabs>
        <w:sectPr w:rsidR="00F97CBC" w:rsidSect="00F97CBC">
          <w:type w:val="continuous"/>
          <w:pgSz w:w="12240" w:h="20160" w:code="5"/>
          <w:pgMar w:top="1440" w:right="2275" w:bottom="1440" w:left="2275" w:header="72" w:footer="720" w:gutter="0"/>
          <w:pgNumType w:start="1"/>
          <w:cols w:space="720"/>
          <w:docGrid w:linePitch="360"/>
        </w:sectPr>
      </w:pPr>
    </w:p>
    <w:p w14:paraId="0A77A584" w14:textId="302A057F" w:rsidR="00686AEB" w:rsidRPr="00677316" w:rsidRDefault="00CA32DE" w:rsidP="003E47BA">
      <w:pPr>
        <w:pStyle w:val="HangingAnAct"/>
        <w:rPr>
          <w:rStyle w:val="HangingAnActChar"/>
        </w:rPr>
      </w:pPr>
      <w:r>
        <w:rPr>
          <w:rStyle w:val="BillHead"/>
        </w:rPr>
        <w:lastRenderedPageBreak/>
        <w:t>An Act</w:t>
      </w:r>
      <w:r w:rsidR="00686AEB" w:rsidRPr="006B7FA7">
        <w:rPr>
          <w:rStyle w:val="HangingAnActChar"/>
        </w:rPr>
        <w:t xml:space="preserve"> </w:t>
      </w:r>
      <w:r w:rsidR="003010CA">
        <w:rPr>
          <w:rStyle w:val="HangingAnActChar"/>
        </w:rPr>
        <w:t>providing a gross income tax deduction</w:t>
      </w:r>
      <w:r w:rsidR="001D7424">
        <w:rPr>
          <w:rStyle w:val="HangingAnActChar"/>
        </w:rPr>
        <w:t xml:space="preserve"> for</w:t>
      </w:r>
      <w:r w:rsidR="003010CA">
        <w:rPr>
          <w:rStyle w:val="HangingAnActChar"/>
        </w:rPr>
        <w:t xml:space="preserve"> home office expenses incurred during the CO</w:t>
      </w:r>
      <w:r w:rsidR="00CB692D">
        <w:rPr>
          <w:rStyle w:val="HangingAnActChar"/>
        </w:rPr>
        <w:t>VID-19 pandemic</w:t>
      </w:r>
      <w:r w:rsidR="003010CA">
        <w:rPr>
          <w:rStyle w:val="HangingAnActChar"/>
        </w:rPr>
        <w:t>.</w:t>
      </w:r>
    </w:p>
    <w:p w14:paraId="2B1581B6" w14:textId="77777777" w:rsidR="000B1054" w:rsidRPr="00D71D68" w:rsidRDefault="000B1054" w:rsidP="000B1054"/>
    <w:p w14:paraId="731DE4E7" w14:textId="77777777" w:rsidR="00686AEB" w:rsidRPr="00AA7880" w:rsidRDefault="00686AEB" w:rsidP="00686AEB">
      <w:r>
        <w:tab/>
      </w:r>
      <w:r w:rsidR="00CA32DE">
        <w:rPr>
          <w:rStyle w:val="BillHeading2"/>
        </w:rPr>
        <w:t>Be It Enacted</w:t>
      </w:r>
      <w:r>
        <w:rPr>
          <w:rStyle w:val="BillHeading2"/>
        </w:rPr>
        <w:t xml:space="preserve"> </w:t>
      </w:r>
      <w:r w:rsidR="00CA32DE">
        <w:rPr>
          <w:rStyle w:val="BillLanguage"/>
        </w:rPr>
        <w:t>by the Senate and General Assembly of the State of New Jersey:</w:t>
      </w:r>
    </w:p>
    <w:p w14:paraId="5CE35E30" w14:textId="77777777" w:rsidR="00686AEB" w:rsidRDefault="00686AEB" w:rsidP="00686AEB"/>
    <w:p w14:paraId="19A14369" w14:textId="7BB9669F" w:rsidR="00CD4984" w:rsidRDefault="00CD4984" w:rsidP="00686AEB">
      <w:r>
        <w:tab/>
        <w:t xml:space="preserve">1. </w:t>
      </w:r>
      <w:r w:rsidR="00257B86">
        <w:t xml:space="preserve"> </w:t>
      </w:r>
      <w:r>
        <w:t xml:space="preserve">a. </w:t>
      </w:r>
      <w:r w:rsidR="00257B86">
        <w:t xml:space="preserve"> </w:t>
      </w:r>
      <w:r>
        <w:t>A taxpayer</w:t>
      </w:r>
      <w:r w:rsidR="00B47986">
        <w:t>, who is either self-employed, an independent contractor, or an employee,</w:t>
      </w:r>
      <w:r>
        <w:t xml:space="preserve"> </w:t>
      </w:r>
      <w:r w:rsidR="0055230D">
        <w:t xml:space="preserve">shall be allowed to </w:t>
      </w:r>
      <w:r>
        <w:t>deduct from the taxpayer’s gross income for the taxable year</w:t>
      </w:r>
      <w:r w:rsidR="00B2512D">
        <w:t xml:space="preserve"> </w:t>
      </w:r>
      <w:r w:rsidR="000677FA">
        <w:t xml:space="preserve">the </w:t>
      </w:r>
      <w:r w:rsidR="00B2512D">
        <w:t xml:space="preserve">expenses </w:t>
      </w:r>
      <w:r w:rsidR="00616845">
        <w:t>incurred by the utilization of the taxpayer</w:t>
      </w:r>
      <w:r w:rsidR="00D13B4C">
        <w:t>’</w:t>
      </w:r>
      <w:r w:rsidR="00616845">
        <w:t xml:space="preserve">s home as a principal place of business </w:t>
      </w:r>
      <w:r w:rsidR="00002DC6">
        <w:t xml:space="preserve">during the COVID-19 </w:t>
      </w:r>
      <w:r w:rsidR="005E2718">
        <w:t xml:space="preserve">public </w:t>
      </w:r>
      <w:r w:rsidR="00002DC6">
        <w:t>health emergency</w:t>
      </w:r>
      <w:r w:rsidR="005E2718">
        <w:t xml:space="preserve"> as declared by the Governor</w:t>
      </w:r>
      <w:r w:rsidR="007B11BB">
        <w:t xml:space="preserve"> </w:t>
      </w:r>
      <w:r w:rsidR="00D13B4C">
        <w:t>in</w:t>
      </w:r>
      <w:r w:rsidR="0045197A">
        <w:t xml:space="preserve"> Executive O</w:t>
      </w:r>
      <w:r w:rsidR="00572C64">
        <w:t>rder</w:t>
      </w:r>
      <w:r w:rsidR="0045197A">
        <w:t xml:space="preserve"> No. 103 of 2020</w:t>
      </w:r>
      <w:r w:rsidR="00D13B4C" w:rsidRPr="00D13B4C">
        <w:rPr>
          <w:color w:val="000000"/>
        </w:rPr>
        <w:t xml:space="preserve"> </w:t>
      </w:r>
      <w:r w:rsidR="00D13B4C">
        <w:rPr>
          <w:color w:val="000000"/>
        </w:rPr>
        <w:t>and any extension thereof</w:t>
      </w:r>
      <w:r w:rsidR="007B11BB">
        <w:t>.</w:t>
      </w:r>
    </w:p>
    <w:p w14:paraId="5AA3E32B" w14:textId="274AAC49" w:rsidR="00ED78A5" w:rsidRDefault="00ED78A5" w:rsidP="00686AEB">
      <w:r>
        <w:tab/>
        <w:t>b</w:t>
      </w:r>
      <w:r w:rsidR="004B28B7">
        <w:t xml:space="preserve">. </w:t>
      </w:r>
      <w:r w:rsidR="00257B86">
        <w:t xml:space="preserve"> </w:t>
      </w:r>
      <w:r w:rsidR="004B28B7">
        <w:t>A</w:t>
      </w:r>
      <w:r w:rsidR="005A20C6">
        <w:t>s used in this section:</w:t>
      </w:r>
    </w:p>
    <w:p w14:paraId="5C4EC229" w14:textId="067D054E" w:rsidR="005A20C6" w:rsidRDefault="00525B90" w:rsidP="00686AEB">
      <w:r>
        <w:tab/>
        <w:t>“P</w:t>
      </w:r>
      <w:r w:rsidR="005A20C6">
        <w:t xml:space="preserve">rincipal place of business” </w:t>
      </w:r>
      <w:r w:rsidR="0053240D">
        <w:t>means the p</w:t>
      </w:r>
      <w:r w:rsidR="00A650BE">
        <w:t>art</w:t>
      </w:r>
      <w:r w:rsidR="00350058">
        <w:t xml:space="preserve"> of a</w:t>
      </w:r>
      <w:r w:rsidR="004B07EB">
        <w:t xml:space="preserve"> home used </w:t>
      </w:r>
      <w:r w:rsidR="0055230D">
        <w:t xml:space="preserve">primarily </w:t>
      </w:r>
      <w:r w:rsidR="004B07EB">
        <w:t>to conduct business</w:t>
      </w:r>
      <w:r w:rsidR="004B1FF5">
        <w:t xml:space="preserve"> for an employer, </w:t>
      </w:r>
      <w:r w:rsidR="00ED67CC">
        <w:t xml:space="preserve">personal </w:t>
      </w:r>
      <w:r w:rsidR="004B1FF5">
        <w:t>business, or trade</w:t>
      </w:r>
      <w:r w:rsidR="004B07EB">
        <w:t xml:space="preserve"> on a regular basis</w:t>
      </w:r>
      <w:r w:rsidR="005A20C6">
        <w:t>.</w:t>
      </w:r>
      <w:r w:rsidR="004B1FF5">
        <w:t xml:space="preserve"> </w:t>
      </w:r>
      <w:r w:rsidR="005A20C6">
        <w:t xml:space="preserve"> </w:t>
      </w:r>
      <w:r w:rsidR="004B1FF5">
        <w:t>A home office qualifies as a principal place of business if there are no other fixed locations where</w:t>
      </w:r>
      <w:r w:rsidR="003F2B82">
        <w:t xml:space="preserve"> the taxpayer can conduct</w:t>
      </w:r>
      <w:r w:rsidR="004B1FF5">
        <w:t xml:space="preserve"> business or if the taxpayer spends a significant amount of time </w:t>
      </w:r>
      <w:r w:rsidR="0055230D">
        <w:t xml:space="preserve">conducting business </w:t>
      </w:r>
      <w:r w:rsidR="004B1FF5">
        <w:t>exclusively from their home office, even if on occasion having the ability to work at a</w:t>
      </w:r>
      <w:r w:rsidR="005A20C6">
        <w:t>nother</w:t>
      </w:r>
      <w:r w:rsidR="004B1FF5">
        <w:t xml:space="preserve"> location, due to the COVID-19 pandemic.</w:t>
      </w:r>
    </w:p>
    <w:p w14:paraId="547B7B0E" w14:textId="6AC8F9BC" w:rsidR="00525B90" w:rsidRDefault="00525B90" w:rsidP="00686AEB">
      <w:r>
        <w:tab/>
        <w:t xml:space="preserve">“Expenses” means </w:t>
      </w:r>
      <w:r w:rsidR="0055230D">
        <w:t>unreimbursed</w:t>
      </w:r>
      <w:r>
        <w:t xml:space="preserve"> supplies and equipment</w:t>
      </w:r>
      <w:r w:rsidR="00B35B93">
        <w:t>,</w:t>
      </w:r>
      <w:r>
        <w:t xml:space="preserve"> necessary to conduct business from a home office including a desk, computer, cell phone, printer, paper, and other </w:t>
      </w:r>
      <w:r w:rsidR="003F2B82">
        <w:t xml:space="preserve">necessary </w:t>
      </w:r>
      <w:r>
        <w:t xml:space="preserve">equipment and supplies. </w:t>
      </w:r>
    </w:p>
    <w:p w14:paraId="0A8DAA8D" w14:textId="212CAE7B" w:rsidR="00776C75" w:rsidRDefault="00257B86" w:rsidP="00686AEB">
      <w:r>
        <w:tab/>
        <w:t>c.</w:t>
      </w:r>
      <w:r>
        <w:tab/>
      </w:r>
      <w:r w:rsidR="00776C75">
        <w:t xml:space="preserve">The director is authorized to issue rules and regulations necessary to implement this section. </w:t>
      </w:r>
    </w:p>
    <w:p w14:paraId="202CB1F6" w14:textId="77777777" w:rsidR="004B28B7" w:rsidRPr="00D71D68" w:rsidRDefault="004B1FF5" w:rsidP="00686AEB">
      <w:r>
        <w:t xml:space="preserve"> </w:t>
      </w:r>
    </w:p>
    <w:p w14:paraId="6DB3F717" w14:textId="73510929" w:rsidR="004E5C9B" w:rsidRPr="00AA7880" w:rsidRDefault="00686AEB" w:rsidP="00686AEB">
      <w:r>
        <w:tab/>
      </w:r>
      <w:r w:rsidR="00870D53">
        <w:t>2</w:t>
      </w:r>
      <w:r w:rsidR="00257B86">
        <w:t>.</w:t>
      </w:r>
      <w:r w:rsidR="00257B86">
        <w:tab/>
      </w:r>
      <w:r w:rsidR="00A35107">
        <w:t>This act shall take effec</w:t>
      </w:r>
      <w:r w:rsidR="00C0292D">
        <w:t>t immediately and shall apply retroactively to</w:t>
      </w:r>
      <w:r w:rsidR="00A35107">
        <w:t xml:space="preserve"> taxable years during which the Public Health Emergency and the State of Emergency declared by the Governor in Executive Order No. 103 of 2020 and any extension thereof concerning the COVID-19 pandemic are ongoing.</w:t>
      </w:r>
    </w:p>
    <w:p w14:paraId="2C1B2D8F" w14:textId="4BC476F6" w:rsidR="00686AEB" w:rsidRDefault="00686AEB" w:rsidP="00686AEB"/>
    <w:p w14:paraId="4B14A05F" w14:textId="77777777" w:rsidR="00AF5383" w:rsidRPr="00CE7BD8" w:rsidRDefault="00AF5383" w:rsidP="00686AEB"/>
    <w:p w14:paraId="29AF98B3" w14:textId="77777777" w:rsidR="00686AEB" w:rsidRPr="00AA7880" w:rsidRDefault="00686AEB" w:rsidP="00686AEB">
      <w:pPr>
        <w:jc w:val="center"/>
      </w:pPr>
      <w:r w:rsidRPr="00D71D68">
        <w:t>STATEMENT</w:t>
      </w:r>
    </w:p>
    <w:p w14:paraId="5081C505" w14:textId="77777777" w:rsidR="00686AEB" w:rsidRDefault="00686AEB" w:rsidP="00686AEB"/>
    <w:p w14:paraId="1D704149" w14:textId="324A2896" w:rsidR="00870D53" w:rsidRDefault="00870D53" w:rsidP="00686AEB">
      <w:r>
        <w:tab/>
      </w:r>
      <w:r w:rsidR="00AB15B2">
        <w:t xml:space="preserve">This bill provides a gross income tax deduction to an eligible taxpayer classified as self-employed, an independent contractor, or an employee. </w:t>
      </w:r>
      <w:r w:rsidR="00A650BE">
        <w:t xml:space="preserve"> </w:t>
      </w:r>
      <w:r w:rsidR="00AB15B2">
        <w:t xml:space="preserve">The taxpayer </w:t>
      </w:r>
      <w:r w:rsidR="00D13B4C">
        <w:t xml:space="preserve">will </w:t>
      </w:r>
      <w:r w:rsidR="00AB15B2">
        <w:t>be allowed to deduct home office</w:t>
      </w:r>
      <w:r w:rsidR="00350058">
        <w:t xml:space="preserve"> expenses incurred</w:t>
      </w:r>
      <w:r w:rsidR="00AB15B2">
        <w:t xml:space="preserve"> by the</w:t>
      </w:r>
      <w:r w:rsidR="00304CAC">
        <w:t xml:space="preserve"> utilization of </w:t>
      </w:r>
      <w:r w:rsidR="00AB15B2">
        <w:t xml:space="preserve">the </w:t>
      </w:r>
      <w:r w:rsidR="00350058">
        <w:t>taxpayer’s</w:t>
      </w:r>
      <w:r w:rsidR="00AB15B2">
        <w:t xml:space="preserve"> home as a principal place of business</w:t>
      </w:r>
      <w:r w:rsidR="00E02FDA">
        <w:t xml:space="preserve"> during</w:t>
      </w:r>
      <w:r w:rsidR="00350058">
        <w:t xml:space="preserve"> the COVID-19 public health emergency as declared by the Governor of the State of New </w:t>
      </w:r>
      <w:r w:rsidR="009846B7">
        <w:t>Jersey t</w:t>
      </w:r>
      <w:r w:rsidR="0045197A">
        <w:t>hrough Executive O</w:t>
      </w:r>
      <w:r w:rsidR="009A0833">
        <w:t>rder</w:t>
      </w:r>
      <w:r w:rsidR="0045197A">
        <w:t xml:space="preserve"> No. 103 of 2020</w:t>
      </w:r>
      <w:r w:rsidR="009A0833">
        <w:t xml:space="preserve">.  </w:t>
      </w:r>
      <w:r w:rsidR="0045197A">
        <w:t xml:space="preserve">This </w:t>
      </w:r>
      <w:r w:rsidR="006F23D0">
        <w:t>bill</w:t>
      </w:r>
      <w:r w:rsidR="0045197A">
        <w:t xml:space="preserve"> </w:t>
      </w:r>
      <w:r w:rsidR="00D13B4C">
        <w:t xml:space="preserve">will </w:t>
      </w:r>
      <w:r w:rsidR="0045197A">
        <w:t xml:space="preserve">apply to the period of time following the Governor’s Executive Order until </w:t>
      </w:r>
      <w:r w:rsidR="00D13B4C">
        <w:t>the Governor</w:t>
      </w:r>
      <w:r w:rsidR="0045197A">
        <w:t xml:space="preserve"> determine</w:t>
      </w:r>
      <w:r w:rsidR="00D13B4C">
        <w:t>s</w:t>
      </w:r>
      <w:r w:rsidR="0045197A">
        <w:t xml:space="preserve"> that an emergency no longer exists. </w:t>
      </w:r>
    </w:p>
    <w:p w14:paraId="51EB993E" w14:textId="1FCBAAAF" w:rsidR="000C5038" w:rsidRDefault="00350058">
      <w:r>
        <w:tab/>
        <w:t xml:space="preserve">The bill defines a “principal place of business” as a part of a home used </w:t>
      </w:r>
      <w:r w:rsidR="003F2B82">
        <w:t xml:space="preserve">primarily </w:t>
      </w:r>
      <w:r>
        <w:t xml:space="preserve">to conduct business due to the </w:t>
      </w:r>
      <w:r w:rsidR="00A650BE">
        <w:t>lack of a readily</w:t>
      </w:r>
      <w:r>
        <w:t xml:space="preserve"> </w:t>
      </w:r>
      <w:r w:rsidR="00A650BE">
        <w:t>available</w:t>
      </w:r>
      <w:r>
        <w:t xml:space="preserve"> fixed location</w:t>
      </w:r>
      <w:r w:rsidR="00A650BE">
        <w:t xml:space="preserve">. </w:t>
      </w:r>
      <w:r w:rsidR="009A0833">
        <w:t xml:space="preserve"> </w:t>
      </w:r>
      <w:r w:rsidR="00A650BE">
        <w:t xml:space="preserve">A taxpayer may deem their home office as a “principal place of business” if they spent a significant amount of time conducting business from their home office, even if another fixed location is available to them on occasion, such as an office provided by an employer </w:t>
      </w:r>
      <w:r w:rsidR="00B35B93">
        <w:t>to the taxpayer which can only be accessed on a limited basis</w:t>
      </w:r>
      <w:r w:rsidR="009846B7">
        <w:t>.</w:t>
      </w:r>
      <w:r w:rsidR="00A650BE">
        <w:t xml:space="preserve"> </w:t>
      </w:r>
      <w:r w:rsidR="00B35B93">
        <w:t xml:space="preserve"> The taxpayer </w:t>
      </w:r>
      <w:r w:rsidR="00D13B4C">
        <w:t xml:space="preserve">will </w:t>
      </w:r>
      <w:r w:rsidR="00B35B93">
        <w:t xml:space="preserve">be allowed to deduct expenses incurred by </w:t>
      </w:r>
      <w:r w:rsidR="009A0833">
        <w:t>the operation of a home office.</w:t>
      </w:r>
      <w:r w:rsidR="009F2C5F">
        <w:t xml:space="preserve"> The bill defines</w:t>
      </w:r>
      <w:r w:rsidR="009A0833">
        <w:t xml:space="preserve"> “</w:t>
      </w:r>
      <w:r w:rsidR="00F5407E">
        <w:t>e</w:t>
      </w:r>
      <w:r w:rsidR="009A0833">
        <w:t>xpenses”</w:t>
      </w:r>
      <w:r w:rsidR="009F2C5F">
        <w:t xml:space="preserve"> </w:t>
      </w:r>
      <w:r w:rsidR="00B35B93">
        <w:t>as self-</w:t>
      </w:r>
      <w:r w:rsidR="009846B7">
        <w:t>purchased supplies and equipment, including those unrei</w:t>
      </w:r>
      <w:r w:rsidR="009A0833">
        <w:t>mbursed by a taxpayer</w:t>
      </w:r>
      <w:r w:rsidR="006F23D0">
        <w:t>’</w:t>
      </w:r>
      <w:r w:rsidR="009A0833">
        <w:t>s employer</w:t>
      </w:r>
      <w:r w:rsidR="009F2C5F">
        <w:t>,</w:t>
      </w:r>
      <w:r w:rsidR="009A0833">
        <w:t xml:space="preserve"> necessary to operate a home office.</w:t>
      </w:r>
    </w:p>
    <w:sectPr w:rsidR="000C5038" w:rsidSect="00F97CB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717CBB" w14:textId="77777777" w:rsidR="005F2BE1" w:rsidRDefault="005F2BE1">
      <w:r>
        <w:separator/>
      </w:r>
    </w:p>
  </w:endnote>
  <w:endnote w:type="continuationSeparator" w:id="0">
    <w:p w14:paraId="3AE6DD95" w14:textId="77777777" w:rsidR="005F2BE1" w:rsidRDefault="005F2B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490C6" w14:textId="30C3A370" w:rsidR="006D7053" w:rsidRDefault="00747E32" w:rsidP="00747E32">
    <w:pPr>
      <w:pStyle w:val="sponUdate"/>
    </w:pPr>
    <w:r>
      <w:t>(Sponsorship Updated As Of: 5/11/2021)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1E7C9"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71C86"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C7018F" w14:textId="77777777" w:rsidR="005F2BE1" w:rsidRDefault="005F2BE1">
      <w:r>
        <w:separator/>
      </w:r>
    </w:p>
  </w:footnote>
  <w:footnote w:type="continuationSeparator" w:id="0">
    <w:p w14:paraId="11A60054" w14:textId="77777777" w:rsidR="005F2BE1" w:rsidRDefault="005F2B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0EDE6" w14:textId="77777777" w:rsidR="00665CBC" w:rsidRDefault="008F15B8">
    <w:pPr>
      <w:pStyle w:val="Header"/>
    </w:pPr>
    <w:r>
      <w:rPr>
        <w:noProof/>
      </w:rPr>
      <w:pict w14:anchorId="3D69C5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4DD35"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ECD52" w14:textId="121038A7" w:rsidR="00665CBC" w:rsidRDefault="00665CBC" w:rsidP="00686AEB">
    <w:pPr>
      <w:pStyle w:val="Header"/>
      <w:jc w:val="center"/>
      <w:rPr>
        <w:rStyle w:val="PageNumber"/>
      </w:rPr>
    </w:pPr>
  </w:p>
  <w:p w14:paraId="135A17C4" w14:textId="032546B2" w:rsidR="00F97CBC" w:rsidRDefault="00F97CBC" w:rsidP="00F97CBC">
    <w:pPr>
      <w:pStyle w:val="bpuHeadSpon"/>
    </w:pPr>
    <w:r w:rsidRPr="00F97CBC">
      <w:rPr>
        <w:rStyle w:val="bpuHeadSponChar"/>
      </w:rPr>
      <w:t>S3720</w:t>
    </w:r>
    <w:r>
      <w:t xml:space="preserve"> HOLZAPFEL, OROHO</w:t>
    </w:r>
  </w:p>
  <w:p w14:paraId="4815D542" w14:textId="32BC3921" w:rsidR="00F97CBC" w:rsidRDefault="00F97CBC" w:rsidP="00F97CBC">
    <w:pPr>
      <w:pStyle w:val="bpuHeadSpon"/>
    </w:pPr>
    <w:r>
      <w:fldChar w:fldCharType="begin"/>
    </w:r>
    <w:r>
      <w:instrText xml:space="preserve"> PAGE  \* MERGEFORMAT </w:instrText>
    </w:r>
    <w:r>
      <w:fldChar w:fldCharType="separate"/>
    </w:r>
    <w:r w:rsidR="008F15B8">
      <w:rPr>
        <w:noProof/>
      </w:rPr>
      <w:t>3</w:t>
    </w:r>
    <w:r>
      <w:fldChar w:fldCharType="end"/>
    </w:r>
  </w:p>
  <w:p w14:paraId="5444AEFD" w14:textId="77777777" w:rsidR="00F97CBC" w:rsidRDefault="00F97CBC" w:rsidP="00F97CB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645FA" w14:textId="2FCA89D1" w:rsidR="00665CBC" w:rsidRDefault="00665CBC">
    <w:pPr>
      <w:pStyle w:val="Header"/>
    </w:pPr>
  </w:p>
  <w:p w14:paraId="0815DF4F" w14:textId="4AD7B647" w:rsidR="00F97CBC" w:rsidRDefault="00F97CBC" w:rsidP="00F97CBC">
    <w:pPr>
      <w:pStyle w:val="bpuHeadSpon"/>
    </w:pPr>
    <w:r w:rsidRPr="00F97CBC">
      <w:rPr>
        <w:rStyle w:val="bpuHeadSponChar"/>
      </w:rPr>
      <w:t>S3720</w:t>
    </w:r>
    <w:r>
      <w:t xml:space="preserve"> HOLZAPFEL, OROHO</w:t>
    </w:r>
  </w:p>
  <w:p w14:paraId="50788F0B" w14:textId="414F8891" w:rsidR="00F97CBC" w:rsidRDefault="00F97CBC" w:rsidP="00F97CBC">
    <w:pPr>
      <w:pStyle w:val="bpuHeadSpon"/>
    </w:pPr>
    <w:r>
      <w:fldChar w:fldCharType="begin"/>
    </w:r>
    <w:r>
      <w:instrText xml:space="preserve"> PAGE  \* MERGEFORMAT </w:instrText>
    </w:r>
    <w:r>
      <w:fldChar w:fldCharType="separate"/>
    </w:r>
    <w:r w:rsidR="008F15B8">
      <w:rPr>
        <w:noProof/>
      </w:rPr>
      <w:t>2</w:t>
    </w:r>
    <w:r>
      <w:fldChar w:fldCharType="end"/>
    </w:r>
  </w:p>
  <w:p w14:paraId="5BC48630" w14:textId="77777777" w:rsidR="00F97CBC" w:rsidRDefault="00F97CBC" w:rsidP="00F97CB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53D"/>
    <w:rsid w:val="00002DC6"/>
    <w:rsid w:val="000051BD"/>
    <w:rsid w:val="00005C36"/>
    <w:rsid w:val="000160A5"/>
    <w:rsid w:val="000200CF"/>
    <w:rsid w:val="0002335B"/>
    <w:rsid w:val="0003549A"/>
    <w:rsid w:val="000367AE"/>
    <w:rsid w:val="00043B22"/>
    <w:rsid w:val="00054975"/>
    <w:rsid w:val="00057D20"/>
    <w:rsid w:val="0006197C"/>
    <w:rsid w:val="0006281F"/>
    <w:rsid w:val="000677FA"/>
    <w:rsid w:val="00074590"/>
    <w:rsid w:val="0008141C"/>
    <w:rsid w:val="00092F6B"/>
    <w:rsid w:val="00094A55"/>
    <w:rsid w:val="000A44A7"/>
    <w:rsid w:val="000B1054"/>
    <w:rsid w:val="000B3411"/>
    <w:rsid w:val="000B7114"/>
    <w:rsid w:val="000C054C"/>
    <w:rsid w:val="000C12C2"/>
    <w:rsid w:val="000C5038"/>
    <w:rsid w:val="000D11AF"/>
    <w:rsid w:val="000D6255"/>
    <w:rsid w:val="000D6262"/>
    <w:rsid w:val="000D7B4A"/>
    <w:rsid w:val="000E2C0D"/>
    <w:rsid w:val="000E4006"/>
    <w:rsid w:val="000F0630"/>
    <w:rsid w:val="000F1EAD"/>
    <w:rsid w:val="000F3DA2"/>
    <w:rsid w:val="000F5FDE"/>
    <w:rsid w:val="000F7466"/>
    <w:rsid w:val="00117017"/>
    <w:rsid w:val="0013000E"/>
    <w:rsid w:val="00133F81"/>
    <w:rsid w:val="00135943"/>
    <w:rsid w:val="0014664C"/>
    <w:rsid w:val="00151561"/>
    <w:rsid w:val="001645FB"/>
    <w:rsid w:val="00173D2B"/>
    <w:rsid w:val="001768E9"/>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579E"/>
    <w:rsid w:val="001D7424"/>
    <w:rsid w:val="001E15F1"/>
    <w:rsid w:val="001E16FA"/>
    <w:rsid w:val="001E6213"/>
    <w:rsid w:val="001F14C7"/>
    <w:rsid w:val="001F3488"/>
    <w:rsid w:val="001F7405"/>
    <w:rsid w:val="00205533"/>
    <w:rsid w:val="00212B8D"/>
    <w:rsid w:val="002206C8"/>
    <w:rsid w:val="00222983"/>
    <w:rsid w:val="002370D0"/>
    <w:rsid w:val="00255958"/>
    <w:rsid w:val="00257B86"/>
    <w:rsid w:val="00257FA2"/>
    <w:rsid w:val="0026574A"/>
    <w:rsid w:val="002660BB"/>
    <w:rsid w:val="002720E8"/>
    <w:rsid w:val="00275293"/>
    <w:rsid w:val="002776B0"/>
    <w:rsid w:val="00286C7E"/>
    <w:rsid w:val="002A1029"/>
    <w:rsid w:val="002A3A1A"/>
    <w:rsid w:val="002A4692"/>
    <w:rsid w:val="002A51BA"/>
    <w:rsid w:val="002B2E26"/>
    <w:rsid w:val="002B3FE6"/>
    <w:rsid w:val="002B7795"/>
    <w:rsid w:val="002C2D81"/>
    <w:rsid w:val="002C461E"/>
    <w:rsid w:val="002C6CEC"/>
    <w:rsid w:val="002E09CE"/>
    <w:rsid w:val="002E69D1"/>
    <w:rsid w:val="002F3BA6"/>
    <w:rsid w:val="003010CA"/>
    <w:rsid w:val="00304CAC"/>
    <w:rsid w:val="00315320"/>
    <w:rsid w:val="00325776"/>
    <w:rsid w:val="00325E27"/>
    <w:rsid w:val="00330395"/>
    <w:rsid w:val="00333704"/>
    <w:rsid w:val="00336624"/>
    <w:rsid w:val="0034025F"/>
    <w:rsid w:val="00340458"/>
    <w:rsid w:val="0034200F"/>
    <w:rsid w:val="003446A0"/>
    <w:rsid w:val="0034481B"/>
    <w:rsid w:val="00346915"/>
    <w:rsid w:val="00350058"/>
    <w:rsid w:val="00350130"/>
    <w:rsid w:val="00354334"/>
    <w:rsid w:val="0036180C"/>
    <w:rsid w:val="00363CF5"/>
    <w:rsid w:val="00364344"/>
    <w:rsid w:val="003702CA"/>
    <w:rsid w:val="00370617"/>
    <w:rsid w:val="00377FD9"/>
    <w:rsid w:val="00381C12"/>
    <w:rsid w:val="00382F1F"/>
    <w:rsid w:val="003840E5"/>
    <w:rsid w:val="00391DA4"/>
    <w:rsid w:val="003A3C64"/>
    <w:rsid w:val="003A3F83"/>
    <w:rsid w:val="003C43EF"/>
    <w:rsid w:val="003C5A6B"/>
    <w:rsid w:val="003C7FB2"/>
    <w:rsid w:val="003D24DE"/>
    <w:rsid w:val="003E26D4"/>
    <w:rsid w:val="003E47BA"/>
    <w:rsid w:val="003F2B82"/>
    <w:rsid w:val="003F3B37"/>
    <w:rsid w:val="0040195A"/>
    <w:rsid w:val="00402DC0"/>
    <w:rsid w:val="00416C4B"/>
    <w:rsid w:val="0041751E"/>
    <w:rsid w:val="004211E5"/>
    <w:rsid w:val="00422091"/>
    <w:rsid w:val="0043022C"/>
    <w:rsid w:val="0043386C"/>
    <w:rsid w:val="00436F2D"/>
    <w:rsid w:val="00436F5D"/>
    <w:rsid w:val="00441B42"/>
    <w:rsid w:val="0045118A"/>
    <w:rsid w:val="0045197A"/>
    <w:rsid w:val="00455D51"/>
    <w:rsid w:val="00456BF9"/>
    <w:rsid w:val="00461057"/>
    <w:rsid w:val="0046238C"/>
    <w:rsid w:val="004704A8"/>
    <w:rsid w:val="00471102"/>
    <w:rsid w:val="00471F18"/>
    <w:rsid w:val="00474756"/>
    <w:rsid w:val="00484144"/>
    <w:rsid w:val="00484C19"/>
    <w:rsid w:val="00485866"/>
    <w:rsid w:val="00492076"/>
    <w:rsid w:val="00493B1D"/>
    <w:rsid w:val="00497037"/>
    <w:rsid w:val="004A3009"/>
    <w:rsid w:val="004A6940"/>
    <w:rsid w:val="004A77A4"/>
    <w:rsid w:val="004B07EB"/>
    <w:rsid w:val="004B1FF5"/>
    <w:rsid w:val="004B28B7"/>
    <w:rsid w:val="004C742C"/>
    <w:rsid w:val="004E1F3E"/>
    <w:rsid w:val="004E5C9B"/>
    <w:rsid w:val="004F070B"/>
    <w:rsid w:val="004F21BD"/>
    <w:rsid w:val="004F4F1D"/>
    <w:rsid w:val="004F74DD"/>
    <w:rsid w:val="00501317"/>
    <w:rsid w:val="0050495C"/>
    <w:rsid w:val="00505DC9"/>
    <w:rsid w:val="00506E1E"/>
    <w:rsid w:val="00513C81"/>
    <w:rsid w:val="00514C00"/>
    <w:rsid w:val="00525B90"/>
    <w:rsid w:val="00527BFB"/>
    <w:rsid w:val="0053240D"/>
    <w:rsid w:val="00532A32"/>
    <w:rsid w:val="00540B0B"/>
    <w:rsid w:val="0054460F"/>
    <w:rsid w:val="0055230D"/>
    <w:rsid w:val="005536CD"/>
    <w:rsid w:val="00554051"/>
    <w:rsid w:val="00557240"/>
    <w:rsid w:val="005629A4"/>
    <w:rsid w:val="005651F3"/>
    <w:rsid w:val="00572184"/>
    <w:rsid w:val="00572C64"/>
    <w:rsid w:val="00577A15"/>
    <w:rsid w:val="00577FE7"/>
    <w:rsid w:val="00580533"/>
    <w:rsid w:val="0059131D"/>
    <w:rsid w:val="005A1056"/>
    <w:rsid w:val="005A20C6"/>
    <w:rsid w:val="005B3F92"/>
    <w:rsid w:val="005B479C"/>
    <w:rsid w:val="005B561E"/>
    <w:rsid w:val="005C07E4"/>
    <w:rsid w:val="005C2124"/>
    <w:rsid w:val="005C336F"/>
    <w:rsid w:val="005C7F3C"/>
    <w:rsid w:val="005E017C"/>
    <w:rsid w:val="005E2718"/>
    <w:rsid w:val="005E50C6"/>
    <w:rsid w:val="005E6303"/>
    <w:rsid w:val="005F2A97"/>
    <w:rsid w:val="005F2BE1"/>
    <w:rsid w:val="005F399B"/>
    <w:rsid w:val="006019F8"/>
    <w:rsid w:val="00602754"/>
    <w:rsid w:val="00605B20"/>
    <w:rsid w:val="0061156F"/>
    <w:rsid w:val="00612AC0"/>
    <w:rsid w:val="00613FF5"/>
    <w:rsid w:val="006155A8"/>
    <w:rsid w:val="00616845"/>
    <w:rsid w:val="00621076"/>
    <w:rsid w:val="00621B94"/>
    <w:rsid w:val="00626239"/>
    <w:rsid w:val="00635316"/>
    <w:rsid w:val="00635449"/>
    <w:rsid w:val="006378C5"/>
    <w:rsid w:val="00645E6A"/>
    <w:rsid w:val="006465DD"/>
    <w:rsid w:val="006563F5"/>
    <w:rsid w:val="0066278F"/>
    <w:rsid w:val="00665CBC"/>
    <w:rsid w:val="00667A5C"/>
    <w:rsid w:val="00677316"/>
    <w:rsid w:val="00682AD8"/>
    <w:rsid w:val="00686AEB"/>
    <w:rsid w:val="006B7897"/>
    <w:rsid w:val="006B7FA7"/>
    <w:rsid w:val="006C086A"/>
    <w:rsid w:val="006C21C1"/>
    <w:rsid w:val="006C7327"/>
    <w:rsid w:val="006D00E5"/>
    <w:rsid w:val="006D7053"/>
    <w:rsid w:val="006D791B"/>
    <w:rsid w:val="006E2895"/>
    <w:rsid w:val="006F180D"/>
    <w:rsid w:val="006F23D0"/>
    <w:rsid w:val="006F4334"/>
    <w:rsid w:val="006F47AF"/>
    <w:rsid w:val="006F6B8A"/>
    <w:rsid w:val="00707CD3"/>
    <w:rsid w:val="00716BB9"/>
    <w:rsid w:val="007256D1"/>
    <w:rsid w:val="007279FD"/>
    <w:rsid w:val="00747E32"/>
    <w:rsid w:val="007502CB"/>
    <w:rsid w:val="00752D79"/>
    <w:rsid w:val="00752E20"/>
    <w:rsid w:val="00756EDE"/>
    <w:rsid w:val="00764456"/>
    <w:rsid w:val="00776C75"/>
    <w:rsid w:val="00781B4D"/>
    <w:rsid w:val="007824BF"/>
    <w:rsid w:val="00783B8D"/>
    <w:rsid w:val="00794B94"/>
    <w:rsid w:val="00794BD4"/>
    <w:rsid w:val="007A2F73"/>
    <w:rsid w:val="007A3061"/>
    <w:rsid w:val="007A5A0B"/>
    <w:rsid w:val="007A6303"/>
    <w:rsid w:val="007A6F93"/>
    <w:rsid w:val="007B11BB"/>
    <w:rsid w:val="007C0E14"/>
    <w:rsid w:val="007C7DE4"/>
    <w:rsid w:val="007D40CB"/>
    <w:rsid w:val="007D5796"/>
    <w:rsid w:val="007D59C0"/>
    <w:rsid w:val="007D7D9C"/>
    <w:rsid w:val="007F485D"/>
    <w:rsid w:val="007F6050"/>
    <w:rsid w:val="00813627"/>
    <w:rsid w:val="00826E47"/>
    <w:rsid w:val="00832816"/>
    <w:rsid w:val="00837109"/>
    <w:rsid w:val="00840365"/>
    <w:rsid w:val="008406A3"/>
    <w:rsid w:val="00841D2C"/>
    <w:rsid w:val="00845F3C"/>
    <w:rsid w:val="008461B8"/>
    <w:rsid w:val="008462F1"/>
    <w:rsid w:val="00847EF1"/>
    <w:rsid w:val="00852EDF"/>
    <w:rsid w:val="008538FA"/>
    <w:rsid w:val="008573B0"/>
    <w:rsid w:val="00866563"/>
    <w:rsid w:val="00867AC2"/>
    <w:rsid w:val="00867F18"/>
    <w:rsid w:val="0087056E"/>
    <w:rsid w:val="00870D53"/>
    <w:rsid w:val="00874D8A"/>
    <w:rsid w:val="00875402"/>
    <w:rsid w:val="00884D51"/>
    <w:rsid w:val="008916EC"/>
    <w:rsid w:val="00891E4F"/>
    <w:rsid w:val="008A31C5"/>
    <w:rsid w:val="008A4F9A"/>
    <w:rsid w:val="008B2850"/>
    <w:rsid w:val="008C79B3"/>
    <w:rsid w:val="008D77BD"/>
    <w:rsid w:val="008E454C"/>
    <w:rsid w:val="008F15B8"/>
    <w:rsid w:val="008F1E5A"/>
    <w:rsid w:val="00901BDA"/>
    <w:rsid w:val="00903AE5"/>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6B7"/>
    <w:rsid w:val="009851C0"/>
    <w:rsid w:val="009865D4"/>
    <w:rsid w:val="00997152"/>
    <w:rsid w:val="009972CD"/>
    <w:rsid w:val="009A0763"/>
    <w:rsid w:val="009A0833"/>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C5F"/>
    <w:rsid w:val="009F4E2B"/>
    <w:rsid w:val="009F4FAC"/>
    <w:rsid w:val="00A017C0"/>
    <w:rsid w:val="00A03FC1"/>
    <w:rsid w:val="00A11228"/>
    <w:rsid w:val="00A222C2"/>
    <w:rsid w:val="00A25B9A"/>
    <w:rsid w:val="00A305D6"/>
    <w:rsid w:val="00A342C4"/>
    <w:rsid w:val="00A35107"/>
    <w:rsid w:val="00A50F6B"/>
    <w:rsid w:val="00A52237"/>
    <w:rsid w:val="00A551D6"/>
    <w:rsid w:val="00A6251B"/>
    <w:rsid w:val="00A650BE"/>
    <w:rsid w:val="00A6754E"/>
    <w:rsid w:val="00A70F58"/>
    <w:rsid w:val="00A72987"/>
    <w:rsid w:val="00A7346B"/>
    <w:rsid w:val="00A84C4F"/>
    <w:rsid w:val="00A932A1"/>
    <w:rsid w:val="00A96E06"/>
    <w:rsid w:val="00AA6197"/>
    <w:rsid w:val="00AA6C70"/>
    <w:rsid w:val="00AB15B2"/>
    <w:rsid w:val="00AB16FD"/>
    <w:rsid w:val="00AB4813"/>
    <w:rsid w:val="00AC4BBE"/>
    <w:rsid w:val="00AC6466"/>
    <w:rsid w:val="00AC7639"/>
    <w:rsid w:val="00AD08BB"/>
    <w:rsid w:val="00AD0EC0"/>
    <w:rsid w:val="00AD2B16"/>
    <w:rsid w:val="00AD70D6"/>
    <w:rsid w:val="00AD75BC"/>
    <w:rsid w:val="00AD7BB0"/>
    <w:rsid w:val="00AD7BC9"/>
    <w:rsid w:val="00AE1871"/>
    <w:rsid w:val="00AF0DB9"/>
    <w:rsid w:val="00AF1A8C"/>
    <w:rsid w:val="00AF5383"/>
    <w:rsid w:val="00AF611E"/>
    <w:rsid w:val="00B0116D"/>
    <w:rsid w:val="00B01173"/>
    <w:rsid w:val="00B0253D"/>
    <w:rsid w:val="00B02F35"/>
    <w:rsid w:val="00B05A3C"/>
    <w:rsid w:val="00B07100"/>
    <w:rsid w:val="00B1138C"/>
    <w:rsid w:val="00B2512D"/>
    <w:rsid w:val="00B2574A"/>
    <w:rsid w:val="00B3473C"/>
    <w:rsid w:val="00B35B93"/>
    <w:rsid w:val="00B35D8A"/>
    <w:rsid w:val="00B45B34"/>
    <w:rsid w:val="00B47986"/>
    <w:rsid w:val="00B57047"/>
    <w:rsid w:val="00B61D86"/>
    <w:rsid w:val="00B6342D"/>
    <w:rsid w:val="00B726BD"/>
    <w:rsid w:val="00B732BC"/>
    <w:rsid w:val="00B90E33"/>
    <w:rsid w:val="00B9676B"/>
    <w:rsid w:val="00BA2EA5"/>
    <w:rsid w:val="00BA364B"/>
    <w:rsid w:val="00BB1190"/>
    <w:rsid w:val="00BB2C04"/>
    <w:rsid w:val="00BB31D0"/>
    <w:rsid w:val="00BB3A11"/>
    <w:rsid w:val="00BB4DDB"/>
    <w:rsid w:val="00BB5D79"/>
    <w:rsid w:val="00BB5F02"/>
    <w:rsid w:val="00BC7892"/>
    <w:rsid w:val="00BE24D6"/>
    <w:rsid w:val="00BE6BC0"/>
    <w:rsid w:val="00BE7EFA"/>
    <w:rsid w:val="00BF06AD"/>
    <w:rsid w:val="00BF2C67"/>
    <w:rsid w:val="00C0292D"/>
    <w:rsid w:val="00C04F4D"/>
    <w:rsid w:val="00C12E48"/>
    <w:rsid w:val="00C13D14"/>
    <w:rsid w:val="00C15F53"/>
    <w:rsid w:val="00C23F09"/>
    <w:rsid w:val="00C25356"/>
    <w:rsid w:val="00C328D0"/>
    <w:rsid w:val="00C45184"/>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32DE"/>
    <w:rsid w:val="00CA4725"/>
    <w:rsid w:val="00CB6246"/>
    <w:rsid w:val="00CB692D"/>
    <w:rsid w:val="00CC0A17"/>
    <w:rsid w:val="00CD0F93"/>
    <w:rsid w:val="00CD1BD1"/>
    <w:rsid w:val="00CD4984"/>
    <w:rsid w:val="00CD528D"/>
    <w:rsid w:val="00CE78BF"/>
    <w:rsid w:val="00CF65EB"/>
    <w:rsid w:val="00CF72AD"/>
    <w:rsid w:val="00D02441"/>
    <w:rsid w:val="00D039F4"/>
    <w:rsid w:val="00D10496"/>
    <w:rsid w:val="00D11173"/>
    <w:rsid w:val="00D1215F"/>
    <w:rsid w:val="00D13B4C"/>
    <w:rsid w:val="00D16561"/>
    <w:rsid w:val="00D17FF8"/>
    <w:rsid w:val="00D268AC"/>
    <w:rsid w:val="00D27FF3"/>
    <w:rsid w:val="00D343D0"/>
    <w:rsid w:val="00D3664D"/>
    <w:rsid w:val="00D45BAA"/>
    <w:rsid w:val="00D500E9"/>
    <w:rsid w:val="00D507BC"/>
    <w:rsid w:val="00D6090A"/>
    <w:rsid w:val="00D62FA3"/>
    <w:rsid w:val="00D63B6F"/>
    <w:rsid w:val="00D64A90"/>
    <w:rsid w:val="00D9410B"/>
    <w:rsid w:val="00D9695B"/>
    <w:rsid w:val="00DA2417"/>
    <w:rsid w:val="00DA5585"/>
    <w:rsid w:val="00DB02AC"/>
    <w:rsid w:val="00DB30BC"/>
    <w:rsid w:val="00DB6AA2"/>
    <w:rsid w:val="00DE10D1"/>
    <w:rsid w:val="00DE2514"/>
    <w:rsid w:val="00DE6851"/>
    <w:rsid w:val="00DF03EE"/>
    <w:rsid w:val="00DF0A67"/>
    <w:rsid w:val="00E01B71"/>
    <w:rsid w:val="00E02FDA"/>
    <w:rsid w:val="00E05CC9"/>
    <w:rsid w:val="00E15573"/>
    <w:rsid w:val="00E25A5B"/>
    <w:rsid w:val="00E2719F"/>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67CC"/>
    <w:rsid w:val="00ED78A5"/>
    <w:rsid w:val="00F00D08"/>
    <w:rsid w:val="00F1350D"/>
    <w:rsid w:val="00F15583"/>
    <w:rsid w:val="00F17C18"/>
    <w:rsid w:val="00F200EE"/>
    <w:rsid w:val="00F22481"/>
    <w:rsid w:val="00F2542E"/>
    <w:rsid w:val="00F27278"/>
    <w:rsid w:val="00F33F71"/>
    <w:rsid w:val="00F344E3"/>
    <w:rsid w:val="00F34D58"/>
    <w:rsid w:val="00F40FC9"/>
    <w:rsid w:val="00F41A9D"/>
    <w:rsid w:val="00F44314"/>
    <w:rsid w:val="00F5407E"/>
    <w:rsid w:val="00F54B9C"/>
    <w:rsid w:val="00F56E96"/>
    <w:rsid w:val="00F573DD"/>
    <w:rsid w:val="00F61E59"/>
    <w:rsid w:val="00F63D99"/>
    <w:rsid w:val="00F6426B"/>
    <w:rsid w:val="00F709B3"/>
    <w:rsid w:val="00F71A5E"/>
    <w:rsid w:val="00F80AAC"/>
    <w:rsid w:val="00F97CBC"/>
    <w:rsid w:val="00FA0AFC"/>
    <w:rsid w:val="00FA1C82"/>
    <w:rsid w:val="00FA2ED1"/>
    <w:rsid w:val="00FA3F94"/>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EF10B17"/>
  <w15:docId w15:val="{79E21DA9-D131-466A-BD14-AFBFE48BB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474756"/>
    <w:rPr>
      <w:sz w:val="16"/>
      <w:szCs w:val="16"/>
    </w:rPr>
  </w:style>
  <w:style w:type="paragraph" w:styleId="CommentText">
    <w:name w:val="annotation text"/>
    <w:basedOn w:val="Normal"/>
    <w:link w:val="CommentTextChar"/>
    <w:semiHidden/>
    <w:unhideWhenUsed/>
    <w:rsid w:val="00474756"/>
    <w:pPr>
      <w:spacing w:line="240" w:lineRule="auto"/>
    </w:pPr>
    <w:rPr>
      <w:sz w:val="20"/>
      <w:szCs w:val="20"/>
    </w:rPr>
  </w:style>
  <w:style w:type="character" w:customStyle="1" w:styleId="CommentTextChar">
    <w:name w:val="Comment Text Char"/>
    <w:basedOn w:val="DefaultParagraphFont"/>
    <w:link w:val="CommentText"/>
    <w:semiHidden/>
    <w:rsid w:val="00474756"/>
    <w:rPr>
      <w:spacing w:val="4"/>
    </w:rPr>
  </w:style>
  <w:style w:type="paragraph" w:styleId="CommentSubject">
    <w:name w:val="annotation subject"/>
    <w:basedOn w:val="CommentText"/>
    <w:next w:val="CommentText"/>
    <w:link w:val="CommentSubjectChar"/>
    <w:semiHidden/>
    <w:unhideWhenUsed/>
    <w:rsid w:val="00474756"/>
    <w:rPr>
      <w:b/>
      <w:bCs/>
    </w:rPr>
  </w:style>
  <w:style w:type="character" w:customStyle="1" w:styleId="CommentSubjectChar">
    <w:name w:val="Comment Subject Char"/>
    <w:basedOn w:val="CommentTextChar"/>
    <w:link w:val="CommentSubject"/>
    <w:semiHidden/>
    <w:rsid w:val="00474756"/>
    <w:rPr>
      <w:b/>
      <w:bCs/>
      <w:spacing w:val="4"/>
    </w:rPr>
  </w:style>
  <w:style w:type="paragraph" w:styleId="BalloonText">
    <w:name w:val="Balloon Text"/>
    <w:basedOn w:val="Normal"/>
    <w:link w:val="BalloonTextChar"/>
    <w:semiHidden/>
    <w:unhideWhenUsed/>
    <w:rsid w:val="004747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4756"/>
    <w:rPr>
      <w:rFonts w:ascii="Segoe UI" w:hAnsi="Segoe UI" w:cs="Segoe UI"/>
      <w:spacing w:val="4"/>
      <w:sz w:val="18"/>
      <w:szCs w:val="18"/>
    </w:rPr>
  </w:style>
  <w:style w:type="character" w:styleId="LineNumber">
    <w:name w:val="line number"/>
    <w:basedOn w:val="DefaultParagraphFont"/>
    <w:semiHidden/>
    <w:unhideWhenUsed/>
    <w:rsid w:val="00F97C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92F86-F72C-4E8E-BCFC-9B1AF5C3D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553</Words>
  <Characters>2877</Characters>
  <Application>Microsoft Office Word</Application>
  <DocSecurity>0</DocSecurity>
  <Lines>88</Lines>
  <Paragraphs>26</Paragraphs>
  <ScaleCrop>false</ScaleCrop>
  <HeadingPairs>
    <vt:vector size="2" baseType="variant">
      <vt:variant>
        <vt:lpstr>Title</vt:lpstr>
      </vt:variant>
      <vt:variant>
        <vt:i4>1</vt:i4>
      </vt:variant>
    </vt:vector>
  </HeadingPairs>
  <TitlesOfParts>
    <vt:vector size="1" baseType="lpstr">
      <vt:lpstr>S3720</vt:lpstr>
    </vt:vector>
  </TitlesOfParts>
  <Manager>R230</Manager>
  <Company>NJ Office of Legislative Services</Company>
  <LinksUpToDate>false</LinksUpToDate>
  <CharactersWithSpaces>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S3720</dc:title>
  <dc:subject/>
  <dc:creator>Senator  HOLZAPFEL, Senator  OROHO</dc:creator>
  <cp:keywords>S3720|3|EA |325|298|247|F|0|</cp:keywords>
  <dc:description>INTRODUCED MAY 6, 2021</dc:description>
  <cp:lastModifiedBy>Todaro, Vivian</cp:lastModifiedBy>
  <cp:revision>2</cp:revision>
  <cp:lastPrinted>2021-05-12T15:15:00Z</cp:lastPrinted>
  <dcterms:created xsi:type="dcterms:W3CDTF">2021-05-12T15:15:00Z</dcterms:created>
  <dcterms:modified xsi:type="dcterms:W3CDTF">2021-05-12T15:15:00Z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