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0601" w:rsidRDefault="00460601" w:rsidP="00460601">
      <w:pPr>
        <w:pStyle w:val="bpuBill"/>
      </w:pPr>
      <w:bookmarkStart w:id="0" w:name="bpuFrontPg"/>
      <w:bookmarkStart w:id="1" w:name="_GoBack"/>
      <w:bookmarkEnd w:id="0"/>
      <w:bookmarkEnd w:id="1"/>
      <w:r>
        <w:t xml:space="preserve">SENATE, No. 3722 </w:t>
      </w:r>
    </w:p>
    <w:p w:rsidR="00460601" w:rsidRPr="009D38FF" w:rsidRDefault="00460601" w:rsidP="0046060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1883745" r:id="rId8"/>
        </w:object>
      </w:r>
    </w:p>
    <w:p w:rsidR="00460601" w:rsidRDefault="00460601" w:rsidP="00460601">
      <w:pPr>
        <w:pStyle w:val="bpuState"/>
      </w:pPr>
      <w:r>
        <w:t>STATE OF NEW JERSEY</w:t>
      </w:r>
    </w:p>
    <w:p w:rsidR="00460601" w:rsidRDefault="00460601" w:rsidP="00460601">
      <w:pPr>
        <w:pStyle w:val="bpuLegislature"/>
      </w:pPr>
      <w:r>
        <w:t>219th LEGISLATURE</w:t>
      </w:r>
    </w:p>
    <w:p w:rsidR="00460601" w:rsidRDefault="00460601" w:rsidP="00460601">
      <w:pPr>
        <w:pStyle w:val="bpuWpGraphic"/>
      </w:pPr>
      <w:r>
        <w:object w:dxaOrig="8985" w:dyaOrig="255">
          <v:shape id="_x0000_i1026" type="#_x0000_t75" style="width:6in;height:12pt" o:ole="">
            <v:imagedata r:id="rId7" o:title=""/>
          </v:shape>
          <o:OLEObject Type="Embed" ProgID="WPWin6.1" ShapeID="_x0000_i1026" DrawAspect="Content" ObjectID="_1681883746" r:id="rId9"/>
        </w:object>
      </w:r>
      <w:r>
        <w:t xml:space="preserve">  </w:t>
      </w:r>
    </w:p>
    <w:p w:rsidR="00460601" w:rsidRDefault="00460601" w:rsidP="00460601">
      <w:pPr>
        <w:pStyle w:val="bpuIntro"/>
      </w:pPr>
      <w:r>
        <w:t>INTRODUCED MAY 6, 2021</w:t>
      </w:r>
    </w:p>
    <w:p w:rsidR="00460601" w:rsidRDefault="00460601" w:rsidP="00460601">
      <w:pPr>
        <w:pStyle w:val="bpuIntro"/>
      </w:pPr>
    </w:p>
    <w:p w:rsidR="00460601" w:rsidRDefault="00460601" w:rsidP="00460601">
      <w:pPr>
        <w:pStyle w:val="bpuIntro"/>
        <w:sectPr w:rsidR="00460601" w:rsidSect="00460601">
          <w:headerReference w:type="even" r:id="rId10"/>
          <w:headerReference w:type="default" r:id="rId11"/>
          <w:pgSz w:w="12240" w:h="20160" w:code="5"/>
          <w:pgMar w:top="2160" w:right="1440" w:bottom="1440" w:left="1440" w:header="72" w:footer="720" w:gutter="0"/>
          <w:pgNumType w:start="1"/>
          <w:cols w:space="720"/>
          <w:docGrid w:linePitch="360"/>
        </w:sectPr>
      </w:pPr>
    </w:p>
    <w:p w:rsidR="00460601" w:rsidRDefault="00460601" w:rsidP="00460601">
      <w:pPr>
        <w:pStyle w:val="bpuIntro"/>
      </w:pPr>
    </w:p>
    <w:p w:rsidR="00460601" w:rsidRDefault="00460601" w:rsidP="00460601">
      <w:pPr>
        <w:pStyle w:val="bpuSponsor"/>
      </w:pPr>
      <w:r>
        <w:t>Sponsored by:</w:t>
      </w:r>
    </w:p>
    <w:p w:rsidR="00460601" w:rsidRDefault="00460601" w:rsidP="00460601">
      <w:pPr>
        <w:pStyle w:val="bpuSponsor"/>
      </w:pPr>
      <w:r>
        <w:t>Senator  M. TERESA RUIZ</w:t>
      </w:r>
    </w:p>
    <w:p w:rsidR="00460601" w:rsidRDefault="00460601" w:rsidP="00460601">
      <w:pPr>
        <w:pStyle w:val="bpuSponsor"/>
      </w:pPr>
      <w:r>
        <w:t>District 29 (Essex)</w:t>
      </w:r>
    </w:p>
    <w:p w:rsidR="00460601" w:rsidRDefault="00460601" w:rsidP="00460601">
      <w:pPr>
        <w:pStyle w:val="bpuSponsor"/>
      </w:pPr>
    </w:p>
    <w:p w:rsidR="00460601" w:rsidRDefault="00460601" w:rsidP="00460601">
      <w:pPr>
        <w:pStyle w:val="bpuSponsor"/>
      </w:pPr>
    </w:p>
    <w:p w:rsidR="00460601" w:rsidRDefault="00460601" w:rsidP="00460601">
      <w:pPr>
        <w:pStyle w:val="bpuSponsor"/>
      </w:pPr>
    </w:p>
    <w:p w:rsidR="00460601" w:rsidRDefault="00460601" w:rsidP="00460601">
      <w:pPr>
        <w:pStyle w:val="bpuSponsor"/>
      </w:pPr>
    </w:p>
    <w:p w:rsidR="00460601" w:rsidRDefault="00460601" w:rsidP="00460601">
      <w:pPr>
        <w:pStyle w:val="bpuSponsor"/>
      </w:pPr>
      <w:r>
        <w:t>SYNOPSIS</w:t>
      </w:r>
    </w:p>
    <w:p w:rsidR="00460601" w:rsidRDefault="00093EB1" w:rsidP="00460601">
      <w:pPr>
        <w:pStyle w:val="bpuNormText"/>
      </w:pPr>
      <w:r>
        <w:tab/>
      </w:r>
      <w:r w:rsidR="00460601">
        <w:t>Permits use of preferred names on student diplomas.</w:t>
      </w:r>
    </w:p>
    <w:p w:rsidR="00460601" w:rsidRDefault="00460601" w:rsidP="00460601">
      <w:pPr>
        <w:pStyle w:val="bpuNormText"/>
      </w:pPr>
    </w:p>
    <w:p w:rsidR="00460601" w:rsidRDefault="00460601" w:rsidP="00460601">
      <w:pPr>
        <w:pStyle w:val="bpuSponsor"/>
      </w:pPr>
      <w:r>
        <w:t xml:space="preserve">CURRENT VERSION OF TEXT </w:t>
      </w:r>
    </w:p>
    <w:p w:rsidR="00460601" w:rsidRDefault="00460601" w:rsidP="00460601">
      <w:pPr>
        <w:pStyle w:val="bpuNormText"/>
      </w:pPr>
      <w:r>
        <w:tab/>
        <w:t>As introduced.</w:t>
      </w:r>
    </w:p>
    <w:p w:rsidR="00460601" w:rsidRDefault="00460601" w:rsidP="0046060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60601" w:rsidRDefault="00460601" w:rsidP="008916EC">
      <w:pPr>
        <w:pStyle w:val="FronterPage"/>
        <w:tabs>
          <w:tab w:val="clear" w:pos="720"/>
          <w:tab w:val="clear" w:pos="1440"/>
          <w:tab w:val="clear" w:pos="2160"/>
          <w:tab w:val="clear" w:pos="2880"/>
          <w:tab w:val="clear" w:pos="3600"/>
          <w:tab w:val="clear" w:pos="4320"/>
          <w:tab w:val="clear" w:pos="5040"/>
        </w:tabs>
        <w:sectPr w:rsidR="00460601" w:rsidSect="00460601">
          <w:type w:val="continuous"/>
          <w:pgSz w:w="12240" w:h="20160" w:code="5"/>
          <w:pgMar w:top="1440" w:right="2275" w:bottom="1440" w:left="2275" w:header="72" w:footer="720" w:gutter="0"/>
          <w:pgNumType w:start="1"/>
          <w:cols w:space="720"/>
          <w:docGrid w:linePitch="360"/>
        </w:sectPr>
      </w:pPr>
    </w:p>
    <w:p w:rsidR="00686AEB" w:rsidRPr="00677316" w:rsidRDefault="00344B50" w:rsidP="003E47BA">
      <w:pPr>
        <w:pStyle w:val="HangingAnAct"/>
        <w:rPr>
          <w:rStyle w:val="HangingAnActChar"/>
        </w:rPr>
      </w:pPr>
      <w:r>
        <w:rPr>
          <w:rStyle w:val="BillHead"/>
        </w:rPr>
        <w:lastRenderedPageBreak/>
        <w:t>An Act</w:t>
      </w:r>
      <w:r w:rsidR="00686AEB" w:rsidRPr="006B7FA7">
        <w:rPr>
          <w:rStyle w:val="HangingAnActChar"/>
        </w:rPr>
        <w:t xml:space="preserve"> </w:t>
      </w:r>
      <w:r w:rsidR="00007BBA" w:rsidRPr="00007BBA">
        <w:rPr>
          <w:rStyle w:val="HangingAnActChar"/>
        </w:rPr>
        <w:t xml:space="preserve">concerning the use of preferred names on student </w:t>
      </w:r>
      <w:r w:rsidR="003A13DB">
        <w:rPr>
          <w:rStyle w:val="HangingAnActChar"/>
        </w:rPr>
        <w:t>diplomas</w:t>
      </w:r>
      <w:r w:rsidR="00007BBA" w:rsidRPr="00007BBA">
        <w:rPr>
          <w:rStyle w:val="HangingAnActChar"/>
        </w:rPr>
        <w:t xml:space="preserve"> and supplementing chapter 6 of Title 18A of the New Jersey Statutes.</w:t>
      </w:r>
    </w:p>
    <w:p w:rsidR="000B1054" w:rsidRPr="00D71D68" w:rsidRDefault="000B1054" w:rsidP="000B1054"/>
    <w:p w:rsidR="00686AEB" w:rsidRPr="00AA7880" w:rsidRDefault="00686AEB" w:rsidP="00686AEB">
      <w:r>
        <w:tab/>
      </w:r>
      <w:r w:rsidR="00344B50">
        <w:rPr>
          <w:rStyle w:val="BillHeading2"/>
        </w:rPr>
        <w:t>Be It Enacted</w:t>
      </w:r>
      <w:r>
        <w:rPr>
          <w:rStyle w:val="BillHeading2"/>
        </w:rPr>
        <w:t xml:space="preserve"> </w:t>
      </w:r>
      <w:r w:rsidR="00344B50">
        <w:rPr>
          <w:rStyle w:val="BillLanguage"/>
        </w:rPr>
        <w:t>by the Senate and General Assembly of the State of New Jersey:</w:t>
      </w:r>
    </w:p>
    <w:p w:rsidR="00686AEB" w:rsidRDefault="00686AEB" w:rsidP="00686AEB"/>
    <w:p w:rsidR="00632D37" w:rsidRDefault="00CC23D3" w:rsidP="00686AEB">
      <w:r>
        <w:tab/>
        <w:t>1.</w:t>
      </w:r>
      <w:r>
        <w:tab/>
        <w:t>A</w:t>
      </w:r>
      <w:r w:rsidR="0037289D">
        <w:t>ll public and nonpublic schools, institutions of higher education, an</w:t>
      </w:r>
      <w:r w:rsidR="00194119">
        <w:t>d proprietary institutions licensed to offer academic degrees</w:t>
      </w:r>
      <w:r w:rsidR="0037289D">
        <w:t xml:space="preserve"> shall provide a graduating student with an option to request </w:t>
      </w:r>
      <w:r w:rsidR="00B85D34">
        <w:t xml:space="preserve">that a diploma be conferred by the school or institution listing the student’s preferred name.  </w:t>
      </w:r>
      <w:r w:rsidR="00632D37">
        <w:t>A</w:t>
      </w:r>
      <w:r w:rsidR="00B85D34">
        <w:t xml:space="preserve"> school or institution shall not require a graduating student to provide legal documentation sufficient to demonstrate a legal name or gender change to permit the student to use a preferred name. </w:t>
      </w:r>
      <w:r w:rsidR="00632D37">
        <w:t xml:space="preserve"> </w:t>
      </w:r>
    </w:p>
    <w:p w:rsidR="0037289D" w:rsidRDefault="00632D37" w:rsidP="00686AEB">
      <w:r>
        <w:tab/>
        <w:t>A school or institution shall have the right to deny a preferred name request if</w:t>
      </w:r>
      <w:r w:rsidR="00A8007A">
        <w:t xml:space="preserve"> the preferred name is intended to:</w:t>
      </w:r>
    </w:p>
    <w:p w:rsidR="00632D37" w:rsidRDefault="00632D37" w:rsidP="00686AEB">
      <w:r>
        <w:tab/>
        <w:t>a.</w:t>
      </w:r>
      <w:r>
        <w:tab/>
        <w:t>misrepresent the person’s identity</w:t>
      </w:r>
      <w:r w:rsidR="00A8007A">
        <w:t xml:space="preserve"> or misappropriate the identity of another person;</w:t>
      </w:r>
    </w:p>
    <w:p w:rsidR="00D91704" w:rsidRDefault="00A8007A" w:rsidP="00686AEB">
      <w:r>
        <w:tab/>
        <w:t>b.</w:t>
      </w:r>
      <w:r>
        <w:tab/>
        <w:t xml:space="preserve">avoid a legal obligation; </w:t>
      </w:r>
    </w:p>
    <w:p w:rsidR="00A8007A" w:rsidRDefault="00D91704" w:rsidP="00686AEB">
      <w:r>
        <w:tab/>
        <w:t>c.</w:t>
      </w:r>
      <w:r>
        <w:tab/>
        <w:t xml:space="preserve">harm the reputation or interests of the school or institution; </w:t>
      </w:r>
      <w:r w:rsidR="00A8007A">
        <w:t>or</w:t>
      </w:r>
    </w:p>
    <w:p w:rsidR="00A8007A" w:rsidRDefault="00D91704" w:rsidP="00686AEB">
      <w:r>
        <w:tab/>
        <w:t>d</w:t>
      </w:r>
      <w:r w:rsidR="00194119">
        <w:t>.</w:t>
      </w:r>
      <w:r w:rsidR="00194119">
        <w:tab/>
        <w:t>be</w:t>
      </w:r>
      <w:r w:rsidR="00A8007A">
        <w:t xml:space="preserve"> derogatory, obscene, or otherwise inappropriate.</w:t>
      </w:r>
    </w:p>
    <w:p w:rsidR="00632D37" w:rsidRDefault="00632D37" w:rsidP="00686AEB"/>
    <w:p w:rsidR="00632D37" w:rsidRDefault="00632D37" w:rsidP="00686AEB">
      <w:r>
        <w:tab/>
        <w:t>2.</w:t>
      </w:r>
      <w:r>
        <w:tab/>
      </w:r>
      <w:r w:rsidR="006714A2">
        <w:t xml:space="preserve">a.  </w:t>
      </w:r>
      <w:r w:rsidR="00CC23D3">
        <w:t>A</w:t>
      </w:r>
      <w:r w:rsidR="00A8007A">
        <w:t xml:space="preserve"> </w:t>
      </w:r>
      <w:r w:rsidR="00CC23D3">
        <w:t>public or nonpublic school, institution of higher education, or proprietary institutio</w:t>
      </w:r>
      <w:r w:rsidR="00194119">
        <w:t>n licensed to offer degrees</w:t>
      </w:r>
      <w:r w:rsidR="00CC23D3">
        <w:t xml:space="preserve"> shall update a former student’s records provided that the former student provides sufficient documentation that the former student’s legal name or gender has been changed.  Documents sufficient to demonstrate a legal name or gender change include</w:t>
      </w:r>
      <w:r w:rsidR="001218D2">
        <w:t>, but need not be limit to,</w:t>
      </w:r>
      <w:r w:rsidR="00CC23D3">
        <w:t xml:space="preserve"> the following:</w:t>
      </w:r>
    </w:p>
    <w:p w:rsidR="00CC23D3" w:rsidRDefault="002E52C6" w:rsidP="00686AEB">
      <w:r>
        <w:tab/>
        <w:t>(1)</w:t>
      </w:r>
      <w:r w:rsidR="00194119">
        <w:tab/>
        <w:t>state-issued driver’s license;</w:t>
      </w:r>
    </w:p>
    <w:p w:rsidR="00CC23D3" w:rsidRDefault="002E52C6" w:rsidP="00686AEB">
      <w:r>
        <w:tab/>
        <w:t>(2)</w:t>
      </w:r>
      <w:r w:rsidR="00CC23D3">
        <w:tab/>
        <w:t>birth certificate</w:t>
      </w:r>
      <w:r w:rsidR="00194119">
        <w:t>;</w:t>
      </w:r>
    </w:p>
    <w:p w:rsidR="001218D2" w:rsidRDefault="001218D2" w:rsidP="00686AEB">
      <w:r>
        <w:tab/>
      </w:r>
      <w:r w:rsidR="002E52C6">
        <w:t>(3)</w:t>
      </w:r>
      <w:r>
        <w:tab/>
        <w:t>passport</w:t>
      </w:r>
      <w:r w:rsidR="00194119">
        <w:t>;</w:t>
      </w:r>
    </w:p>
    <w:p w:rsidR="001218D2" w:rsidRDefault="001218D2" w:rsidP="00686AEB">
      <w:r>
        <w:tab/>
      </w:r>
      <w:r w:rsidR="002E52C6">
        <w:t>(4)</w:t>
      </w:r>
      <w:r>
        <w:tab/>
      </w:r>
      <w:r w:rsidR="006714A2">
        <w:t>social security card</w:t>
      </w:r>
      <w:r w:rsidR="00194119">
        <w:t>; or</w:t>
      </w:r>
    </w:p>
    <w:p w:rsidR="006714A2" w:rsidRDefault="006714A2" w:rsidP="00686AEB">
      <w:r>
        <w:tab/>
      </w:r>
      <w:r w:rsidR="002E52C6">
        <w:t>(5)</w:t>
      </w:r>
      <w:r>
        <w:tab/>
        <w:t>court order indicating a name change, gender change, or both.</w:t>
      </w:r>
    </w:p>
    <w:p w:rsidR="0037289D" w:rsidRDefault="002E52C6" w:rsidP="00686AEB">
      <w:r>
        <w:tab/>
        <w:t>b.</w:t>
      </w:r>
      <w:r>
        <w:tab/>
      </w:r>
      <w:r w:rsidR="00A13EBB">
        <w:t xml:space="preserve">Upon receipt of proper documentation sufficient to demonstrate a legal name or gender change, a </w:t>
      </w:r>
      <w:r w:rsidR="00380E86">
        <w:t>scho</w:t>
      </w:r>
      <w:r w:rsidR="00A71957">
        <w:t>ol or institution shall</w:t>
      </w:r>
      <w:r w:rsidR="00380E86">
        <w:t xml:space="preserve"> reissue any documents conferred upon the former student with the former student’s updated legal name or gender.  Documents that shall be reissued by the school or institution upon request include, but need not be limited to, a transcript or diploma conferred by the school or institution.</w:t>
      </w:r>
    </w:p>
    <w:p w:rsidR="0004734B" w:rsidRPr="00D71D68" w:rsidRDefault="0004734B" w:rsidP="00686AEB"/>
    <w:p w:rsidR="00CD13C6" w:rsidRDefault="00686AEB" w:rsidP="00093EB1">
      <w:r>
        <w:tab/>
      </w:r>
      <w:r w:rsidR="00BE3AE8">
        <w:t>3</w:t>
      </w:r>
      <w:r w:rsidR="0004734B">
        <w:t>.</w:t>
      </w:r>
      <w:r w:rsidR="0004734B">
        <w:tab/>
      </w:r>
      <w:r w:rsidR="00344B50">
        <w:t>This act shall take effect</w:t>
      </w:r>
      <w:r w:rsidR="0004734B">
        <w:t xml:space="preserve"> </w:t>
      </w:r>
      <w:r w:rsidR="00312030">
        <w:t>on the first full day of the third month next following the date of enactment.</w:t>
      </w:r>
      <w:r w:rsidR="00093EB1">
        <w:t xml:space="preserve"> </w:t>
      </w:r>
      <w:r w:rsidR="00093EB1">
        <w:br w:type="page"/>
      </w:r>
    </w:p>
    <w:p w:rsidR="00686AEB" w:rsidRDefault="00686AEB" w:rsidP="00686AEB">
      <w:pPr>
        <w:jc w:val="center"/>
      </w:pPr>
      <w:r w:rsidRPr="00D71D68">
        <w:t>STATEMENT</w:t>
      </w:r>
    </w:p>
    <w:p w:rsidR="008D2BDB" w:rsidRDefault="008D2BDB" w:rsidP="00686AEB">
      <w:pPr>
        <w:jc w:val="center"/>
      </w:pPr>
    </w:p>
    <w:p w:rsidR="007A46A6" w:rsidRDefault="007A46A6" w:rsidP="00A13EBB">
      <w:r>
        <w:tab/>
        <w:t>This bill permits graduating students to use preferred names on diplomas conferred by both public and nonpublic schools, institutions of higher education, and proprietary institution</w:t>
      </w:r>
      <w:r w:rsidR="00194119">
        <w:t>s licensed to offer academic degrees</w:t>
      </w:r>
      <w:r>
        <w:t>.  G</w:t>
      </w:r>
      <w:r w:rsidRPr="007A46A6">
        <w:t>raduating student</w:t>
      </w:r>
      <w:r>
        <w:t>s would not be required</w:t>
      </w:r>
      <w:r w:rsidRPr="007A46A6">
        <w:t xml:space="preserve"> to provide legal documentation sufficient to demonstrate a legal name or gender change </w:t>
      </w:r>
      <w:r>
        <w:t>in order to</w:t>
      </w:r>
      <w:r w:rsidRPr="007A46A6">
        <w:t xml:space="preserve"> use a preferred name.  </w:t>
      </w:r>
      <w:r>
        <w:t xml:space="preserve">Schools or institutions would have the right to deny a preferred name request if the preferred name is intended to </w:t>
      </w:r>
      <w:r w:rsidR="00A13EBB">
        <w:t xml:space="preserve">misrepresent the person’s identity or misappropriate the identity of another person, avoid a legal obligation, harm the reputation or interests of </w:t>
      </w:r>
      <w:r w:rsidR="00194119">
        <w:t>the school or institution, or be</w:t>
      </w:r>
      <w:r w:rsidR="00A13EBB">
        <w:t xml:space="preserve"> derogatory, obscene, or otherwise inappropriate.</w:t>
      </w:r>
    </w:p>
    <w:p w:rsidR="000C5038" w:rsidRDefault="00A13EBB" w:rsidP="000E494B">
      <w:r>
        <w:tab/>
        <w:t xml:space="preserve">Schools and institutions would also be required to update a former student’s </w:t>
      </w:r>
      <w:r w:rsidRPr="00A13EBB">
        <w:t>records provided that the former student provide</w:t>
      </w:r>
      <w:r>
        <w:t>s sufficient documentation demonstrating a</w:t>
      </w:r>
      <w:r w:rsidRPr="00A13EBB">
        <w:t xml:space="preserve"> legal name or gender </w:t>
      </w:r>
      <w:r>
        <w:t>change.  Acceptable documents would include a state-issued driver’s license, birth certificate, passport, social security card,</w:t>
      </w:r>
      <w:r w:rsidR="00355AD6">
        <w:t xml:space="preserve"> or</w:t>
      </w:r>
      <w:r>
        <w:t xml:space="preserve"> court order indicating a legal name or gender change</w:t>
      </w:r>
      <w:r w:rsidR="00355AD6">
        <w:t>,</w:t>
      </w:r>
      <w:r>
        <w:t xml:space="preserve"> or both.  </w:t>
      </w:r>
      <w:r w:rsidR="00A71957" w:rsidRPr="00A71957">
        <w:t xml:space="preserve">Upon receipt of proper documentation sufficient to demonstrate a legal name or gender change, a school or institution </w:t>
      </w:r>
      <w:r w:rsidR="00A71957">
        <w:t>would also be required to</w:t>
      </w:r>
      <w:r w:rsidR="00A71957" w:rsidRPr="00A71957">
        <w:t xml:space="preserve"> reissue any documents conferred upon the former student with the former student’s updated legal name or gender</w:t>
      </w:r>
      <w:r w:rsidR="00A71957">
        <w:t xml:space="preserve"> upon request</w:t>
      </w:r>
      <w:r w:rsidR="00A71957" w:rsidRPr="00A71957">
        <w:t xml:space="preserve">.  Documents that </w:t>
      </w:r>
      <w:r w:rsidR="00AF7B4D">
        <w:t>could</w:t>
      </w:r>
      <w:r w:rsidR="00A71957" w:rsidRPr="00A71957">
        <w:t xml:space="preserve"> be reissued include, but </w:t>
      </w:r>
      <w:r w:rsidR="00A71957">
        <w:t>not necessarily</w:t>
      </w:r>
      <w:r w:rsidR="00A71957" w:rsidRPr="00A71957">
        <w:t xml:space="preserve"> limited to, a transcript or diploma conferred by the school or institution.</w:t>
      </w:r>
    </w:p>
    <w:sectPr w:rsidR="000C5038" w:rsidSect="0046060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226F" w:rsidRDefault="00DA226F">
      <w:r>
        <w:separator/>
      </w:r>
    </w:p>
  </w:endnote>
  <w:endnote w:type="continuationSeparator" w:id="0">
    <w:p w:rsidR="00DA226F" w:rsidRDefault="00DA22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226F" w:rsidRDefault="00DA226F">
      <w:r>
        <w:separator/>
      </w:r>
    </w:p>
  </w:footnote>
  <w:footnote w:type="continuationSeparator" w:id="0">
    <w:p w:rsidR="00DA226F" w:rsidRDefault="00DA22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9049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60601" w:rsidRDefault="00460601" w:rsidP="00460601">
    <w:pPr>
      <w:pStyle w:val="bpuHeadSpon"/>
    </w:pPr>
    <w:r w:rsidRPr="00460601">
      <w:rPr>
        <w:rStyle w:val="bpuHeadSponChar"/>
      </w:rPr>
      <w:t>S3722</w:t>
    </w:r>
    <w:r>
      <w:t xml:space="preserve"> RUIZ</w:t>
    </w:r>
  </w:p>
  <w:p w:rsidR="00460601" w:rsidRDefault="00460601" w:rsidP="00460601">
    <w:pPr>
      <w:pStyle w:val="bpuHeadSpon"/>
    </w:pPr>
    <w:r>
      <w:fldChar w:fldCharType="begin"/>
    </w:r>
    <w:r>
      <w:instrText xml:space="preserve"> PAGE  \* MERGEFORMAT </w:instrText>
    </w:r>
    <w:r>
      <w:fldChar w:fldCharType="separate"/>
    </w:r>
    <w:r w:rsidR="00990494">
      <w:rPr>
        <w:noProof/>
      </w:rPr>
      <w:t>3</w:t>
    </w:r>
    <w:r>
      <w:fldChar w:fldCharType="end"/>
    </w:r>
  </w:p>
  <w:p w:rsidR="00460601" w:rsidRDefault="00460601" w:rsidP="0046060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60601" w:rsidRDefault="00460601" w:rsidP="00460601">
    <w:pPr>
      <w:pStyle w:val="bpuHeadSpon"/>
    </w:pPr>
    <w:r w:rsidRPr="00460601">
      <w:rPr>
        <w:rStyle w:val="bpuHeadSponChar"/>
      </w:rPr>
      <w:t>S3722</w:t>
    </w:r>
    <w:r>
      <w:t xml:space="preserve"> RUIZ</w:t>
    </w:r>
  </w:p>
  <w:p w:rsidR="00460601" w:rsidRDefault="00460601" w:rsidP="00460601">
    <w:pPr>
      <w:pStyle w:val="bpuHeadSpon"/>
    </w:pPr>
    <w:r>
      <w:fldChar w:fldCharType="begin"/>
    </w:r>
    <w:r>
      <w:instrText xml:space="preserve"> PAGE  \* MERGEFORMAT </w:instrText>
    </w:r>
    <w:r>
      <w:fldChar w:fldCharType="separate"/>
    </w:r>
    <w:r w:rsidR="00990494">
      <w:rPr>
        <w:noProof/>
      </w:rPr>
      <w:t>2</w:t>
    </w:r>
    <w:r>
      <w:fldChar w:fldCharType="end"/>
    </w:r>
  </w:p>
  <w:p w:rsidR="00460601" w:rsidRDefault="00460601" w:rsidP="0046060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226F"/>
    <w:rsid w:val="000051BD"/>
    <w:rsid w:val="00007BBA"/>
    <w:rsid w:val="000160A5"/>
    <w:rsid w:val="00016D02"/>
    <w:rsid w:val="0002335B"/>
    <w:rsid w:val="0003549A"/>
    <w:rsid w:val="000367AE"/>
    <w:rsid w:val="00043B22"/>
    <w:rsid w:val="0004734B"/>
    <w:rsid w:val="00054975"/>
    <w:rsid w:val="000559B5"/>
    <w:rsid w:val="00057D20"/>
    <w:rsid w:val="0006197C"/>
    <w:rsid w:val="0006281F"/>
    <w:rsid w:val="00066202"/>
    <w:rsid w:val="0008141C"/>
    <w:rsid w:val="00092F6B"/>
    <w:rsid w:val="00093EB1"/>
    <w:rsid w:val="00094A55"/>
    <w:rsid w:val="000A44A7"/>
    <w:rsid w:val="000B1054"/>
    <w:rsid w:val="000B3411"/>
    <w:rsid w:val="000C054C"/>
    <w:rsid w:val="000C12C2"/>
    <w:rsid w:val="000C5038"/>
    <w:rsid w:val="000D11AF"/>
    <w:rsid w:val="000D6255"/>
    <w:rsid w:val="000D6262"/>
    <w:rsid w:val="000D7B4A"/>
    <w:rsid w:val="000E4006"/>
    <w:rsid w:val="000E494B"/>
    <w:rsid w:val="000F3A68"/>
    <w:rsid w:val="000F3DA2"/>
    <w:rsid w:val="000F5FDE"/>
    <w:rsid w:val="000F7466"/>
    <w:rsid w:val="001218D2"/>
    <w:rsid w:val="0013000E"/>
    <w:rsid w:val="00133F81"/>
    <w:rsid w:val="00135943"/>
    <w:rsid w:val="0014664C"/>
    <w:rsid w:val="001645FB"/>
    <w:rsid w:val="00173D2B"/>
    <w:rsid w:val="00181676"/>
    <w:rsid w:val="00183603"/>
    <w:rsid w:val="0018410E"/>
    <w:rsid w:val="00194119"/>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66C6A"/>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52C6"/>
    <w:rsid w:val="002E69D1"/>
    <w:rsid w:val="002F3BA6"/>
    <w:rsid w:val="00312030"/>
    <w:rsid w:val="00315320"/>
    <w:rsid w:val="00325776"/>
    <w:rsid w:val="00325E27"/>
    <w:rsid w:val="00330395"/>
    <w:rsid w:val="00333704"/>
    <w:rsid w:val="00336624"/>
    <w:rsid w:val="0034025F"/>
    <w:rsid w:val="00340458"/>
    <w:rsid w:val="0034200F"/>
    <w:rsid w:val="003446A0"/>
    <w:rsid w:val="0034481B"/>
    <w:rsid w:val="00344B50"/>
    <w:rsid w:val="00346915"/>
    <w:rsid w:val="00350130"/>
    <w:rsid w:val="00354334"/>
    <w:rsid w:val="00355AD6"/>
    <w:rsid w:val="0036180C"/>
    <w:rsid w:val="00363CF5"/>
    <w:rsid w:val="00364344"/>
    <w:rsid w:val="003702CA"/>
    <w:rsid w:val="00370617"/>
    <w:rsid w:val="0037289D"/>
    <w:rsid w:val="00380E86"/>
    <w:rsid w:val="00382F1F"/>
    <w:rsid w:val="003840E5"/>
    <w:rsid w:val="003914A5"/>
    <w:rsid w:val="00391DA4"/>
    <w:rsid w:val="003A13DB"/>
    <w:rsid w:val="003A3C64"/>
    <w:rsid w:val="003A3F83"/>
    <w:rsid w:val="003C43EF"/>
    <w:rsid w:val="003C5A6B"/>
    <w:rsid w:val="003C7FB2"/>
    <w:rsid w:val="003D24DE"/>
    <w:rsid w:val="003E26D4"/>
    <w:rsid w:val="003E47BA"/>
    <w:rsid w:val="003F3B37"/>
    <w:rsid w:val="0040195A"/>
    <w:rsid w:val="00402DC0"/>
    <w:rsid w:val="00415433"/>
    <w:rsid w:val="00416C4B"/>
    <w:rsid w:val="0041751E"/>
    <w:rsid w:val="004211E5"/>
    <w:rsid w:val="00422091"/>
    <w:rsid w:val="0043386C"/>
    <w:rsid w:val="00436F2D"/>
    <w:rsid w:val="00436F5D"/>
    <w:rsid w:val="00441B42"/>
    <w:rsid w:val="0045118A"/>
    <w:rsid w:val="00455D51"/>
    <w:rsid w:val="00456BF9"/>
    <w:rsid w:val="00460601"/>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5976"/>
    <w:rsid w:val="004F21BD"/>
    <w:rsid w:val="004F4F1D"/>
    <w:rsid w:val="004F74DD"/>
    <w:rsid w:val="00501317"/>
    <w:rsid w:val="0050495C"/>
    <w:rsid w:val="00505DC9"/>
    <w:rsid w:val="00506E1E"/>
    <w:rsid w:val="00513C81"/>
    <w:rsid w:val="00521010"/>
    <w:rsid w:val="00527BFB"/>
    <w:rsid w:val="00532A32"/>
    <w:rsid w:val="00540B0B"/>
    <w:rsid w:val="0054460F"/>
    <w:rsid w:val="005536CD"/>
    <w:rsid w:val="00554051"/>
    <w:rsid w:val="00557240"/>
    <w:rsid w:val="005629A4"/>
    <w:rsid w:val="005651F3"/>
    <w:rsid w:val="00572184"/>
    <w:rsid w:val="00573FF6"/>
    <w:rsid w:val="00577A15"/>
    <w:rsid w:val="00580533"/>
    <w:rsid w:val="0059131D"/>
    <w:rsid w:val="005B3F44"/>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2D37"/>
    <w:rsid w:val="006348C1"/>
    <w:rsid w:val="00635316"/>
    <w:rsid w:val="00635449"/>
    <w:rsid w:val="006378C5"/>
    <w:rsid w:val="00645E6A"/>
    <w:rsid w:val="00665CBC"/>
    <w:rsid w:val="00667A5C"/>
    <w:rsid w:val="006714A2"/>
    <w:rsid w:val="00677316"/>
    <w:rsid w:val="00686AEB"/>
    <w:rsid w:val="0069732D"/>
    <w:rsid w:val="006B7897"/>
    <w:rsid w:val="006B7FA7"/>
    <w:rsid w:val="006C086A"/>
    <w:rsid w:val="006C21C1"/>
    <w:rsid w:val="006C7327"/>
    <w:rsid w:val="006D00E5"/>
    <w:rsid w:val="006D43A1"/>
    <w:rsid w:val="006D791B"/>
    <w:rsid w:val="006E2895"/>
    <w:rsid w:val="006F180D"/>
    <w:rsid w:val="006F4334"/>
    <w:rsid w:val="006F47AF"/>
    <w:rsid w:val="006F6B8A"/>
    <w:rsid w:val="00707CD3"/>
    <w:rsid w:val="00716BB9"/>
    <w:rsid w:val="007256D1"/>
    <w:rsid w:val="007279FD"/>
    <w:rsid w:val="00741135"/>
    <w:rsid w:val="007502CB"/>
    <w:rsid w:val="00752D79"/>
    <w:rsid w:val="00752E20"/>
    <w:rsid w:val="00756EDE"/>
    <w:rsid w:val="00764456"/>
    <w:rsid w:val="00781B4D"/>
    <w:rsid w:val="007824BF"/>
    <w:rsid w:val="00783B8D"/>
    <w:rsid w:val="00794B94"/>
    <w:rsid w:val="00794BD4"/>
    <w:rsid w:val="00795BE3"/>
    <w:rsid w:val="007A2F73"/>
    <w:rsid w:val="007A3061"/>
    <w:rsid w:val="007A46A6"/>
    <w:rsid w:val="007A5A0B"/>
    <w:rsid w:val="007A6F93"/>
    <w:rsid w:val="007A7652"/>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2BDB"/>
    <w:rsid w:val="008D77BD"/>
    <w:rsid w:val="008E454C"/>
    <w:rsid w:val="008F1E5A"/>
    <w:rsid w:val="00901BDA"/>
    <w:rsid w:val="009121D8"/>
    <w:rsid w:val="00912D9C"/>
    <w:rsid w:val="00916F7A"/>
    <w:rsid w:val="00917FE3"/>
    <w:rsid w:val="009207F2"/>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049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081C"/>
    <w:rsid w:val="009F4FAC"/>
    <w:rsid w:val="00A017C0"/>
    <w:rsid w:val="00A07E0B"/>
    <w:rsid w:val="00A11228"/>
    <w:rsid w:val="00A13EBB"/>
    <w:rsid w:val="00A222C2"/>
    <w:rsid w:val="00A305D6"/>
    <w:rsid w:val="00A342C4"/>
    <w:rsid w:val="00A50F6B"/>
    <w:rsid w:val="00A5199D"/>
    <w:rsid w:val="00A52237"/>
    <w:rsid w:val="00A551D6"/>
    <w:rsid w:val="00A6251B"/>
    <w:rsid w:val="00A6754E"/>
    <w:rsid w:val="00A70F58"/>
    <w:rsid w:val="00A71957"/>
    <w:rsid w:val="00A72987"/>
    <w:rsid w:val="00A7346B"/>
    <w:rsid w:val="00A8007A"/>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7B4D"/>
    <w:rsid w:val="00B0116D"/>
    <w:rsid w:val="00B01173"/>
    <w:rsid w:val="00B02F35"/>
    <w:rsid w:val="00B03EC6"/>
    <w:rsid w:val="00B05A3C"/>
    <w:rsid w:val="00B07100"/>
    <w:rsid w:val="00B1138C"/>
    <w:rsid w:val="00B2574A"/>
    <w:rsid w:val="00B35D8A"/>
    <w:rsid w:val="00B45B34"/>
    <w:rsid w:val="00B57047"/>
    <w:rsid w:val="00B61D86"/>
    <w:rsid w:val="00B6342D"/>
    <w:rsid w:val="00B726BD"/>
    <w:rsid w:val="00B732BC"/>
    <w:rsid w:val="00B85D34"/>
    <w:rsid w:val="00B90E33"/>
    <w:rsid w:val="00B9676B"/>
    <w:rsid w:val="00BA2EA5"/>
    <w:rsid w:val="00BA364B"/>
    <w:rsid w:val="00BB1190"/>
    <w:rsid w:val="00BB31D0"/>
    <w:rsid w:val="00BB3A11"/>
    <w:rsid w:val="00BB4DDB"/>
    <w:rsid w:val="00BB5D79"/>
    <w:rsid w:val="00BB5F02"/>
    <w:rsid w:val="00BC7892"/>
    <w:rsid w:val="00BE24D6"/>
    <w:rsid w:val="00BE3AE8"/>
    <w:rsid w:val="00BE7EFA"/>
    <w:rsid w:val="00BF06AD"/>
    <w:rsid w:val="00BF2C67"/>
    <w:rsid w:val="00C04F4D"/>
    <w:rsid w:val="00C12E48"/>
    <w:rsid w:val="00C13D14"/>
    <w:rsid w:val="00C15F53"/>
    <w:rsid w:val="00C23F09"/>
    <w:rsid w:val="00C25356"/>
    <w:rsid w:val="00C328D0"/>
    <w:rsid w:val="00C46BC1"/>
    <w:rsid w:val="00C5235F"/>
    <w:rsid w:val="00C54CE2"/>
    <w:rsid w:val="00C633F3"/>
    <w:rsid w:val="00C66BF3"/>
    <w:rsid w:val="00C70140"/>
    <w:rsid w:val="00C73CA7"/>
    <w:rsid w:val="00C75176"/>
    <w:rsid w:val="00C77568"/>
    <w:rsid w:val="00C822F6"/>
    <w:rsid w:val="00C82AC2"/>
    <w:rsid w:val="00C8456C"/>
    <w:rsid w:val="00C84645"/>
    <w:rsid w:val="00C91E19"/>
    <w:rsid w:val="00C92402"/>
    <w:rsid w:val="00C92867"/>
    <w:rsid w:val="00C93B93"/>
    <w:rsid w:val="00CA0311"/>
    <w:rsid w:val="00CA037D"/>
    <w:rsid w:val="00CA0837"/>
    <w:rsid w:val="00CA2442"/>
    <w:rsid w:val="00CA4725"/>
    <w:rsid w:val="00CA4E42"/>
    <w:rsid w:val="00CB0D14"/>
    <w:rsid w:val="00CB6246"/>
    <w:rsid w:val="00CC0A17"/>
    <w:rsid w:val="00CC23D3"/>
    <w:rsid w:val="00CD0F93"/>
    <w:rsid w:val="00CD13C6"/>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67E7"/>
    <w:rsid w:val="00D91704"/>
    <w:rsid w:val="00D9410B"/>
    <w:rsid w:val="00D9695B"/>
    <w:rsid w:val="00DA226F"/>
    <w:rsid w:val="00DA2417"/>
    <w:rsid w:val="00DA5585"/>
    <w:rsid w:val="00DB02AC"/>
    <w:rsid w:val="00DB6AA2"/>
    <w:rsid w:val="00DE10D1"/>
    <w:rsid w:val="00DE2514"/>
    <w:rsid w:val="00DE6851"/>
    <w:rsid w:val="00DF03EE"/>
    <w:rsid w:val="00E01B71"/>
    <w:rsid w:val="00E05CC9"/>
    <w:rsid w:val="00E15573"/>
    <w:rsid w:val="00E25A5B"/>
    <w:rsid w:val="00E31F98"/>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65EF"/>
    <w:rsid w:val="00EA7C16"/>
    <w:rsid w:val="00EC5281"/>
    <w:rsid w:val="00EC791D"/>
    <w:rsid w:val="00EC7CA6"/>
    <w:rsid w:val="00ED3C5D"/>
    <w:rsid w:val="00ED4553"/>
    <w:rsid w:val="00ED74FD"/>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91229"/>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6E4E095-54FB-4105-B27A-B7266821D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4606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3855FC-C7B7-4498-8208-CB58140F9A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0</TotalTime>
  <Pages>3</Pages>
  <Words>607</Words>
  <Characters>3311</Characters>
  <Application>Microsoft Office Word</Application>
  <DocSecurity>0</DocSecurity>
  <Lines>97</Lines>
  <Paragraphs>30</Paragraphs>
  <ScaleCrop>false</ScaleCrop>
  <HeadingPairs>
    <vt:vector size="2" baseType="variant">
      <vt:variant>
        <vt:lpstr>Title</vt:lpstr>
      </vt:variant>
      <vt:variant>
        <vt:i4>1</vt:i4>
      </vt:variant>
    </vt:vector>
  </HeadingPairs>
  <TitlesOfParts>
    <vt:vector size="1" baseType="lpstr">
      <vt:lpstr>S3722</vt:lpstr>
    </vt:vector>
  </TitlesOfParts>
  <Manager>R230</Manager>
  <Company>NJ Office of Legislative Services</Company>
  <LinksUpToDate>false</LinksUpToDate>
  <CharactersWithSpaces>3926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S3722</dc:title>
  <dc:subject>21-310</dc:subject>
  <dc:creator>Senator  RUIZ</dc:creator>
  <cp:keywords>S3722|3|ER |316|302|252|N|0|</cp:keywords>
  <dc:description>INTRODUCED MAY 6, 2021</dc:description>
  <cp:lastModifiedBy>Bektas, Brenda</cp:lastModifiedBy>
  <cp:revision>2</cp:revision>
  <cp:lastPrinted>2005-10-12T19:02:00Z</cp:lastPrinted>
  <dcterms:created xsi:type="dcterms:W3CDTF">2021-05-07T13:09:00Z</dcterms:created>
  <dcterms:modified xsi:type="dcterms:W3CDTF">2021-05-07T13:09:00Z</dcterms:modified>
  <cp:category>ss. 1-2: C-18A:6-4.18 et seq. to 2021/40_x000d_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