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8F2" w:rsidRDefault="003918F2" w:rsidP="003918F2">
      <w:pPr>
        <w:pStyle w:val="bpuBill"/>
      </w:pPr>
      <w:bookmarkStart w:id="0" w:name="bpuFrontPg"/>
      <w:bookmarkStart w:id="1" w:name="_GoBack"/>
      <w:bookmarkEnd w:id="0"/>
      <w:bookmarkEnd w:id="1"/>
      <w:r>
        <w:t xml:space="preserve">SENATE, No. 3734 </w:t>
      </w:r>
    </w:p>
    <w:p w:rsidR="003918F2" w:rsidRPr="009D38FF" w:rsidRDefault="003918F2" w:rsidP="003918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2402143" r:id="rId8"/>
        </w:object>
      </w:r>
    </w:p>
    <w:p w:rsidR="003918F2" w:rsidRDefault="003918F2" w:rsidP="003918F2">
      <w:pPr>
        <w:pStyle w:val="bpuState"/>
      </w:pPr>
      <w:r>
        <w:t>STATE OF NEW JERSEY</w:t>
      </w:r>
    </w:p>
    <w:p w:rsidR="003918F2" w:rsidRDefault="003918F2" w:rsidP="003918F2">
      <w:pPr>
        <w:pStyle w:val="bpuLegislature"/>
      </w:pPr>
      <w:r>
        <w:t>219th LEGISLATURE</w:t>
      </w:r>
    </w:p>
    <w:p w:rsidR="003918F2" w:rsidRDefault="003918F2" w:rsidP="003918F2">
      <w:pPr>
        <w:pStyle w:val="bpuWpGraphic"/>
      </w:pPr>
      <w:r>
        <w:object w:dxaOrig="8985" w:dyaOrig="255">
          <v:shape id="_x0000_i1026" type="#_x0000_t75" style="width:6in;height:12.1pt" o:ole="">
            <v:imagedata r:id="rId7" o:title=""/>
          </v:shape>
          <o:OLEObject Type="Embed" ProgID="WPWin6.1" ShapeID="_x0000_i1026" DrawAspect="Content" ObjectID="_1682402144" r:id="rId9"/>
        </w:object>
      </w:r>
      <w:r>
        <w:t xml:space="preserve">  </w:t>
      </w:r>
    </w:p>
    <w:p w:rsidR="003918F2" w:rsidRDefault="003918F2" w:rsidP="003918F2">
      <w:pPr>
        <w:pStyle w:val="bpuIntro"/>
      </w:pPr>
      <w:r>
        <w:t>INTRODUCED MAY 11, 2021</w:t>
      </w:r>
    </w:p>
    <w:p w:rsidR="003918F2" w:rsidRDefault="003918F2" w:rsidP="003918F2">
      <w:pPr>
        <w:pStyle w:val="bpuIntro"/>
      </w:pPr>
    </w:p>
    <w:p w:rsidR="003918F2" w:rsidRDefault="003918F2" w:rsidP="003918F2">
      <w:pPr>
        <w:pStyle w:val="bpuIntro"/>
        <w:sectPr w:rsidR="003918F2" w:rsidSect="003918F2">
          <w:headerReference w:type="even" r:id="rId10"/>
          <w:headerReference w:type="default" r:id="rId11"/>
          <w:pgSz w:w="12240" w:h="20160" w:code="5"/>
          <w:pgMar w:top="2160" w:right="1440" w:bottom="1440" w:left="1440" w:header="72" w:footer="720" w:gutter="0"/>
          <w:pgNumType w:start="1"/>
          <w:cols w:space="720"/>
          <w:docGrid w:linePitch="360"/>
        </w:sectPr>
      </w:pPr>
    </w:p>
    <w:p w:rsidR="003918F2" w:rsidRDefault="003918F2" w:rsidP="003918F2">
      <w:pPr>
        <w:pStyle w:val="bpuIntro"/>
      </w:pPr>
    </w:p>
    <w:p w:rsidR="003918F2" w:rsidRDefault="003918F2" w:rsidP="003918F2">
      <w:pPr>
        <w:pStyle w:val="bpuSponsor"/>
      </w:pPr>
      <w:r>
        <w:t>Sponsored by:</w:t>
      </w:r>
    </w:p>
    <w:p w:rsidR="003918F2" w:rsidRDefault="003918F2" w:rsidP="003918F2">
      <w:pPr>
        <w:pStyle w:val="bpuSponsor"/>
      </w:pPr>
      <w:proofErr w:type="gramStart"/>
      <w:r>
        <w:t>Senator  TROY</w:t>
      </w:r>
      <w:proofErr w:type="gramEnd"/>
      <w:r>
        <w:t xml:space="preserve"> SINGLETON</w:t>
      </w:r>
    </w:p>
    <w:p w:rsidR="003918F2" w:rsidRDefault="003918F2" w:rsidP="003918F2">
      <w:pPr>
        <w:pStyle w:val="bpuSponsor"/>
      </w:pPr>
      <w:r>
        <w:t>District 7 (Burlington)</w:t>
      </w:r>
    </w:p>
    <w:p w:rsidR="003918F2" w:rsidRDefault="003918F2" w:rsidP="003918F2">
      <w:pPr>
        <w:pStyle w:val="bpuSponsor"/>
      </w:pPr>
    </w:p>
    <w:p w:rsidR="003918F2" w:rsidRDefault="003918F2" w:rsidP="003918F2">
      <w:pPr>
        <w:pStyle w:val="bpuSponsor"/>
      </w:pPr>
    </w:p>
    <w:p w:rsidR="003918F2" w:rsidRDefault="003918F2" w:rsidP="003918F2">
      <w:pPr>
        <w:pStyle w:val="bpuSponsor"/>
      </w:pPr>
    </w:p>
    <w:p w:rsidR="003918F2" w:rsidRDefault="003918F2" w:rsidP="003918F2">
      <w:pPr>
        <w:pStyle w:val="bpuSponsor"/>
      </w:pPr>
    </w:p>
    <w:p w:rsidR="003918F2" w:rsidRDefault="003918F2" w:rsidP="003918F2">
      <w:pPr>
        <w:pStyle w:val="bpuSponsor"/>
      </w:pPr>
      <w:r>
        <w:t>SYNOPSIS</w:t>
      </w:r>
    </w:p>
    <w:p w:rsidR="003918F2" w:rsidRDefault="003918F2" w:rsidP="003918F2">
      <w:pPr>
        <w:pStyle w:val="bpuNormText"/>
      </w:pPr>
      <w:r>
        <w:tab/>
        <w:t xml:space="preserve">Creates State business assistance program to establish contracting agency </w:t>
      </w:r>
      <w:proofErr w:type="gramStart"/>
      <w:r>
        <w:t>procurement</w:t>
      </w:r>
      <w:proofErr w:type="gramEnd"/>
      <w:r>
        <w:t xml:space="preserve"> goals for socially and economically disadvantaged business enterprises. </w:t>
      </w:r>
    </w:p>
    <w:p w:rsidR="003918F2" w:rsidRDefault="003918F2" w:rsidP="003918F2">
      <w:pPr>
        <w:pStyle w:val="bpuNormText"/>
      </w:pPr>
    </w:p>
    <w:p w:rsidR="003918F2" w:rsidRDefault="003918F2" w:rsidP="003918F2">
      <w:pPr>
        <w:pStyle w:val="bpuSponsor"/>
      </w:pPr>
      <w:r>
        <w:t xml:space="preserve">CURRENT VERSION OF TEXT </w:t>
      </w:r>
    </w:p>
    <w:p w:rsidR="003918F2" w:rsidRDefault="003918F2" w:rsidP="003918F2">
      <w:pPr>
        <w:pStyle w:val="bpuNormText"/>
      </w:pPr>
      <w:r>
        <w:tab/>
        <w:t>As introduced.</w:t>
      </w:r>
    </w:p>
    <w:p w:rsidR="003918F2" w:rsidRDefault="003918F2" w:rsidP="003918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18F2" w:rsidRDefault="003918F2" w:rsidP="008916EC">
      <w:pPr>
        <w:pStyle w:val="FronterPage"/>
        <w:tabs>
          <w:tab w:val="clear" w:pos="720"/>
          <w:tab w:val="clear" w:pos="1440"/>
          <w:tab w:val="clear" w:pos="2160"/>
          <w:tab w:val="clear" w:pos="2880"/>
          <w:tab w:val="clear" w:pos="3600"/>
          <w:tab w:val="clear" w:pos="4320"/>
          <w:tab w:val="clear" w:pos="5040"/>
        </w:tabs>
        <w:sectPr w:rsidR="003918F2" w:rsidSect="003918F2">
          <w:type w:val="continuous"/>
          <w:pgSz w:w="12240" w:h="20160" w:code="5"/>
          <w:pgMar w:top="1440" w:right="2275" w:bottom="1440" w:left="2275" w:header="72" w:footer="720" w:gutter="0"/>
          <w:pgNumType w:start="1"/>
          <w:cols w:space="720"/>
          <w:docGrid w:linePitch="360"/>
        </w:sectPr>
      </w:pPr>
    </w:p>
    <w:p w:rsidR="00686AEB" w:rsidRPr="00677316" w:rsidRDefault="00CC2C09" w:rsidP="003E47BA">
      <w:pPr>
        <w:pStyle w:val="HangingAnAct"/>
        <w:rPr>
          <w:rStyle w:val="HangingAnActChar"/>
        </w:rPr>
      </w:pPr>
      <w:r>
        <w:rPr>
          <w:rStyle w:val="BillHead"/>
        </w:rPr>
        <w:lastRenderedPageBreak/>
        <w:t>An Act</w:t>
      </w:r>
      <w:r w:rsidR="00686AEB" w:rsidRPr="006B7FA7">
        <w:rPr>
          <w:rStyle w:val="HangingAnActChar"/>
        </w:rPr>
        <w:t xml:space="preserve"> </w:t>
      </w:r>
      <w:r w:rsidR="00EA0EBD" w:rsidRPr="00EA0EBD">
        <w:t>c</w:t>
      </w:r>
      <w:r w:rsidR="000D52BB">
        <w:t>oncerning the establishment of</w:t>
      </w:r>
      <w:r w:rsidR="00862E5E">
        <w:t xml:space="preserve"> State</w:t>
      </w:r>
      <w:r w:rsidR="00EA0EBD" w:rsidRPr="00EA0EBD">
        <w:t xml:space="preserve"> business assistance program for socially and economically disadvantaged business enterprises and supplementing Title 52 of the Revised Statutes.</w:t>
      </w:r>
    </w:p>
    <w:p w:rsidR="000B1054" w:rsidRPr="00D71D68" w:rsidRDefault="000B1054" w:rsidP="000B1054"/>
    <w:p w:rsidR="00686AEB" w:rsidRPr="00AA7880" w:rsidRDefault="00686AEB" w:rsidP="00686AEB">
      <w:r>
        <w:tab/>
      </w:r>
      <w:r w:rsidR="00CC2C09">
        <w:rPr>
          <w:rStyle w:val="BillHeading2"/>
        </w:rPr>
        <w:t>Be It Enacted</w:t>
      </w:r>
      <w:r>
        <w:rPr>
          <w:rStyle w:val="BillHeading2"/>
        </w:rPr>
        <w:t xml:space="preserve"> </w:t>
      </w:r>
      <w:r w:rsidR="00CC2C09">
        <w:rPr>
          <w:rStyle w:val="BillLanguage"/>
        </w:rPr>
        <w:t>by the Senate and General Assembly of the State of New Jersey:</w:t>
      </w:r>
    </w:p>
    <w:p w:rsidR="00ED7135" w:rsidRDefault="00ED7135" w:rsidP="00686AEB"/>
    <w:p w:rsidR="00EA0EBD" w:rsidRDefault="00862E5E" w:rsidP="00EA0EBD">
      <w:r>
        <w:tab/>
        <w:t>1</w:t>
      </w:r>
      <w:r w:rsidR="00EA0EBD">
        <w:t>.</w:t>
      </w:r>
      <w:r w:rsidR="00EA0EBD">
        <w:tab/>
      </w:r>
      <w:proofErr w:type="gramStart"/>
      <w:r w:rsidR="00EA0EBD">
        <w:t>As</w:t>
      </w:r>
      <w:proofErr w:type="gramEnd"/>
      <w:r w:rsidR="00EA0EBD">
        <w:t xml:space="preserve"> used in this act:</w:t>
      </w:r>
    </w:p>
    <w:p w:rsidR="00EA0EBD" w:rsidRDefault="00EA0EBD" w:rsidP="00EA0EBD">
      <w:r>
        <w:tab/>
        <w:t>"Contracting agency" means the State or any board, commission, committee, authority</w:t>
      </w:r>
      <w:r w:rsidR="00862E5E">
        <w:t>,</w:t>
      </w:r>
      <w:r>
        <w:t xml:space="preserve"> or agency of the State.</w:t>
      </w:r>
    </w:p>
    <w:p w:rsidR="00EA0EBD" w:rsidRDefault="00EA0EBD" w:rsidP="00EA0EBD">
      <w:r>
        <w:tab/>
        <w:t>"Department" means the Department of the Treasury.</w:t>
      </w:r>
    </w:p>
    <w:p w:rsidR="009E1564" w:rsidRDefault="009E1564" w:rsidP="00EA0EBD">
      <w:r>
        <w:tab/>
        <w:t>“Division” means the Division of Purchase and Property in the Department of the Treasury.</w:t>
      </w:r>
    </w:p>
    <w:p w:rsidR="009E1564" w:rsidRDefault="009E1564" w:rsidP="00686AEB">
      <w:r>
        <w:tab/>
        <w:t>“Director” means the director of the Division of Purchase and Property.</w:t>
      </w:r>
    </w:p>
    <w:p w:rsidR="002F6CBB" w:rsidRDefault="009E1564" w:rsidP="00EA54DE">
      <w:r>
        <w:tab/>
        <w:t>“Ec</w:t>
      </w:r>
      <w:r w:rsidR="00862E5E">
        <w:t>onomically disadvantaged” means</w:t>
      </w:r>
      <w:r w:rsidR="000D52BB">
        <w:t xml:space="preserve"> that the owner or owners of </w:t>
      </w:r>
      <w:r w:rsidR="00862E5E">
        <w:t>a business enterprise</w:t>
      </w:r>
      <w:r w:rsidR="002F6CBB">
        <w:t>:</w:t>
      </w:r>
    </w:p>
    <w:p w:rsidR="009E1564" w:rsidRDefault="002F6CBB" w:rsidP="00EA54DE">
      <w:r>
        <w:tab/>
      </w:r>
      <w:r w:rsidR="000D52BB">
        <w:t>demonstrate that the ability to compete in business has been impaired due to diminished capital and credit opportunities, as compared to others in the same or similar line of business who are not socially disadvantaged</w:t>
      </w:r>
      <w:r>
        <w:t>;</w:t>
      </w:r>
      <w:r w:rsidR="001C66C5">
        <w:t xml:space="preserve"> or</w:t>
      </w:r>
    </w:p>
    <w:p w:rsidR="001C66C5" w:rsidRDefault="002F6CBB" w:rsidP="00EA54DE">
      <w:r>
        <w:tab/>
      </w:r>
      <w:proofErr w:type="gramStart"/>
      <w:r>
        <w:t>demonstrate</w:t>
      </w:r>
      <w:proofErr w:type="gramEnd"/>
      <w:r>
        <w:t xml:space="preserve"> a personal net worth that does not exceed a level established by the director, but does not include equity in any personal residence </w:t>
      </w:r>
      <w:r w:rsidR="001C66C5">
        <w:t>or business for which the person</w:t>
      </w:r>
      <w:r>
        <w:t xml:space="preserve"> is applying</w:t>
      </w:r>
      <w:r w:rsidR="001C66C5">
        <w:t xml:space="preserve"> for certification.</w:t>
      </w:r>
    </w:p>
    <w:p w:rsidR="00B33B9E" w:rsidRDefault="00B33B9E" w:rsidP="00B33B9E">
      <w:r>
        <w:tab/>
        <w:t xml:space="preserve">“Qualified business enterprise” means a business which </w:t>
      </w:r>
      <w:r w:rsidRPr="00A542C5">
        <w:t>has its principal place of business in the State, is ind</w:t>
      </w:r>
      <w:r w:rsidR="000D52BB">
        <w:t>ependently owned and operated,</w:t>
      </w:r>
      <w:r w:rsidRPr="00A542C5">
        <w:t xml:space="preserve"> meets al</w:t>
      </w:r>
      <w:r w:rsidR="000D52BB">
        <w:t>l other qualifications as</w:t>
      </w:r>
      <w:r w:rsidRPr="00A542C5">
        <w:t xml:space="preserve"> established in accordance with </w:t>
      </w:r>
      <w:r w:rsidR="000D52BB">
        <w:t>this act</w:t>
      </w:r>
      <w:r>
        <w:t>, and is certified</w:t>
      </w:r>
      <w:r w:rsidR="000D52BB">
        <w:t xml:space="preserve"> for participation</w:t>
      </w:r>
      <w:r w:rsidR="00F04EC6">
        <w:t xml:space="preserve"> in the business assistance</w:t>
      </w:r>
      <w:r>
        <w:t xml:space="preserve"> program by the director.</w:t>
      </w:r>
    </w:p>
    <w:p w:rsidR="009E1564" w:rsidRDefault="00EA0EBD" w:rsidP="009E1564">
      <w:r>
        <w:tab/>
        <w:t>“</w:t>
      </w:r>
      <w:r w:rsidR="009E1564">
        <w:t>Socially</w:t>
      </w:r>
      <w:r>
        <w:t xml:space="preserve"> disadvantaged”</w:t>
      </w:r>
      <w:r w:rsidR="009E1564">
        <w:t xml:space="preserve"> means</w:t>
      </w:r>
      <w:r w:rsidR="00357C4F">
        <w:t xml:space="preserve"> that the owner or owners of a business enterprise</w:t>
      </w:r>
      <w:r w:rsidR="009E1564">
        <w:t>:</w:t>
      </w:r>
    </w:p>
    <w:p w:rsidR="009E1564" w:rsidRDefault="00AF4E4E" w:rsidP="009E1564">
      <w:r>
        <w:tab/>
      </w:r>
      <w:r w:rsidR="009E1564">
        <w:t>demonstrate membership in a racial minority group or show personal disadvantage due to color, ethnic origin, gender, physical disability, long-term residence in an environment isolated from the mainstream of American society,</w:t>
      </w:r>
      <w:r w:rsidR="00D76CA0">
        <w:t xml:space="preserve"> or</w:t>
      </w:r>
      <w:r w:rsidR="009E1564">
        <w:t xml:space="preserve"> location in an area of high unemployment</w:t>
      </w:r>
      <w:r w:rsidR="00357C4F">
        <w:t>, with such demonstration creating a presumption that may be rebutted</w:t>
      </w:r>
      <w:r w:rsidR="009E1564">
        <w:t>;</w:t>
      </w:r>
    </w:p>
    <w:p w:rsidR="00EA0EBD" w:rsidRDefault="00AF4E4E" w:rsidP="009E1564">
      <w:r>
        <w:tab/>
      </w:r>
      <w:proofErr w:type="gramStart"/>
      <w:r w:rsidR="00357C4F">
        <w:t>demonstrate</w:t>
      </w:r>
      <w:proofErr w:type="gramEnd"/>
      <w:r w:rsidR="00357C4F">
        <w:t xml:space="preserve"> </w:t>
      </w:r>
      <w:r w:rsidR="009E1564" w:rsidRPr="009E1564">
        <w:t>personal disadvantage not c</w:t>
      </w:r>
      <w:r w:rsidR="009E1564">
        <w:t>omm</w:t>
      </w:r>
      <w:r w:rsidR="00357C4F">
        <w:t xml:space="preserve">on to other </w:t>
      </w:r>
      <w:r w:rsidR="007A726E">
        <w:t>businesses</w:t>
      </w:r>
      <w:r w:rsidR="006546AB">
        <w:t>, as determined by the director</w:t>
      </w:r>
      <w:r w:rsidR="007A726E">
        <w:t>; or</w:t>
      </w:r>
    </w:p>
    <w:p w:rsidR="00F2524C" w:rsidRDefault="00AF4E4E" w:rsidP="00686AEB">
      <w:r>
        <w:tab/>
      </w:r>
      <w:r w:rsidR="00357C4F">
        <w:t xml:space="preserve">demonstrate a </w:t>
      </w:r>
      <w:r w:rsidR="009E1564">
        <w:t>business loca</w:t>
      </w:r>
      <w:r w:rsidR="007A726E">
        <w:t xml:space="preserve">tion in a </w:t>
      </w:r>
      <w:r w:rsidR="00783BE3">
        <w:t xml:space="preserve">qualified </w:t>
      </w:r>
      <w:r w:rsidR="007A726E">
        <w:t>census tract having</w:t>
      </w:r>
      <w:r w:rsidR="007A726E" w:rsidRPr="007A726E">
        <w:t xml:space="preserve"> a poverty ra</w:t>
      </w:r>
      <w:r w:rsidR="007A726E">
        <w:t xml:space="preserve">te of 20 percent or more; or </w:t>
      </w:r>
      <w:r w:rsidR="007A726E" w:rsidRPr="007A726E">
        <w:t>a census tract in which the median family income for the census tract does not exceed 80 percent of the greater of the Statewide median family income or the median family income of the metropolitan statistical area in which the census tract is situated.</w:t>
      </w:r>
      <w:r w:rsidR="00634B06">
        <w:br w:type="page"/>
      </w:r>
    </w:p>
    <w:p w:rsidR="00291B66" w:rsidRDefault="00C81752" w:rsidP="00686AEB">
      <w:r>
        <w:tab/>
        <w:t>2</w:t>
      </w:r>
      <w:r w:rsidR="00F2524C">
        <w:t>.</w:t>
      </w:r>
      <w:r w:rsidR="00F2524C">
        <w:tab/>
      </w:r>
      <w:r w:rsidR="00AF4E4E">
        <w:t>The director</w:t>
      </w:r>
      <w:r w:rsidR="00794168">
        <w:t xml:space="preserve"> shall establish a business </w:t>
      </w:r>
      <w:r>
        <w:t>assistance program for</w:t>
      </w:r>
      <w:r w:rsidR="00AF4E4E">
        <w:t xml:space="preserve"> qualified</w:t>
      </w:r>
      <w:r w:rsidR="00794168">
        <w:t xml:space="preserve"> business enterprises that are socially</w:t>
      </w:r>
      <w:r w:rsidR="00247A7D">
        <w:t xml:space="preserve"> disadvantaged</w:t>
      </w:r>
      <w:r>
        <w:t xml:space="preserve"> and economically disadvantaged and certified as qualified in accordance with </w:t>
      </w:r>
      <w:r w:rsidR="00794168">
        <w:t>this act</w:t>
      </w:r>
      <w:r w:rsidR="00AF4E4E">
        <w:t>, P.L.    , c.   (C.    ) (pending before the Legislature as this bill)</w:t>
      </w:r>
      <w:r w:rsidR="00794168">
        <w:t>.</w:t>
      </w:r>
      <w:r w:rsidR="00291B66">
        <w:t xml:space="preserve"> </w:t>
      </w:r>
      <w:r w:rsidR="006F3897">
        <w:t xml:space="preserve"> The program shall be</w:t>
      </w:r>
      <w:r>
        <w:t xml:space="preserve"> implemented</w:t>
      </w:r>
      <w:r w:rsidR="006F3897">
        <w:t xml:space="preserve"> in addition to any set-aside program established by law.</w:t>
      </w:r>
      <w:r w:rsidR="00291B66">
        <w:t xml:space="preserve"> </w:t>
      </w:r>
      <w:r w:rsidR="006F3897">
        <w:t xml:space="preserve"> </w:t>
      </w:r>
      <w:r w:rsidR="00291B66">
        <w:t>The p</w:t>
      </w:r>
      <w:r>
        <w:t>rogram shall</w:t>
      </w:r>
      <w:r w:rsidR="00291B66">
        <w:t>:</w:t>
      </w:r>
    </w:p>
    <w:p w:rsidR="00291B66" w:rsidRDefault="00FC10CA" w:rsidP="00686AEB">
      <w:r>
        <w:tab/>
      </w:r>
      <w:proofErr w:type="gramStart"/>
      <w:r>
        <w:t>a</w:t>
      </w:r>
      <w:proofErr w:type="gramEnd"/>
      <w:r>
        <w:t>.</w:t>
      </w:r>
      <w:r w:rsidR="00291B66">
        <w:tab/>
        <w:t>establish procedures by which a socially and economically disadvantaged business enterprise may apply for certification as a qualified business enterprise;</w:t>
      </w:r>
    </w:p>
    <w:p w:rsidR="00291B66" w:rsidRDefault="00FC10CA" w:rsidP="005004B2">
      <w:r>
        <w:tab/>
        <w:t>b.</w:t>
      </w:r>
      <w:r w:rsidR="00291B66">
        <w:tab/>
      </w:r>
      <w:r w:rsidR="00B336A9">
        <w:t>e</w:t>
      </w:r>
      <w:r w:rsidR="00291B66">
        <w:t>stablish a system of certifying qualified business enterprises based on a requirement that the business owner or owners show both social and economic disadvantages,</w:t>
      </w:r>
      <w:r w:rsidR="00C81752">
        <w:t xml:space="preserve"> and</w:t>
      </w:r>
      <w:r w:rsidR="005004B2">
        <w:t xml:space="preserve"> the relative wealth of the business seeking certification as well as the personal wealth of the owner or owners of the business</w:t>
      </w:r>
      <w:r w:rsidR="00291B66">
        <w:t>;</w:t>
      </w:r>
      <w:r w:rsidR="00291B66">
        <w:cr/>
      </w:r>
      <w:r w:rsidR="001F7331">
        <w:tab/>
      </w:r>
      <w:proofErr w:type="gramStart"/>
      <w:r w:rsidR="001F7331">
        <w:t>c</w:t>
      </w:r>
      <w:proofErr w:type="gramEnd"/>
      <w:r>
        <w:t>.</w:t>
      </w:r>
      <w:r w:rsidR="00585925">
        <w:tab/>
      </w:r>
      <w:r w:rsidR="00B336A9">
        <w:t>e</w:t>
      </w:r>
      <w:r w:rsidR="00585925">
        <w:t>stablish standards to determine when a qualified business enterprise no longer qualifies for qualified business enterprise certification;</w:t>
      </w:r>
    </w:p>
    <w:p w:rsidR="00B336A9" w:rsidRDefault="001F7331" w:rsidP="00B336A9">
      <w:r>
        <w:tab/>
      </w:r>
      <w:proofErr w:type="gramStart"/>
      <w:r>
        <w:t>d</w:t>
      </w:r>
      <w:proofErr w:type="gramEnd"/>
      <w:r w:rsidR="00FC10CA">
        <w:t>.</w:t>
      </w:r>
      <w:r>
        <w:tab/>
      </w:r>
      <w:r w:rsidR="00B336A9">
        <w:t>establish a system to evaluate bid proposals to encourage qualified business enterprises to participate in the procurement of professional design and information technology services;</w:t>
      </w:r>
    </w:p>
    <w:p w:rsidR="00B336A9" w:rsidRDefault="001F7331" w:rsidP="00B336A9">
      <w:r>
        <w:tab/>
      </w:r>
      <w:proofErr w:type="gramStart"/>
      <w:r>
        <w:t>e</w:t>
      </w:r>
      <w:proofErr w:type="gramEnd"/>
      <w:r w:rsidR="00FC10CA">
        <w:t>.</w:t>
      </w:r>
      <w:r w:rsidR="00B336A9">
        <w:tab/>
        <w:t>establish a process to mediate complaints and to review qualified business enterprise certification appeals;</w:t>
      </w:r>
    </w:p>
    <w:p w:rsidR="00B336A9" w:rsidRDefault="001F7331" w:rsidP="00B336A9">
      <w:r>
        <w:tab/>
      </w:r>
      <w:proofErr w:type="gramStart"/>
      <w:r>
        <w:t>f</w:t>
      </w:r>
      <w:proofErr w:type="gramEnd"/>
      <w:r w:rsidR="00FC10CA">
        <w:t>.</w:t>
      </w:r>
      <w:r w:rsidR="00B336A9">
        <w:tab/>
      </w:r>
      <w:r w:rsidR="00D82B14">
        <w:t>i</w:t>
      </w:r>
      <w:r w:rsidR="00D82B14" w:rsidRPr="00D82B14">
        <w:t>mplement an outreach program to educate potential participants about the</w:t>
      </w:r>
      <w:r w:rsidR="00D82B14">
        <w:t xml:space="preserve"> business assistance program;</w:t>
      </w:r>
    </w:p>
    <w:p w:rsidR="00D82B14" w:rsidRDefault="001F7331" w:rsidP="00D82B14">
      <w:r>
        <w:tab/>
      </w:r>
      <w:proofErr w:type="gramStart"/>
      <w:r>
        <w:t>g</w:t>
      </w:r>
      <w:proofErr w:type="gramEnd"/>
      <w:r w:rsidR="00FC10CA">
        <w:t>.</w:t>
      </w:r>
      <w:r w:rsidR="00FC10CA">
        <w:tab/>
      </w:r>
      <w:r w:rsidR="00D82B14">
        <w:t>establish a system to assist contracting agencies in identifying and utilizing qualified business enterprises in their contracting processes;</w:t>
      </w:r>
    </w:p>
    <w:p w:rsidR="00D82B14" w:rsidRDefault="001F7331" w:rsidP="00D82B14">
      <w:r>
        <w:tab/>
      </w:r>
      <w:proofErr w:type="gramStart"/>
      <w:r>
        <w:t>h</w:t>
      </w:r>
      <w:proofErr w:type="gramEnd"/>
      <w:r w:rsidR="00FC10CA">
        <w:t>.</w:t>
      </w:r>
      <w:r w:rsidR="00FC10CA">
        <w:tab/>
      </w:r>
      <w:r w:rsidR="00D82B14">
        <w:t>implement a system of self-reporting by qualified business enterprises as well as an on-site inspection process to validate the qualifications of a qualified business enterprise;</w:t>
      </w:r>
    </w:p>
    <w:p w:rsidR="0026695B" w:rsidRDefault="001F7331" w:rsidP="0026695B">
      <w:r>
        <w:tab/>
      </w:r>
      <w:proofErr w:type="spellStart"/>
      <w:r>
        <w:t>i</w:t>
      </w:r>
      <w:proofErr w:type="spellEnd"/>
      <w:r w:rsidR="00FC10CA">
        <w:t>.</w:t>
      </w:r>
      <w:r w:rsidR="00FC10CA">
        <w:tab/>
      </w:r>
      <w:r w:rsidR="0026695B">
        <w:t xml:space="preserve">establish a waiver mechanism to waive program goals or participation </w:t>
      </w:r>
      <w:r w:rsidR="00C81752">
        <w:t>requirements for those contracting agencies</w:t>
      </w:r>
      <w:r w:rsidR="0026695B">
        <w:t xml:space="preserve"> that, despite their best-documented efforts, are unable to contract with qualified business enterprises;</w:t>
      </w:r>
    </w:p>
    <w:p w:rsidR="00D82B14" w:rsidRDefault="001F7331" w:rsidP="00554F2A">
      <w:r>
        <w:tab/>
        <w:t>j</w:t>
      </w:r>
      <w:r w:rsidR="00FC10CA">
        <w:t>.</w:t>
      </w:r>
      <w:r w:rsidR="00FC10CA">
        <w:tab/>
      </w:r>
      <w:r w:rsidR="00554F2A">
        <w:t>establish a process for monitoring overall program compliance in which equal employment opportunity officers primarily are responsible for monitoring their respective contracting agencies; and</w:t>
      </w:r>
    </w:p>
    <w:p w:rsidR="00554F2A" w:rsidRDefault="001F7331" w:rsidP="00554F2A">
      <w:r>
        <w:tab/>
        <w:t>k</w:t>
      </w:r>
      <w:r w:rsidR="00FC10CA">
        <w:t>.</w:t>
      </w:r>
      <w:r w:rsidR="00FC10CA">
        <w:tab/>
      </w:r>
      <w:r w:rsidR="00554F2A">
        <w:t>establish guidelines for</w:t>
      </w:r>
      <w:r w:rsidR="00EF6EF3">
        <w:t xml:space="preserve"> </w:t>
      </w:r>
      <w:r w:rsidR="007A3EB4">
        <w:t>public institutions of higher education</w:t>
      </w:r>
      <w:r w:rsidR="00554F2A">
        <w:t xml:space="preserve"> for awarding con</w:t>
      </w:r>
      <w:r w:rsidR="007A3EB4">
        <w:t>tracts to allow the institutions</w:t>
      </w:r>
      <w:r w:rsidR="00554F2A">
        <w:t xml:space="preserve"> to establish</w:t>
      </w:r>
      <w:r w:rsidR="00D05C5A">
        <w:t xml:space="preserve"> contracting</w:t>
      </w:r>
      <w:r w:rsidR="00554F2A">
        <w:t xml:space="preserve"> agency procurement goals for contracting with qualified business enterprises.</w:t>
      </w:r>
    </w:p>
    <w:p w:rsidR="00F2524C" w:rsidRDefault="00F2524C" w:rsidP="00686AEB"/>
    <w:p w:rsidR="004F4853" w:rsidRDefault="00EE182B" w:rsidP="004F4853">
      <w:r>
        <w:tab/>
        <w:t>3</w:t>
      </w:r>
      <w:r w:rsidR="004F4853">
        <w:t>.</w:t>
      </w:r>
      <w:r w:rsidR="004F4853">
        <w:tab/>
      </w:r>
      <w:proofErr w:type="gramStart"/>
      <w:r w:rsidR="00C81752">
        <w:t>a</w:t>
      </w:r>
      <w:proofErr w:type="gramEnd"/>
      <w:r w:rsidR="00C81752">
        <w:t>.  (1)  The director shall establish contracting agency</w:t>
      </w:r>
      <w:r w:rsidR="004F4853" w:rsidRPr="008A3E56">
        <w:t xml:space="preserve"> </w:t>
      </w:r>
      <w:r w:rsidR="00C81752">
        <w:t xml:space="preserve">procurement </w:t>
      </w:r>
      <w:r w:rsidR="004F4853" w:rsidRPr="008A3E56">
        <w:t>goals</w:t>
      </w:r>
      <w:r w:rsidR="00C81752">
        <w:t xml:space="preserve"> for contracting with qualified business enterprises in the awarding of contracts.</w:t>
      </w:r>
      <w:r w:rsidR="004F4853" w:rsidRPr="008A3E56">
        <w:t xml:space="preserve">  These goals may, where appropriate, be attained by the direct designation of prime co</w:t>
      </w:r>
      <w:r w:rsidR="004F4853">
        <w:t>ntracts for qualified business enterprises</w:t>
      </w:r>
      <w:r w:rsidR="004F4853" w:rsidRPr="008A3E56">
        <w:t xml:space="preserve"> or, in the case of a prime contract not directly des</w:t>
      </w:r>
      <w:r w:rsidR="004F4853">
        <w:t>ignated for qualified business enterprises</w:t>
      </w:r>
      <w:r w:rsidR="004F4853" w:rsidRPr="008A3E56">
        <w:t>, by requiring that a portion of such a prime contract be subcont</w:t>
      </w:r>
      <w:r w:rsidR="004F4853">
        <w:t>racted to a qualified business enterprise</w:t>
      </w:r>
      <w:r w:rsidR="004F4853" w:rsidRPr="008A3E56">
        <w:t>.  Each contracting agency shall make a good faith effort to attain the goals established in this section.</w:t>
      </w:r>
    </w:p>
    <w:p w:rsidR="001F7331" w:rsidRDefault="001F7331" w:rsidP="004F4853">
      <w:r>
        <w:tab/>
        <w:t>(2)</w:t>
      </w:r>
      <w:r>
        <w:tab/>
        <w:t>The director shall develop a process for evaluating and adjusting goals to determine what adjustments are necessary to achieve participation goals.</w:t>
      </w:r>
    </w:p>
    <w:p w:rsidR="00EB77C9" w:rsidRDefault="0050406F" w:rsidP="0056608C">
      <w:r>
        <w:tab/>
        <w:t>b.</w:t>
      </w:r>
      <w:r>
        <w:tab/>
      </w:r>
      <w:r w:rsidRPr="003A7B66">
        <w:t>Each contracting agency shall annually develop, in consultation with the department, a plan for achieving its</w:t>
      </w:r>
      <w:r>
        <w:t xml:space="preserve"> qualified business enterprise goals.</w:t>
      </w:r>
    </w:p>
    <w:p w:rsidR="00130D52" w:rsidRDefault="00130D52" w:rsidP="004F4853"/>
    <w:p w:rsidR="00130D52" w:rsidRDefault="00130D52" w:rsidP="00130D52">
      <w:r>
        <w:tab/>
      </w:r>
      <w:r w:rsidR="00030A0F">
        <w:t>4</w:t>
      </w:r>
      <w:r>
        <w:t>.</w:t>
      </w:r>
      <w:r>
        <w:tab/>
      </w:r>
      <w:proofErr w:type="gramStart"/>
      <w:r w:rsidR="00455124">
        <w:t>a</w:t>
      </w:r>
      <w:proofErr w:type="gramEnd"/>
      <w:r w:rsidR="00455124">
        <w:t xml:space="preserve">. </w:t>
      </w:r>
      <w:r>
        <w:t xml:space="preserve"> The department shall establish reasonable regulations appropriate for controlling the designation of socially and economically disadvantaged businesses and shall maintain lists of designated businesses. </w:t>
      </w:r>
    </w:p>
    <w:p w:rsidR="00130D52" w:rsidRDefault="00130D52" w:rsidP="00130D52">
      <w:r>
        <w:tab/>
        <w:t>b.</w:t>
      </w:r>
      <w:r>
        <w:tab/>
        <w:t>The department shall establish a procedure whereby businesses may request inclusion on appropriate lists for qualified business enterprises.</w:t>
      </w:r>
    </w:p>
    <w:p w:rsidR="00130D52" w:rsidRDefault="00130D52" w:rsidP="00130D52">
      <w:r>
        <w:tab/>
        <w:t>c.</w:t>
      </w:r>
      <w:r>
        <w:tab/>
        <w:t>The department shall establish a procedure for annually reviewing the lists and determining whether the businesses on the lists shall continue to be designated as qualified business enterprises.</w:t>
      </w:r>
    </w:p>
    <w:p w:rsidR="00130D52" w:rsidRDefault="00130D52" w:rsidP="00130D52">
      <w:r>
        <w:tab/>
        <w:t>d.</w:t>
      </w:r>
      <w:r>
        <w:tab/>
        <w:t>The department shall establish a p</w:t>
      </w:r>
      <w:r w:rsidR="00030A0F">
        <w:t>rocedure whereby the certification</w:t>
      </w:r>
      <w:r>
        <w:t xml:space="preserve"> of a business as a qualified business enterprise may be challenged by a third party.</w:t>
      </w:r>
    </w:p>
    <w:p w:rsidR="00130D52" w:rsidRDefault="00130D52" w:rsidP="00130D52">
      <w:r>
        <w:tab/>
        <w:t>e.</w:t>
      </w:r>
      <w:r>
        <w:tab/>
        <w:t>Any procedures established pursuant to subsections b., c., and d. of this section shall include notice t</w:t>
      </w:r>
      <w:r w:rsidR="00030A0F">
        <w:t>o the business whose certification</w:t>
      </w:r>
      <w:r>
        <w:t xml:space="preserve"> is at issue and an opportunity for a hearing at the department.  The hearing shall not be considered a contested case under the "Administrative Procedure Act," P.L. 1968, c. 410 (C. 52:14B-1 et seq.).</w:t>
      </w:r>
    </w:p>
    <w:p w:rsidR="00130D52" w:rsidRDefault="00130D52" w:rsidP="00130D52"/>
    <w:p w:rsidR="0056608C" w:rsidRDefault="00130D52" w:rsidP="0056608C">
      <w:r>
        <w:tab/>
      </w:r>
      <w:r w:rsidR="00030A0F">
        <w:t>5</w:t>
      </w:r>
      <w:r>
        <w:t>.</w:t>
      </w:r>
      <w:r>
        <w:tab/>
      </w:r>
      <w:r w:rsidR="0056608C">
        <w:t>Each contracting agency shall submit an annual report to the department according to a schedule announced by the department. This report shall include the following information:</w:t>
      </w:r>
    </w:p>
    <w:p w:rsidR="0056608C" w:rsidRDefault="0056608C" w:rsidP="0056608C">
      <w:r>
        <w:tab/>
      </w:r>
      <w:proofErr w:type="gramStart"/>
      <w:r>
        <w:t>a</w:t>
      </w:r>
      <w:proofErr w:type="gramEnd"/>
      <w:r>
        <w:t>.</w:t>
      </w:r>
      <w:r>
        <w:tab/>
        <w:t>the total dollar value and number of contracts awarded to qualified business enterprises, and the percentage of the total State procurements by the contracting agency that the figure of total dollar value reflect</w:t>
      </w:r>
      <w:r w:rsidR="00030A0F">
        <w:t>s</w:t>
      </w:r>
      <w:r>
        <w:t>;</w:t>
      </w:r>
    </w:p>
    <w:p w:rsidR="0056608C" w:rsidRDefault="0056608C" w:rsidP="0056608C">
      <w:r>
        <w:tab/>
      </w:r>
      <w:proofErr w:type="gramStart"/>
      <w:r>
        <w:t>b</w:t>
      </w:r>
      <w:proofErr w:type="gramEnd"/>
      <w:r>
        <w:t>.</w:t>
      </w:r>
      <w:r>
        <w:tab/>
        <w:t>the types and sizes of businesses receiving contracts and the nature of the purchases and contracts; and</w:t>
      </w:r>
    </w:p>
    <w:p w:rsidR="0056608C" w:rsidRDefault="0056608C" w:rsidP="0056608C">
      <w:r>
        <w:tab/>
      </w:r>
      <w:proofErr w:type="gramStart"/>
      <w:r>
        <w:t>c</w:t>
      </w:r>
      <w:proofErr w:type="gramEnd"/>
      <w:r>
        <w:t>.</w:t>
      </w:r>
      <w:r>
        <w:tab/>
        <w:t>the efforts made to publicize and promote the program.</w:t>
      </w:r>
    </w:p>
    <w:p w:rsidR="0056608C" w:rsidRDefault="0056608C" w:rsidP="0056608C">
      <w:r>
        <w:tab/>
        <w:t>The department shall receive and analyze the reports submitted by the contracting agencies and, utilizing these data, submit an annual report to the Governor, and the Legislature pursuant to section 2 of P.L.1991, c.164 (C.52:14-19.1), showing the progress being made toward the objectives and goals of this act during the preceding fiscal year.</w:t>
      </w:r>
    </w:p>
    <w:p w:rsidR="0056608C" w:rsidRDefault="00030A0F" w:rsidP="0056608C">
      <w:r>
        <w:tab/>
        <w:t>6</w:t>
      </w:r>
      <w:r w:rsidR="0056608C">
        <w:t>.</w:t>
      </w:r>
      <w:r w:rsidR="0056608C">
        <w:tab/>
      </w:r>
      <w:r w:rsidR="0056608C" w:rsidRPr="0056608C">
        <w:t>The department shall consult regularly with representatives of the contracting industry for the purpose of implementing the provisions of this act</w:t>
      </w:r>
      <w:r w:rsidR="00AF4E4E">
        <w:t>, P.L.    , c.   (C.     ) (pending before the Legislature as this bill)</w:t>
      </w:r>
      <w:r w:rsidR="0056608C" w:rsidRPr="0056608C">
        <w:t>. These consultations shall take place no</w:t>
      </w:r>
      <w:r>
        <w:t>t</w:t>
      </w:r>
      <w:r w:rsidR="0056608C" w:rsidRPr="0056608C">
        <w:t xml:space="preserve"> less than once every six months.</w:t>
      </w:r>
    </w:p>
    <w:p w:rsidR="0056608C" w:rsidRDefault="0056608C" w:rsidP="0056608C"/>
    <w:p w:rsidR="0056608C" w:rsidRDefault="005A3FD3" w:rsidP="0056608C">
      <w:r>
        <w:tab/>
        <w:t>7</w:t>
      </w:r>
      <w:r w:rsidR="0056608C">
        <w:t>.</w:t>
      </w:r>
      <w:r w:rsidR="0056608C">
        <w:tab/>
        <w:t>When the department determines tha</w:t>
      </w:r>
      <w:r>
        <w:t>t a business has been certified</w:t>
      </w:r>
      <w:r w:rsidR="0056608C">
        <w:t xml:space="preserve"> as a qualified business enterprise on the basis of false information knowingly supplied by the business and has been awarded a contract to which it would not otherwise have been entitled under this act, the department shall:</w:t>
      </w:r>
    </w:p>
    <w:p w:rsidR="0056608C" w:rsidRDefault="0056608C" w:rsidP="0056608C">
      <w:r>
        <w:tab/>
        <w:t>a.</w:t>
      </w:r>
      <w:r>
        <w:tab/>
        <w:t>assess the business any difference between the contract amount and what the State's cost would have been if the contract had not been awarded in accordance with the provisions of this act;</w:t>
      </w:r>
    </w:p>
    <w:p w:rsidR="0056608C" w:rsidRDefault="0056608C" w:rsidP="0056608C">
      <w:r>
        <w:tab/>
        <w:t>b.</w:t>
      </w:r>
      <w:r>
        <w:tab/>
        <w:t>in addition to</w:t>
      </w:r>
      <w:r w:rsidR="005A3FD3">
        <w:t xml:space="preserve"> the amount due under paragraph</w:t>
      </w:r>
      <w:r>
        <w:t xml:space="preserve"> a., assess the business a penalty in an amount of not more than 10 percent of the amount of the contract involved;</w:t>
      </w:r>
    </w:p>
    <w:p w:rsidR="0056608C" w:rsidRDefault="0056608C" w:rsidP="0056608C">
      <w:r>
        <w:tab/>
        <w:t>c.</w:t>
      </w:r>
      <w:r>
        <w:tab/>
        <w:t>order the business ineligible to transact any business with the State for a period of not less than three months and not more than 24 months; and</w:t>
      </w:r>
    </w:p>
    <w:p w:rsidR="0056608C" w:rsidRDefault="0056608C" w:rsidP="0056608C">
      <w:r>
        <w:tab/>
      </w:r>
      <w:proofErr w:type="gramStart"/>
      <w:r>
        <w:t>d</w:t>
      </w:r>
      <w:proofErr w:type="gramEnd"/>
      <w:r>
        <w:t>.</w:t>
      </w:r>
      <w:r>
        <w:tab/>
        <w:t>prior to any final determination, assessment or order under this section, afford the business an opportunity for a contested case hearing pursuant to P.L.1968, c.410 (C.52:14B-1 et seq.).</w:t>
      </w:r>
    </w:p>
    <w:p w:rsidR="004F4853" w:rsidRDefault="0056608C" w:rsidP="00686AEB">
      <w:r>
        <w:tab/>
        <w:t xml:space="preserve">All payments to </w:t>
      </w:r>
      <w:r w:rsidR="002E44B0">
        <w:t>the State pursuant to paragraph</w:t>
      </w:r>
      <w:r>
        <w:t xml:space="preserve"> a. of this section shall be deposited in the fund out of which the contract involved was awarded. All payments to </w:t>
      </w:r>
      <w:r w:rsidR="002E44B0">
        <w:t>the State pursuant to paragraph</w:t>
      </w:r>
      <w:r>
        <w:t xml:space="preserve"> b. of this section shall be deposited in the</w:t>
      </w:r>
      <w:r w:rsidR="002E44B0">
        <w:t xml:space="preserve"> State</w:t>
      </w:r>
      <w:r>
        <w:t xml:space="preserve"> General Fund.</w:t>
      </w:r>
    </w:p>
    <w:p w:rsidR="00F2524C" w:rsidRDefault="00F2524C" w:rsidP="00686AEB"/>
    <w:p w:rsidR="00C47D3F" w:rsidRDefault="002E44B0" w:rsidP="00C47D3F">
      <w:r>
        <w:tab/>
        <w:t>8</w:t>
      </w:r>
      <w:r w:rsidR="00C47D3F">
        <w:t>.</w:t>
      </w:r>
      <w:r w:rsidR="00C47D3F">
        <w:tab/>
      </w:r>
      <w:r w:rsidR="00C47D3F" w:rsidRPr="00B22591">
        <w:t>The Departm</w:t>
      </w:r>
      <w:r w:rsidR="00C47D3F">
        <w:t>ent</w:t>
      </w:r>
      <w:r w:rsidR="00C47D3F" w:rsidRPr="00B22591">
        <w:t xml:space="preserve"> </w:t>
      </w:r>
      <w:r w:rsidR="00000DCD">
        <w:t xml:space="preserve">of the Treasury </w:t>
      </w:r>
      <w:r w:rsidR="00C47D3F" w:rsidRPr="00B22591">
        <w:t xml:space="preserve">shall </w:t>
      </w:r>
      <w:r>
        <w:t>promulgate rules and regulations, in accordance with the “Administrative Procedure Act,” P.L.1968, c.410 (C.52:14B-1 et seq.), to implement the provisions of this act.</w:t>
      </w:r>
    </w:p>
    <w:p w:rsidR="00C47D3F" w:rsidRPr="00D71D68" w:rsidRDefault="00C47D3F" w:rsidP="00686AEB"/>
    <w:p w:rsidR="00686AEB" w:rsidRPr="00AA7880" w:rsidRDefault="00686AEB" w:rsidP="00686AEB">
      <w:r>
        <w:tab/>
      </w:r>
      <w:r w:rsidR="002E44B0">
        <w:t>9</w:t>
      </w:r>
      <w:r w:rsidR="00EA0EBD">
        <w:t>.</w:t>
      </w:r>
      <w:r w:rsidR="00EA0EBD">
        <w:tab/>
      </w:r>
      <w:r w:rsidR="00CC2C09">
        <w:t>This act shall take effect</w:t>
      </w:r>
      <w:r w:rsidR="00EA0EBD">
        <w:t xml:space="preserve"> immediately.</w:t>
      </w:r>
    </w:p>
    <w:p w:rsidR="00686AEB" w:rsidRDefault="00686AEB" w:rsidP="00686AEB"/>
    <w:p w:rsidR="00EA0EBD" w:rsidRPr="00CE7BD8" w:rsidRDefault="00EA0EBD" w:rsidP="00686AEB"/>
    <w:p w:rsidR="00686AEB" w:rsidRPr="00AA7880" w:rsidRDefault="00686AEB" w:rsidP="00686AEB">
      <w:pPr>
        <w:jc w:val="center"/>
      </w:pPr>
      <w:r w:rsidRPr="00D71D68">
        <w:t>STATEMENT</w:t>
      </w:r>
    </w:p>
    <w:p w:rsidR="00686AEB" w:rsidRDefault="00686AEB" w:rsidP="00686AEB"/>
    <w:p w:rsidR="00EA0EBD" w:rsidRDefault="00EA0EBD" w:rsidP="00686AEB">
      <w:r>
        <w:tab/>
        <w:t>This bill creates a</w:t>
      </w:r>
      <w:r w:rsidR="002E44B0">
        <w:t xml:space="preserve"> State</w:t>
      </w:r>
      <w:r>
        <w:t xml:space="preserve"> business assistance program to establish</w:t>
      </w:r>
      <w:r w:rsidR="002C0CE2">
        <w:t xml:space="preserve"> contracting</w:t>
      </w:r>
      <w:r>
        <w:t xml:space="preserve"> agency procurement goals for socially and economically disa</w:t>
      </w:r>
      <w:r w:rsidR="00A86865">
        <w:t>dvantaged business enterprises.</w:t>
      </w:r>
    </w:p>
    <w:p w:rsidR="00A86865" w:rsidRDefault="00A86865" w:rsidP="00686AEB">
      <w:r>
        <w:tab/>
        <w:t xml:space="preserve">The business assistance program </w:t>
      </w:r>
      <w:r w:rsidRPr="00A86865">
        <w:t>establis</w:t>
      </w:r>
      <w:r w:rsidR="002E44B0">
        <w:t>hes an annual goal</w:t>
      </w:r>
      <w:r w:rsidR="009A34A3">
        <w:t xml:space="preserve"> </w:t>
      </w:r>
      <w:r w:rsidR="002E44B0">
        <w:t>for S</w:t>
      </w:r>
      <w:r w:rsidRPr="00A86865">
        <w:t xml:space="preserve">tate </w:t>
      </w:r>
      <w:r>
        <w:t xml:space="preserve">contracting agencies, as well as guidelines for </w:t>
      </w:r>
      <w:r w:rsidR="00675DAB">
        <w:t>public institutions of higher education,</w:t>
      </w:r>
      <w:r w:rsidRPr="00A86865">
        <w:t xml:space="preserve"> in awarding contra</w:t>
      </w:r>
      <w:r>
        <w:t xml:space="preserve">cts to certified and qualified business enterprises. The </w:t>
      </w:r>
      <w:r w:rsidRPr="00A86865">
        <w:t>program is designed to assist socially and economically disadva</w:t>
      </w:r>
      <w:r>
        <w:t>ntaged businesses in obtaining S</w:t>
      </w:r>
      <w:r w:rsidRPr="00A86865">
        <w:t>tate government contracts in the following areas: construction, architecture and engineering; professional services; goods and services; and information technology s</w:t>
      </w:r>
      <w:r w:rsidR="009A34A3">
        <w:t>ervices.</w:t>
      </w:r>
    </w:p>
    <w:p w:rsidR="00A86865" w:rsidRDefault="002E44B0" w:rsidP="00686AEB">
      <w:r>
        <w:tab/>
        <w:t>The purpose of this bill is to recognize</w:t>
      </w:r>
      <w:r w:rsidR="00A86865" w:rsidRPr="00A86865">
        <w:t xml:space="preserve"> the need to encourage, nurture, and suppor</w:t>
      </w:r>
      <w:r w:rsidR="00A86865">
        <w:t>t the growth of</w:t>
      </w:r>
      <w:r w:rsidR="00A86865" w:rsidRPr="00A86865">
        <w:t xml:space="preserve"> socially</w:t>
      </w:r>
      <w:r w:rsidR="00A86865">
        <w:t xml:space="preserve"> and economically</w:t>
      </w:r>
      <w:r w:rsidR="00A86865" w:rsidRPr="00A86865">
        <w:t xml:space="preserve"> disadvantaged businesses</w:t>
      </w:r>
      <w:r w:rsidR="00000DCD">
        <w:t>,</w:t>
      </w:r>
      <w:r w:rsidR="00A86865" w:rsidRPr="00A86865">
        <w:t xml:space="preserve"> to foster their development</w:t>
      </w:r>
      <w:r w:rsidR="00000DCD">
        <w:t>,</w:t>
      </w:r>
      <w:r w:rsidR="00A86865" w:rsidRPr="00A86865">
        <w:t xml:space="preserve"> and</w:t>
      </w:r>
      <w:r>
        <w:t xml:space="preserve"> to</w:t>
      </w:r>
      <w:r w:rsidR="00A86865" w:rsidRPr="00A86865">
        <w:t xml:space="preserve"> increase the number of qualified competitors in the marketplace.</w:t>
      </w:r>
    </w:p>
    <w:sectPr w:rsidR="00A86865" w:rsidSect="003918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9FB" w:rsidRDefault="003009FB">
      <w:r>
        <w:separator/>
      </w:r>
    </w:p>
  </w:endnote>
  <w:endnote w:type="continuationSeparator" w:id="0">
    <w:p w:rsidR="003009FB" w:rsidRDefault="00300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9FB" w:rsidRDefault="003009FB">
      <w:r>
        <w:separator/>
      </w:r>
    </w:p>
  </w:footnote>
  <w:footnote w:type="continuationSeparator" w:id="0">
    <w:p w:rsidR="003009FB" w:rsidRDefault="00300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B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18F2" w:rsidRDefault="003918F2" w:rsidP="003918F2">
    <w:pPr>
      <w:pStyle w:val="bpuHeadSpon"/>
    </w:pPr>
    <w:r w:rsidRPr="003918F2">
      <w:rPr>
        <w:rStyle w:val="bpuHeadSponChar"/>
      </w:rPr>
      <w:t>S3734</w:t>
    </w:r>
    <w:r>
      <w:t xml:space="preserve"> SINGLETON</w:t>
    </w:r>
  </w:p>
  <w:p w:rsidR="003918F2" w:rsidRDefault="003918F2" w:rsidP="003918F2">
    <w:pPr>
      <w:pStyle w:val="bpuHeadSpon"/>
    </w:pPr>
    <w:r>
      <w:fldChar w:fldCharType="begin"/>
    </w:r>
    <w:r>
      <w:instrText xml:space="preserve"> PAGE  \* MERGEFORMAT </w:instrText>
    </w:r>
    <w:r>
      <w:fldChar w:fldCharType="separate"/>
    </w:r>
    <w:r w:rsidR="00315B8C">
      <w:rPr>
        <w:noProof/>
      </w:rPr>
      <w:t>6</w:t>
    </w:r>
    <w:r>
      <w:fldChar w:fldCharType="end"/>
    </w:r>
  </w:p>
  <w:p w:rsidR="003918F2" w:rsidRDefault="003918F2" w:rsidP="003918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18F2" w:rsidRDefault="003918F2" w:rsidP="003918F2">
    <w:pPr>
      <w:pStyle w:val="bpuHeadSpon"/>
    </w:pPr>
    <w:r w:rsidRPr="003918F2">
      <w:rPr>
        <w:rStyle w:val="bpuHeadSponChar"/>
      </w:rPr>
      <w:t>S3734</w:t>
    </w:r>
    <w:r>
      <w:t xml:space="preserve"> SINGLETON</w:t>
    </w:r>
  </w:p>
  <w:p w:rsidR="003918F2" w:rsidRDefault="003918F2" w:rsidP="003918F2">
    <w:pPr>
      <w:pStyle w:val="bpuHeadSpon"/>
    </w:pPr>
    <w:r>
      <w:fldChar w:fldCharType="begin"/>
    </w:r>
    <w:r>
      <w:instrText xml:space="preserve"> PAGE  \* MERGEFORMAT </w:instrText>
    </w:r>
    <w:r>
      <w:fldChar w:fldCharType="separate"/>
    </w:r>
    <w:r w:rsidR="00315B8C">
      <w:rPr>
        <w:noProof/>
      </w:rPr>
      <w:t>2</w:t>
    </w:r>
    <w:r>
      <w:fldChar w:fldCharType="end"/>
    </w:r>
  </w:p>
  <w:p w:rsidR="003918F2" w:rsidRDefault="003918F2" w:rsidP="003918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9FB"/>
    <w:rsid w:val="00000DCD"/>
    <w:rsid w:val="000051BD"/>
    <w:rsid w:val="000160A5"/>
    <w:rsid w:val="0002335B"/>
    <w:rsid w:val="00030A0F"/>
    <w:rsid w:val="0003549A"/>
    <w:rsid w:val="000367AE"/>
    <w:rsid w:val="00043B22"/>
    <w:rsid w:val="00054975"/>
    <w:rsid w:val="00057D20"/>
    <w:rsid w:val="0006197C"/>
    <w:rsid w:val="0006281F"/>
    <w:rsid w:val="00076E6F"/>
    <w:rsid w:val="0008141C"/>
    <w:rsid w:val="00092F6B"/>
    <w:rsid w:val="00094A55"/>
    <w:rsid w:val="000A44A7"/>
    <w:rsid w:val="000B1054"/>
    <w:rsid w:val="000B3411"/>
    <w:rsid w:val="000C054C"/>
    <w:rsid w:val="000C12C2"/>
    <w:rsid w:val="000C5038"/>
    <w:rsid w:val="000D11AF"/>
    <w:rsid w:val="000D52BB"/>
    <w:rsid w:val="000D6255"/>
    <w:rsid w:val="000D6262"/>
    <w:rsid w:val="000D7B4A"/>
    <w:rsid w:val="000E4006"/>
    <w:rsid w:val="000F3DA2"/>
    <w:rsid w:val="000F5FDE"/>
    <w:rsid w:val="000F7466"/>
    <w:rsid w:val="0013000E"/>
    <w:rsid w:val="00130D5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6C5"/>
    <w:rsid w:val="001C7C52"/>
    <w:rsid w:val="001D25F3"/>
    <w:rsid w:val="001D44A9"/>
    <w:rsid w:val="001E15F1"/>
    <w:rsid w:val="001E16FA"/>
    <w:rsid w:val="001E5AD8"/>
    <w:rsid w:val="001E6213"/>
    <w:rsid w:val="001F14C7"/>
    <w:rsid w:val="001F7331"/>
    <w:rsid w:val="001F7405"/>
    <w:rsid w:val="00205533"/>
    <w:rsid w:val="00212B8D"/>
    <w:rsid w:val="002206C8"/>
    <w:rsid w:val="00222983"/>
    <w:rsid w:val="002370D0"/>
    <w:rsid w:val="00247A7D"/>
    <w:rsid w:val="00255958"/>
    <w:rsid w:val="00257FA2"/>
    <w:rsid w:val="0026574A"/>
    <w:rsid w:val="002660BB"/>
    <w:rsid w:val="0026695B"/>
    <w:rsid w:val="002720E8"/>
    <w:rsid w:val="00275293"/>
    <w:rsid w:val="002776B0"/>
    <w:rsid w:val="00286C7E"/>
    <w:rsid w:val="00291B66"/>
    <w:rsid w:val="002A1029"/>
    <w:rsid w:val="002A3A1A"/>
    <w:rsid w:val="002A4692"/>
    <w:rsid w:val="002A51BA"/>
    <w:rsid w:val="002B2E26"/>
    <w:rsid w:val="002B3FE6"/>
    <w:rsid w:val="002C0CE2"/>
    <w:rsid w:val="002C2D81"/>
    <w:rsid w:val="002C461E"/>
    <w:rsid w:val="002C6CEC"/>
    <w:rsid w:val="002E09CE"/>
    <w:rsid w:val="002E44B0"/>
    <w:rsid w:val="002E69D1"/>
    <w:rsid w:val="002F3BA6"/>
    <w:rsid w:val="002F6CBB"/>
    <w:rsid w:val="003009FB"/>
    <w:rsid w:val="00315320"/>
    <w:rsid w:val="00315B8C"/>
    <w:rsid w:val="00325776"/>
    <w:rsid w:val="00325E27"/>
    <w:rsid w:val="00330395"/>
    <w:rsid w:val="00333704"/>
    <w:rsid w:val="00336624"/>
    <w:rsid w:val="0034025F"/>
    <w:rsid w:val="00340458"/>
    <w:rsid w:val="0034200F"/>
    <w:rsid w:val="003446A0"/>
    <w:rsid w:val="0034481B"/>
    <w:rsid w:val="00346915"/>
    <w:rsid w:val="00350130"/>
    <w:rsid w:val="00354334"/>
    <w:rsid w:val="00357C4F"/>
    <w:rsid w:val="0036180C"/>
    <w:rsid w:val="00363CF5"/>
    <w:rsid w:val="00364344"/>
    <w:rsid w:val="003702CA"/>
    <w:rsid w:val="00370617"/>
    <w:rsid w:val="00382F1F"/>
    <w:rsid w:val="003840E5"/>
    <w:rsid w:val="003918F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12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853"/>
    <w:rsid w:val="004F4F1D"/>
    <w:rsid w:val="004F74DD"/>
    <w:rsid w:val="005004B2"/>
    <w:rsid w:val="00501317"/>
    <w:rsid w:val="0050406F"/>
    <w:rsid w:val="0050495C"/>
    <w:rsid w:val="00505DC9"/>
    <w:rsid w:val="00506E1E"/>
    <w:rsid w:val="00513C81"/>
    <w:rsid w:val="00527BFB"/>
    <w:rsid w:val="00532A32"/>
    <w:rsid w:val="00540B0B"/>
    <w:rsid w:val="0054460F"/>
    <w:rsid w:val="005536CD"/>
    <w:rsid w:val="00554051"/>
    <w:rsid w:val="00554F2A"/>
    <w:rsid w:val="00557240"/>
    <w:rsid w:val="005629A4"/>
    <w:rsid w:val="005651F3"/>
    <w:rsid w:val="0056608C"/>
    <w:rsid w:val="00572184"/>
    <w:rsid w:val="00577A15"/>
    <w:rsid w:val="00580533"/>
    <w:rsid w:val="00585925"/>
    <w:rsid w:val="0059131D"/>
    <w:rsid w:val="005A3FD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B06"/>
    <w:rsid w:val="00635316"/>
    <w:rsid w:val="00635449"/>
    <w:rsid w:val="006378C5"/>
    <w:rsid w:val="00645E6A"/>
    <w:rsid w:val="006546AB"/>
    <w:rsid w:val="00665CBC"/>
    <w:rsid w:val="00667A5C"/>
    <w:rsid w:val="00675DAB"/>
    <w:rsid w:val="00677316"/>
    <w:rsid w:val="00686AEB"/>
    <w:rsid w:val="006B1B3C"/>
    <w:rsid w:val="006B7897"/>
    <w:rsid w:val="006B7FA7"/>
    <w:rsid w:val="006C086A"/>
    <w:rsid w:val="006C21C1"/>
    <w:rsid w:val="006C7327"/>
    <w:rsid w:val="006D00E5"/>
    <w:rsid w:val="006D791B"/>
    <w:rsid w:val="006E2895"/>
    <w:rsid w:val="006F180D"/>
    <w:rsid w:val="006F3897"/>
    <w:rsid w:val="006F4334"/>
    <w:rsid w:val="006F47AF"/>
    <w:rsid w:val="006F6B8A"/>
    <w:rsid w:val="00707CD3"/>
    <w:rsid w:val="00716BB9"/>
    <w:rsid w:val="007256D1"/>
    <w:rsid w:val="007279FD"/>
    <w:rsid w:val="007502CB"/>
    <w:rsid w:val="00752D79"/>
    <w:rsid w:val="00752E20"/>
    <w:rsid w:val="00755EF9"/>
    <w:rsid w:val="00756EDE"/>
    <w:rsid w:val="00764456"/>
    <w:rsid w:val="00781B4D"/>
    <w:rsid w:val="007824BF"/>
    <w:rsid w:val="00783B8D"/>
    <w:rsid w:val="00783BE3"/>
    <w:rsid w:val="00794168"/>
    <w:rsid w:val="00794B94"/>
    <w:rsid w:val="00794BD4"/>
    <w:rsid w:val="007A2F73"/>
    <w:rsid w:val="007A3061"/>
    <w:rsid w:val="007A3EB4"/>
    <w:rsid w:val="007A5A0B"/>
    <w:rsid w:val="007A6F93"/>
    <w:rsid w:val="007A726E"/>
    <w:rsid w:val="007B552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5E"/>
    <w:rsid w:val="00866563"/>
    <w:rsid w:val="00867AC2"/>
    <w:rsid w:val="00867F18"/>
    <w:rsid w:val="0087056E"/>
    <w:rsid w:val="00875402"/>
    <w:rsid w:val="00884D51"/>
    <w:rsid w:val="008870C5"/>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1FC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A3"/>
    <w:rsid w:val="009A45DA"/>
    <w:rsid w:val="009B06D2"/>
    <w:rsid w:val="009B34EC"/>
    <w:rsid w:val="009B5970"/>
    <w:rsid w:val="009B5D67"/>
    <w:rsid w:val="009B6176"/>
    <w:rsid w:val="009C0D22"/>
    <w:rsid w:val="009C2DD9"/>
    <w:rsid w:val="009C3E09"/>
    <w:rsid w:val="009C5630"/>
    <w:rsid w:val="009D0E5D"/>
    <w:rsid w:val="009D0F63"/>
    <w:rsid w:val="009D7934"/>
    <w:rsid w:val="009D7CCF"/>
    <w:rsid w:val="009E1564"/>
    <w:rsid w:val="009E5961"/>
    <w:rsid w:val="009F4FAC"/>
    <w:rsid w:val="009F613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86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238"/>
    <w:rsid w:val="00AF0DB9"/>
    <w:rsid w:val="00AF1A8C"/>
    <w:rsid w:val="00AF4E4E"/>
    <w:rsid w:val="00B0116D"/>
    <w:rsid w:val="00B01173"/>
    <w:rsid w:val="00B02F35"/>
    <w:rsid w:val="00B05A3C"/>
    <w:rsid w:val="00B07100"/>
    <w:rsid w:val="00B1138C"/>
    <w:rsid w:val="00B2574A"/>
    <w:rsid w:val="00B336A9"/>
    <w:rsid w:val="00B33B9E"/>
    <w:rsid w:val="00B35D8A"/>
    <w:rsid w:val="00B45B34"/>
    <w:rsid w:val="00B57047"/>
    <w:rsid w:val="00B61D86"/>
    <w:rsid w:val="00B6342D"/>
    <w:rsid w:val="00B726BD"/>
    <w:rsid w:val="00B732BC"/>
    <w:rsid w:val="00B740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EA7"/>
    <w:rsid w:val="00C46BC1"/>
    <w:rsid w:val="00C47D3F"/>
    <w:rsid w:val="00C5235F"/>
    <w:rsid w:val="00C54CE2"/>
    <w:rsid w:val="00C66BF3"/>
    <w:rsid w:val="00C70140"/>
    <w:rsid w:val="00C73CA7"/>
    <w:rsid w:val="00C77568"/>
    <w:rsid w:val="00C8175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C09"/>
    <w:rsid w:val="00CD0F93"/>
    <w:rsid w:val="00CD1BD1"/>
    <w:rsid w:val="00CD528D"/>
    <w:rsid w:val="00CE78BF"/>
    <w:rsid w:val="00CF65EB"/>
    <w:rsid w:val="00CF72AD"/>
    <w:rsid w:val="00D02441"/>
    <w:rsid w:val="00D039F4"/>
    <w:rsid w:val="00D05C5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CA0"/>
    <w:rsid w:val="00D82B1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EBD"/>
    <w:rsid w:val="00EA54DE"/>
    <w:rsid w:val="00EA7C16"/>
    <w:rsid w:val="00EB77C9"/>
    <w:rsid w:val="00EC5281"/>
    <w:rsid w:val="00EC791D"/>
    <w:rsid w:val="00EC7CA6"/>
    <w:rsid w:val="00ED3C5D"/>
    <w:rsid w:val="00ED4553"/>
    <w:rsid w:val="00ED7135"/>
    <w:rsid w:val="00EE182B"/>
    <w:rsid w:val="00EF6EF3"/>
    <w:rsid w:val="00F00D08"/>
    <w:rsid w:val="00F04EC6"/>
    <w:rsid w:val="00F1350D"/>
    <w:rsid w:val="00F15583"/>
    <w:rsid w:val="00F17C18"/>
    <w:rsid w:val="00F200EE"/>
    <w:rsid w:val="00F22481"/>
    <w:rsid w:val="00F2524C"/>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646"/>
    <w:rsid w:val="00F80AAC"/>
    <w:rsid w:val="00FA0AFC"/>
    <w:rsid w:val="00FA1C82"/>
    <w:rsid w:val="00FA2ED1"/>
    <w:rsid w:val="00FA4A52"/>
    <w:rsid w:val="00FB4045"/>
    <w:rsid w:val="00FB4D8E"/>
    <w:rsid w:val="00FC0D0A"/>
    <w:rsid w:val="00FC10C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1B862B-AD88-4A6A-A433-F8E07A61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91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B74B9-5FCE-4F82-8E63-217D5639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1582</Words>
  <Characters>9019</Characters>
  <Application>Microsoft Office Word</Application>
  <DocSecurity>0</DocSecurity>
  <Lines>220</Lines>
  <Paragraphs>63</Paragraphs>
  <ScaleCrop>false</ScaleCrop>
  <HeadingPairs>
    <vt:vector size="2" baseType="variant">
      <vt:variant>
        <vt:lpstr>Title</vt:lpstr>
      </vt:variant>
      <vt:variant>
        <vt:i4>1</vt:i4>
      </vt:variant>
    </vt:vector>
  </HeadingPairs>
  <TitlesOfParts>
    <vt:vector size="1" baseType="lpstr">
      <vt:lpstr>S3734</vt:lpstr>
    </vt:vector>
  </TitlesOfParts>
  <Manager>R229</Manager>
  <Company>NJ Office of Legislative Services</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S3734</dc:title>
  <dc:subject/>
  <dc:creator>Senator  SINGLETON</dc:creator>
  <cp:keywords>S3734|6|SG |310|76|223|F|0|</cp:keywords>
  <dc:description>INTRODUCED MAY 11, 2021</dc:description>
  <cp:lastModifiedBy>Bell, Careema</cp:lastModifiedBy>
  <cp:revision>2</cp:revision>
  <cp:lastPrinted>2005-10-12T19:02:00Z</cp:lastPrinted>
  <dcterms:created xsi:type="dcterms:W3CDTF">2021-05-13T13:08:00Z</dcterms:created>
  <dcterms:modified xsi:type="dcterms:W3CDTF">2021-05-13T13:08:00Z</dcterms:modified>
  <cp:category>ss.1-9: C.52:32-31.15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