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96739" w14:textId="5BB90C2E" w:rsidR="004E7682" w:rsidRDefault="004E7682" w:rsidP="004E7682">
      <w:pPr>
        <w:pStyle w:val="bpuBill"/>
      </w:pPr>
      <w:bookmarkStart w:id="0" w:name="bpuFrontPg"/>
      <w:bookmarkStart w:id="1" w:name="_GoBack"/>
      <w:bookmarkEnd w:id="0"/>
      <w:bookmarkEnd w:id="1"/>
      <w:r>
        <w:t xml:space="preserve">SENATE, No. 3742 </w:t>
      </w:r>
    </w:p>
    <w:p w14:paraId="65152DBB" w14:textId="1E9D6298" w:rsidR="004E7682" w:rsidRPr="009D38FF" w:rsidRDefault="004E7682" w:rsidP="004E7682">
      <w:pPr>
        <w:pStyle w:val="bpuWpGraphic"/>
      </w:pPr>
      <w:r>
        <w:object w:dxaOrig="8985" w:dyaOrig="255" w14:anchorId="788843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129641" r:id="rId7"/>
        </w:object>
      </w:r>
    </w:p>
    <w:p w14:paraId="19AAA1A9" w14:textId="77777777" w:rsidR="004E7682" w:rsidRDefault="004E7682" w:rsidP="004E7682">
      <w:pPr>
        <w:pStyle w:val="bpuState"/>
      </w:pPr>
      <w:r>
        <w:t>STATE OF NEW JERSEY</w:t>
      </w:r>
    </w:p>
    <w:p w14:paraId="55E61E0E" w14:textId="77777777" w:rsidR="004E7682" w:rsidRDefault="004E7682" w:rsidP="004E7682">
      <w:pPr>
        <w:pStyle w:val="bpuLegislature"/>
      </w:pPr>
      <w:r>
        <w:t>219th LEGISLATURE</w:t>
      </w:r>
    </w:p>
    <w:p w14:paraId="0A404A24" w14:textId="5F386F73" w:rsidR="004E7682" w:rsidRDefault="004E7682" w:rsidP="004E7682">
      <w:pPr>
        <w:pStyle w:val="bpuWpGraphic"/>
      </w:pPr>
      <w:r>
        <w:object w:dxaOrig="8985" w:dyaOrig="255" w14:anchorId="781BD7F3">
          <v:shape id="_x0000_i1026" type="#_x0000_t75" style="width:6in;height:12pt" o:ole="">
            <v:imagedata r:id="rId6" o:title=""/>
          </v:shape>
          <o:OLEObject Type="Embed" ProgID="WPWin6.1" ShapeID="_x0000_i1026" DrawAspect="Content" ObjectID="_1686129642" r:id="rId8"/>
        </w:object>
      </w:r>
      <w:r>
        <w:t xml:space="preserve">  </w:t>
      </w:r>
    </w:p>
    <w:p w14:paraId="5C7FDCC0" w14:textId="77777777" w:rsidR="004E7682" w:rsidRDefault="004E7682" w:rsidP="004E7682">
      <w:pPr>
        <w:pStyle w:val="bpuIntro"/>
      </w:pPr>
      <w:r>
        <w:t>INTRODUCED MAY 11, 2021</w:t>
      </w:r>
    </w:p>
    <w:p w14:paraId="525B1E21" w14:textId="77777777" w:rsidR="004E7682" w:rsidRDefault="004E7682" w:rsidP="004E7682">
      <w:pPr>
        <w:pStyle w:val="bpuIntro"/>
      </w:pPr>
    </w:p>
    <w:p w14:paraId="64BDEBF6" w14:textId="77777777" w:rsidR="004E7682" w:rsidRDefault="004E7682" w:rsidP="004E7682">
      <w:pPr>
        <w:pStyle w:val="bpuIntro"/>
        <w:sectPr w:rsidR="004E7682" w:rsidSect="00FA736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6E147C4" w14:textId="77777777" w:rsidR="004E7682" w:rsidRDefault="004E7682" w:rsidP="004E7682">
      <w:pPr>
        <w:pStyle w:val="bpuIntro"/>
      </w:pPr>
    </w:p>
    <w:p w14:paraId="35DB9C10" w14:textId="77777777" w:rsidR="004E7682" w:rsidRDefault="004E7682" w:rsidP="004E7682">
      <w:pPr>
        <w:pStyle w:val="bpuSponsor"/>
      </w:pPr>
      <w:r>
        <w:t>Sponsored by:</w:t>
      </w:r>
    </w:p>
    <w:p w14:paraId="581D54A8" w14:textId="77777777" w:rsidR="004E7682" w:rsidRDefault="004E7682" w:rsidP="004E7682">
      <w:pPr>
        <w:pStyle w:val="bpuSponsor"/>
      </w:pPr>
      <w:r>
        <w:t>Senator  VIN GOPAL</w:t>
      </w:r>
    </w:p>
    <w:p w14:paraId="05A8A546" w14:textId="77777777" w:rsidR="004E7682" w:rsidRDefault="004E7682" w:rsidP="004E7682">
      <w:pPr>
        <w:pStyle w:val="bpuSponsor"/>
      </w:pPr>
      <w:r>
        <w:t>District 11 (Monmouth)</w:t>
      </w:r>
    </w:p>
    <w:p w14:paraId="73D0DD9D" w14:textId="77777777" w:rsidR="004E7682" w:rsidRDefault="004E7682" w:rsidP="004E7682">
      <w:pPr>
        <w:pStyle w:val="bpuSponsor"/>
      </w:pPr>
    </w:p>
    <w:p w14:paraId="644FD6BC" w14:textId="5E25D165" w:rsidR="004E7682" w:rsidRDefault="00FA7360" w:rsidP="00FA7360">
      <w:pPr>
        <w:pStyle w:val="bpuSponsor"/>
      </w:pPr>
      <w:r>
        <w:t>Co-Sponsored by:</w:t>
      </w:r>
    </w:p>
    <w:p w14:paraId="6BDF0A46" w14:textId="3CEE12F3" w:rsidR="00FA7360" w:rsidRDefault="00FA7360" w:rsidP="00FA7360">
      <w:pPr>
        <w:pStyle w:val="bpuSponsor"/>
      </w:pPr>
      <w:r w:rsidRPr="00FA7360">
        <w:t>Senator Lagana</w:t>
      </w:r>
    </w:p>
    <w:p w14:paraId="1459D3BD" w14:textId="551CBCDF" w:rsidR="00FA7360" w:rsidRDefault="00FA7360" w:rsidP="00FA7360"/>
    <w:p w14:paraId="4A868E3A" w14:textId="77777777" w:rsidR="00FA7360" w:rsidRPr="00FA7360" w:rsidRDefault="00FA7360" w:rsidP="00FA7360"/>
    <w:p w14:paraId="726CAC21" w14:textId="77777777" w:rsidR="004E7682" w:rsidRDefault="004E7682" w:rsidP="004E7682">
      <w:pPr>
        <w:pStyle w:val="bpuSponsor"/>
      </w:pPr>
    </w:p>
    <w:p w14:paraId="7C92B07C" w14:textId="77777777" w:rsidR="004E7682" w:rsidRDefault="004E7682" w:rsidP="004E7682">
      <w:pPr>
        <w:pStyle w:val="bpuSponsor"/>
      </w:pPr>
    </w:p>
    <w:p w14:paraId="3DDEE298" w14:textId="77777777" w:rsidR="004E7682" w:rsidRDefault="004E7682" w:rsidP="004E7682">
      <w:pPr>
        <w:pStyle w:val="bpuSponsor"/>
      </w:pPr>
      <w:r>
        <w:t>SYNOPSIS</w:t>
      </w:r>
    </w:p>
    <w:p w14:paraId="6E2B034E" w14:textId="77777777" w:rsidR="004E7682" w:rsidRDefault="004E7682" w:rsidP="004E7682">
      <w:pPr>
        <w:pStyle w:val="bpuNormText"/>
      </w:pPr>
      <w:r>
        <w:tab/>
        <w:t xml:space="preserve">Requires provision in municipal solid waste collection contracts to hold bidder responsible for collection of solid waste. </w:t>
      </w:r>
    </w:p>
    <w:p w14:paraId="1924E2AE" w14:textId="77777777" w:rsidR="004E7682" w:rsidRDefault="004E7682" w:rsidP="004E7682">
      <w:pPr>
        <w:pStyle w:val="bpuNormText"/>
      </w:pPr>
    </w:p>
    <w:p w14:paraId="55EDB8F7" w14:textId="77777777" w:rsidR="004E7682" w:rsidRDefault="004E7682" w:rsidP="004E7682">
      <w:pPr>
        <w:pStyle w:val="bpuSponsor"/>
      </w:pPr>
      <w:r>
        <w:t xml:space="preserve">CURRENT VERSION OF TEXT </w:t>
      </w:r>
    </w:p>
    <w:p w14:paraId="29B8DE50" w14:textId="77777777" w:rsidR="004E7682" w:rsidRDefault="004E7682" w:rsidP="004E7682">
      <w:pPr>
        <w:pStyle w:val="bpuNormText"/>
      </w:pPr>
      <w:r>
        <w:tab/>
        <w:t>As introduced.</w:t>
      </w:r>
    </w:p>
    <w:p w14:paraId="1537F526" w14:textId="3435709D" w:rsidR="004E7682" w:rsidRDefault="004E7682" w:rsidP="004E7682">
      <w:pPr>
        <w:pStyle w:val="bpuNormText"/>
      </w:pPr>
      <w:r>
        <w:rPr>
          <w:noProof/>
        </w:rPr>
        <w:drawing>
          <wp:anchor distT="0" distB="0" distL="114300" distR="114300" simplePos="0" relativeHeight="251659264" behindDoc="1" locked="0" layoutInCell="1" allowOverlap="1" wp14:anchorId="012E10CE" wp14:editId="4E4EC2D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CAB6D77" w14:textId="77777777" w:rsidR="004E7682" w:rsidRDefault="004E7682" w:rsidP="008916EC">
      <w:pPr>
        <w:pStyle w:val="FronterPage"/>
        <w:tabs>
          <w:tab w:val="clear" w:pos="720"/>
          <w:tab w:val="clear" w:pos="1440"/>
          <w:tab w:val="clear" w:pos="2160"/>
          <w:tab w:val="clear" w:pos="2880"/>
          <w:tab w:val="clear" w:pos="3600"/>
          <w:tab w:val="clear" w:pos="4320"/>
          <w:tab w:val="clear" w:pos="5040"/>
        </w:tabs>
        <w:sectPr w:rsidR="004E7682" w:rsidSect="004E7682">
          <w:type w:val="continuous"/>
          <w:pgSz w:w="12240" w:h="20160" w:code="5"/>
          <w:pgMar w:top="1440" w:right="2275" w:bottom="1440" w:left="2275" w:header="72" w:footer="720" w:gutter="0"/>
          <w:pgNumType w:start="1"/>
          <w:cols w:space="720"/>
          <w:docGrid w:linePitch="360"/>
        </w:sectPr>
      </w:pPr>
    </w:p>
    <w:p w14:paraId="4A007E81" w14:textId="246BC96F" w:rsidR="00686AEB" w:rsidRPr="00677316" w:rsidRDefault="0031441D" w:rsidP="003E47BA">
      <w:pPr>
        <w:pStyle w:val="HangingAnAct"/>
        <w:rPr>
          <w:rStyle w:val="HangingAnActChar"/>
        </w:rPr>
      </w:pPr>
      <w:r>
        <w:rPr>
          <w:rStyle w:val="BillHead"/>
        </w:rPr>
        <w:lastRenderedPageBreak/>
        <w:t>An Act</w:t>
      </w:r>
      <w:r w:rsidR="00686AEB" w:rsidRPr="006B7FA7">
        <w:rPr>
          <w:rStyle w:val="HangingAnActChar"/>
        </w:rPr>
        <w:t xml:space="preserve"> </w:t>
      </w:r>
      <w:r w:rsidR="00890DB5">
        <w:t>concerning municipal solid waste collection contracts and amending</w:t>
      </w:r>
      <w:r w:rsidR="00890DB5" w:rsidRPr="000858A6">
        <w:t xml:space="preserve"> R.S.40:66-4</w:t>
      </w:r>
      <w:r w:rsidR="00295E55">
        <w:t>.</w:t>
      </w:r>
    </w:p>
    <w:p w14:paraId="1001EA5E" w14:textId="77777777" w:rsidR="000B1054" w:rsidRPr="00D71D68" w:rsidRDefault="000B1054" w:rsidP="000B1054"/>
    <w:p w14:paraId="3488C0E9" w14:textId="77777777" w:rsidR="00686AEB" w:rsidRPr="00AA7880" w:rsidRDefault="00686AEB" w:rsidP="00686AEB">
      <w:r>
        <w:tab/>
      </w:r>
      <w:r w:rsidR="0031441D">
        <w:rPr>
          <w:rStyle w:val="BillHeading2"/>
        </w:rPr>
        <w:t>Be It Enacted</w:t>
      </w:r>
      <w:r>
        <w:rPr>
          <w:rStyle w:val="BillHeading2"/>
        </w:rPr>
        <w:t xml:space="preserve"> </w:t>
      </w:r>
      <w:r w:rsidR="0031441D">
        <w:rPr>
          <w:rStyle w:val="BillLanguage"/>
        </w:rPr>
        <w:t>by the Senate and General Assembly of the State of New Jersey:</w:t>
      </w:r>
    </w:p>
    <w:p w14:paraId="392D68E1" w14:textId="50623C1A" w:rsidR="00C31261" w:rsidRDefault="00C31261" w:rsidP="00686AEB"/>
    <w:p w14:paraId="1BCEF198" w14:textId="2712E6B2" w:rsidR="006453BC" w:rsidRDefault="006453BC" w:rsidP="006453BC">
      <w:r>
        <w:tab/>
        <w:t>1.</w:t>
      </w:r>
      <w:r>
        <w:tab/>
        <w:t>R.S.40:66-4 is amended to read as follows:</w:t>
      </w:r>
    </w:p>
    <w:p w14:paraId="6D172331" w14:textId="77777777" w:rsidR="006453BC" w:rsidRDefault="006453BC" w:rsidP="006453BC">
      <w:r>
        <w:tab/>
        <w:t>40:66-4.  a.  The governing body may, if it deem it more advantageous, contract with any person for the cleaning of the streets, or the collection or disposal of solid waste.  Before making any such contract or contracts the governing body shall first adopt specifications for the doing of the work in a sanitary and inoffensive manner.  The specifications may include provisions limiting solid waste collection service and recyclable material collection service to specified operating hours in order to preserve the peace and quiet in neighborhoods during the hours when most residents are asleep.</w:t>
      </w:r>
    </w:p>
    <w:p w14:paraId="2BADF9E0" w14:textId="168EC60F" w:rsidR="006453BC" w:rsidRPr="00C549DE" w:rsidRDefault="006453BC" w:rsidP="006453BC">
      <w:pPr>
        <w:rPr>
          <w:u w:val="single"/>
        </w:rPr>
      </w:pPr>
      <w:r>
        <w:tab/>
        <w:t xml:space="preserve">Any specifications adopted by the governing body for the collection or disposal of solid waste shall conform to the uniform bid specifications for municipal solid waste collection contracts established pursuant to section 22 of P.L.1991, c.381 (C.48:13A-7.22). </w:t>
      </w:r>
      <w:r w:rsidR="00187168">
        <w:t xml:space="preserve"> </w:t>
      </w:r>
      <w:r>
        <w:t>Any such contract or contracts, the total amount of which exceeds in the fiscal year the amount set forth in, or the amount calculated by the Governor pursuant to, section 3 of P.L.1971, c.198 (C.40A:11-3), shall be entered into and made only after bids shall have been advertised therefor, and awarded in the manner provided in the "Local Public Contracts Law," P.L.1971, c.198 (C.40A:11-1</w:t>
      </w:r>
      <w:r w:rsidR="00A76E06">
        <w:t> </w:t>
      </w:r>
      <w:r>
        <w:t>et</w:t>
      </w:r>
      <w:r w:rsidR="00A76E06">
        <w:t> </w:t>
      </w:r>
      <w:r>
        <w:t>seq.).</w:t>
      </w:r>
      <w:r w:rsidR="00A76E06">
        <w:t>  </w:t>
      </w:r>
      <w:r w:rsidR="00320059">
        <w:rPr>
          <w:u w:val="single"/>
        </w:rPr>
        <w:t>A</w:t>
      </w:r>
      <w:r w:rsidR="00EC4804">
        <w:rPr>
          <w:u w:val="single"/>
        </w:rPr>
        <w:t>ny</w:t>
      </w:r>
      <w:r w:rsidR="00C549DE">
        <w:rPr>
          <w:u w:val="single"/>
        </w:rPr>
        <w:t xml:space="preserve"> contract shall </w:t>
      </w:r>
      <w:r w:rsidR="00320059">
        <w:rPr>
          <w:u w:val="single"/>
        </w:rPr>
        <w:t xml:space="preserve">also </w:t>
      </w:r>
      <w:r w:rsidR="00EC4804">
        <w:rPr>
          <w:u w:val="single"/>
        </w:rPr>
        <w:t>contain a provision</w:t>
      </w:r>
      <w:r w:rsidR="00C549DE">
        <w:rPr>
          <w:u w:val="single"/>
        </w:rPr>
        <w:t xml:space="preserve"> that </w:t>
      </w:r>
      <w:r w:rsidR="00EC4804">
        <w:rPr>
          <w:u w:val="single"/>
        </w:rPr>
        <w:t>holds the bidder responsible for the collection of solid waste</w:t>
      </w:r>
      <w:r w:rsidR="000236EB">
        <w:rPr>
          <w:u w:val="single"/>
        </w:rPr>
        <w:t>, and prohibits the use of subcontractors</w:t>
      </w:r>
      <w:r w:rsidR="00B16D51">
        <w:rPr>
          <w:u w:val="single"/>
        </w:rPr>
        <w:t xml:space="preserve"> for this purpose</w:t>
      </w:r>
      <w:r w:rsidR="00EC4804">
        <w:rPr>
          <w:u w:val="single"/>
        </w:rPr>
        <w:t>.</w:t>
      </w:r>
      <w:r w:rsidR="00C549DE">
        <w:rPr>
          <w:u w:val="single"/>
        </w:rPr>
        <w:t xml:space="preserve">  </w:t>
      </w:r>
    </w:p>
    <w:p w14:paraId="5FC34C5C" w14:textId="10667D29" w:rsidR="006453BC" w:rsidRDefault="006453BC" w:rsidP="006453BC">
      <w:r>
        <w:tab/>
        <w:t>b.</w:t>
      </w:r>
      <w:r>
        <w:tab/>
        <w:t>Whenever the governing body adopts an ordinance to provide for the collection or disposal of solid waste within its municipal boundaries by imposing solid waste charges based on the number of solid waste containers processed per household pursuant to subsection b. of R.S.40:66-5, on or after the first day of the 13th month following the effective date of that ordinance, the governing body may request the relevant solid waste collector to whom a multi-year contract has been awarded to renegotiate the contract to reflect any reduction in the annual volume of solid waste collected achieved as a result of the ordinance.</w:t>
      </w:r>
    </w:p>
    <w:p w14:paraId="6F7F5843" w14:textId="1F40D167" w:rsidR="00E05DE7" w:rsidRDefault="00A76E06" w:rsidP="006453BC">
      <w:r>
        <w:t xml:space="preserve">(cf: </w:t>
      </w:r>
      <w:r w:rsidR="006453BC">
        <w:t>P.L.2001, c.92, s.2)</w:t>
      </w:r>
    </w:p>
    <w:p w14:paraId="08FED38D" w14:textId="77777777" w:rsidR="00A76E06" w:rsidRDefault="00A76E06" w:rsidP="00A76E06"/>
    <w:p w14:paraId="66E3254A" w14:textId="6A0553F6" w:rsidR="00A76E06" w:rsidRDefault="00A76E06" w:rsidP="00A76E06">
      <w:r>
        <w:tab/>
      </w:r>
      <w:r w:rsidR="00093621">
        <w:t>2</w:t>
      </w:r>
      <w:r w:rsidR="00136996">
        <w:t>.</w:t>
      </w:r>
      <w:r w:rsidR="00136996">
        <w:tab/>
      </w:r>
      <w:r w:rsidR="00093621">
        <w:t>T</w:t>
      </w:r>
      <w:r w:rsidR="008C460C">
        <w:t>his act shall take effect immediately.</w:t>
      </w:r>
      <w:r>
        <w:br w:type="page"/>
      </w:r>
    </w:p>
    <w:p w14:paraId="04902708" w14:textId="2213A665" w:rsidR="00686AEB" w:rsidRPr="00AA7880" w:rsidRDefault="00686AEB" w:rsidP="00A76E06">
      <w:pPr>
        <w:jc w:val="center"/>
      </w:pPr>
      <w:r w:rsidRPr="00D71D68">
        <w:lastRenderedPageBreak/>
        <w:t>STATEMENT</w:t>
      </w:r>
    </w:p>
    <w:p w14:paraId="29360638" w14:textId="77777777" w:rsidR="00136996" w:rsidRDefault="00136996" w:rsidP="00686AEB"/>
    <w:p w14:paraId="43342FD6" w14:textId="44B45542" w:rsidR="002B19DC" w:rsidRDefault="00136996" w:rsidP="007525A6">
      <w:r>
        <w:tab/>
      </w:r>
      <w:r w:rsidR="007525A6">
        <w:t xml:space="preserve">This bill would </w:t>
      </w:r>
      <w:r w:rsidR="00936EFB">
        <w:t xml:space="preserve">require municipalities to </w:t>
      </w:r>
      <w:r w:rsidR="00B16D51">
        <w:t>include in any contract with a solid waste collection service for the collection of solid waste in the municipality</w:t>
      </w:r>
      <w:r w:rsidR="00936EFB">
        <w:t xml:space="preserve"> a provision </w:t>
      </w:r>
      <w:r w:rsidR="00936EFB" w:rsidRPr="00936EFB">
        <w:t xml:space="preserve">that holds the </w:t>
      </w:r>
      <w:r w:rsidR="00936EFB">
        <w:t>person making the bid</w:t>
      </w:r>
      <w:r w:rsidR="00936EFB" w:rsidRPr="00936EFB">
        <w:t xml:space="preserve"> responsible for the collection of solid waste</w:t>
      </w:r>
      <w:r w:rsidR="00B16D51">
        <w:t>, and prohibits the use of subcontractors for this purpose</w:t>
      </w:r>
      <w:r w:rsidR="00936EFB">
        <w:t>.</w:t>
      </w:r>
    </w:p>
    <w:sectPr w:rsidR="002B19DC" w:rsidSect="00A76E06">
      <w:headerReference w:type="default" r:id="rId13"/>
      <w:footerReference w:type="default" r:id="rId14"/>
      <w:headerReference w:type="first" r:id="rId15"/>
      <w:footerReference w:type="first" r:id="rId16"/>
      <w:pgSz w:w="12240" w:h="20160" w:code="5"/>
      <w:pgMar w:top="1440" w:right="2520" w:bottom="1872"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91F885" w14:textId="77777777" w:rsidR="00AE770F" w:rsidRDefault="00AE770F">
      <w:r>
        <w:separator/>
      </w:r>
    </w:p>
  </w:endnote>
  <w:endnote w:type="continuationSeparator" w:id="0">
    <w:p w14:paraId="1AA0F636" w14:textId="77777777" w:rsidR="00AE770F" w:rsidRDefault="00AE7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AD4D6" w14:textId="06676DD9" w:rsidR="00FA7360" w:rsidRDefault="00FA7360" w:rsidP="00FA7360">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345E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63F64" w14:textId="77777777" w:rsidR="00530471" w:rsidRPr="00921C91" w:rsidRDefault="0053047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96ABC9E" w14:textId="77777777" w:rsidR="00530471" w:rsidRPr="00921C91" w:rsidRDefault="00530471">
    <w:pPr>
      <w:pStyle w:val="Footer"/>
      <w:rPr>
        <w:szCs w:val="18"/>
      </w:rPr>
    </w:pPr>
  </w:p>
  <w:p w14:paraId="5ED2B258" w14:textId="77777777" w:rsidR="00530471" w:rsidRPr="00921C91" w:rsidRDefault="0053047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410B59B" w14:textId="77777777" w:rsidR="00530471" w:rsidRDefault="00530471">
    <w:pPr>
      <w:pStyle w:val="Footer"/>
    </w:pPr>
  </w:p>
  <w:p w14:paraId="13D459F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D45285" w14:textId="77777777" w:rsidR="00AE770F" w:rsidRDefault="00AE770F">
      <w:r>
        <w:separator/>
      </w:r>
    </w:p>
  </w:footnote>
  <w:footnote w:type="continuationSeparator" w:id="0">
    <w:p w14:paraId="71CCC479" w14:textId="77777777" w:rsidR="00AE770F" w:rsidRDefault="00AE7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F71AC" w14:textId="77777777" w:rsidR="00665CBC" w:rsidRDefault="00E50285">
    <w:pPr>
      <w:pStyle w:val="Header"/>
    </w:pPr>
    <w:r>
      <w:rPr>
        <w:noProof/>
      </w:rPr>
      <w:pict w14:anchorId="7F2F5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22B44" w14:textId="7CAD4B2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CF1D" w14:textId="16BDD539" w:rsidR="00665CBC" w:rsidRDefault="00665CBC" w:rsidP="00686AEB">
    <w:pPr>
      <w:pStyle w:val="Header"/>
      <w:jc w:val="center"/>
      <w:rPr>
        <w:rStyle w:val="PageNumber"/>
      </w:rPr>
    </w:pPr>
  </w:p>
  <w:p w14:paraId="0BA99B24" w14:textId="2884FD1F" w:rsidR="004E7682" w:rsidRDefault="004E7682" w:rsidP="004E7682">
    <w:pPr>
      <w:pStyle w:val="bpuHeadSpon"/>
    </w:pPr>
    <w:r w:rsidRPr="004E7682">
      <w:rPr>
        <w:rStyle w:val="bpuHeadSponChar"/>
      </w:rPr>
      <w:t>S3742</w:t>
    </w:r>
    <w:r>
      <w:t xml:space="preserve"> GOPAL</w:t>
    </w:r>
  </w:p>
  <w:p w14:paraId="10EF5273" w14:textId="1CEEAF31" w:rsidR="004E7682" w:rsidRDefault="004E7682" w:rsidP="004E7682">
    <w:pPr>
      <w:pStyle w:val="bpuHeadSpon"/>
    </w:pPr>
    <w:r>
      <w:fldChar w:fldCharType="begin"/>
    </w:r>
    <w:r>
      <w:instrText xml:space="preserve"> PAGE  \* MERGEFORMAT </w:instrText>
    </w:r>
    <w:r>
      <w:fldChar w:fldCharType="separate"/>
    </w:r>
    <w:r w:rsidR="00E50285">
      <w:rPr>
        <w:noProof/>
      </w:rPr>
      <w:t>3</w:t>
    </w:r>
    <w:r>
      <w:fldChar w:fldCharType="end"/>
    </w:r>
  </w:p>
  <w:p w14:paraId="5F3C704A" w14:textId="77777777" w:rsidR="004E7682" w:rsidRDefault="004E7682" w:rsidP="004E76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B4605" w14:textId="0EC1D481" w:rsidR="00665CBC" w:rsidRDefault="00665CBC">
    <w:pPr>
      <w:pStyle w:val="Header"/>
    </w:pPr>
  </w:p>
  <w:p w14:paraId="3D0201C6" w14:textId="203A6538" w:rsidR="004E7682" w:rsidRDefault="004E7682" w:rsidP="004E7682">
    <w:pPr>
      <w:pStyle w:val="bpuHeadSpon"/>
    </w:pPr>
    <w:r w:rsidRPr="004E7682">
      <w:rPr>
        <w:rStyle w:val="bpuHeadSponChar"/>
      </w:rPr>
      <w:t>S3742</w:t>
    </w:r>
    <w:r>
      <w:t xml:space="preserve"> GOPAL</w:t>
    </w:r>
  </w:p>
  <w:p w14:paraId="7B49E9B6" w14:textId="5ECD1606" w:rsidR="004E7682" w:rsidRDefault="004E7682" w:rsidP="004E7682">
    <w:pPr>
      <w:pStyle w:val="bpuHeadSpon"/>
    </w:pPr>
    <w:r>
      <w:fldChar w:fldCharType="begin"/>
    </w:r>
    <w:r>
      <w:instrText xml:space="preserve"> PAGE  \* MERGEFORMAT </w:instrText>
    </w:r>
    <w:r>
      <w:fldChar w:fldCharType="separate"/>
    </w:r>
    <w:r w:rsidR="00E50285">
      <w:rPr>
        <w:noProof/>
      </w:rPr>
      <w:t>2</w:t>
    </w:r>
    <w:r>
      <w:fldChar w:fldCharType="end"/>
    </w:r>
  </w:p>
  <w:p w14:paraId="276937C2" w14:textId="77777777" w:rsidR="004E7682" w:rsidRDefault="004E7682" w:rsidP="004E76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06"/>
    <w:rsid w:val="000032AD"/>
    <w:rsid w:val="000051BD"/>
    <w:rsid w:val="00011470"/>
    <w:rsid w:val="000160A5"/>
    <w:rsid w:val="0002335B"/>
    <w:rsid w:val="000236EB"/>
    <w:rsid w:val="0003549A"/>
    <w:rsid w:val="000367AE"/>
    <w:rsid w:val="00043B22"/>
    <w:rsid w:val="00054975"/>
    <w:rsid w:val="00057D20"/>
    <w:rsid w:val="0006197C"/>
    <w:rsid w:val="0006281F"/>
    <w:rsid w:val="0008141C"/>
    <w:rsid w:val="00082B33"/>
    <w:rsid w:val="000858A6"/>
    <w:rsid w:val="00093621"/>
    <w:rsid w:val="00094A55"/>
    <w:rsid w:val="000A44A7"/>
    <w:rsid w:val="000B1054"/>
    <w:rsid w:val="000B3411"/>
    <w:rsid w:val="000C054C"/>
    <w:rsid w:val="000C12C2"/>
    <w:rsid w:val="000C1B93"/>
    <w:rsid w:val="000D11AF"/>
    <w:rsid w:val="000D6255"/>
    <w:rsid w:val="000D6262"/>
    <w:rsid w:val="000D7B4A"/>
    <w:rsid w:val="000E4006"/>
    <w:rsid w:val="000F3DA2"/>
    <w:rsid w:val="000F4A1B"/>
    <w:rsid w:val="000F5FDE"/>
    <w:rsid w:val="000F6EB5"/>
    <w:rsid w:val="000F7466"/>
    <w:rsid w:val="00110080"/>
    <w:rsid w:val="0013000E"/>
    <w:rsid w:val="00133F81"/>
    <w:rsid w:val="00135943"/>
    <w:rsid w:val="00136996"/>
    <w:rsid w:val="0014664C"/>
    <w:rsid w:val="00157DD4"/>
    <w:rsid w:val="001645FB"/>
    <w:rsid w:val="00173D2B"/>
    <w:rsid w:val="00181676"/>
    <w:rsid w:val="00183603"/>
    <w:rsid w:val="0018410E"/>
    <w:rsid w:val="001862D1"/>
    <w:rsid w:val="00187168"/>
    <w:rsid w:val="00194E78"/>
    <w:rsid w:val="0019707B"/>
    <w:rsid w:val="00197E8B"/>
    <w:rsid w:val="00197FA4"/>
    <w:rsid w:val="001A161A"/>
    <w:rsid w:val="001A3B79"/>
    <w:rsid w:val="001A66B6"/>
    <w:rsid w:val="001B4716"/>
    <w:rsid w:val="001B4EA4"/>
    <w:rsid w:val="001B7508"/>
    <w:rsid w:val="001C7C52"/>
    <w:rsid w:val="001D25F3"/>
    <w:rsid w:val="001D64C7"/>
    <w:rsid w:val="001E15F1"/>
    <w:rsid w:val="001E16FA"/>
    <w:rsid w:val="001E6213"/>
    <w:rsid w:val="001F14C7"/>
    <w:rsid w:val="001F7405"/>
    <w:rsid w:val="00205533"/>
    <w:rsid w:val="002103E0"/>
    <w:rsid w:val="00210A80"/>
    <w:rsid w:val="00212B8D"/>
    <w:rsid w:val="00222983"/>
    <w:rsid w:val="00231FD0"/>
    <w:rsid w:val="002370D0"/>
    <w:rsid w:val="00254E27"/>
    <w:rsid w:val="00255958"/>
    <w:rsid w:val="00257FA2"/>
    <w:rsid w:val="002625C9"/>
    <w:rsid w:val="0026574A"/>
    <w:rsid w:val="002660BB"/>
    <w:rsid w:val="002720E8"/>
    <w:rsid w:val="00275293"/>
    <w:rsid w:val="002776B0"/>
    <w:rsid w:val="00286C7E"/>
    <w:rsid w:val="00295E55"/>
    <w:rsid w:val="002A1029"/>
    <w:rsid w:val="002A3A1A"/>
    <w:rsid w:val="002A4692"/>
    <w:rsid w:val="002A51BA"/>
    <w:rsid w:val="002B19DC"/>
    <w:rsid w:val="002B2E26"/>
    <w:rsid w:val="002B3FE6"/>
    <w:rsid w:val="002B463F"/>
    <w:rsid w:val="002C2D81"/>
    <w:rsid w:val="002C461E"/>
    <w:rsid w:val="002C6CEC"/>
    <w:rsid w:val="002E09CE"/>
    <w:rsid w:val="002E69D1"/>
    <w:rsid w:val="002F3BA6"/>
    <w:rsid w:val="0031441D"/>
    <w:rsid w:val="00315320"/>
    <w:rsid w:val="0032005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6F5"/>
    <w:rsid w:val="00374910"/>
    <w:rsid w:val="00382F1F"/>
    <w:rsid w:val="003840E5"/>
    <w:rsid w:val="00391DA4"/>
    <w:rsid w:val="003A3C64"/>
    <w:rsid w:val="003A3F83"/>
    <w:rsid w:val="003C43EF"/>
    <w:rsid w:val="003C5A6B"/>
    <w:rsid w:val="003C7FB2"/>
    <w:rsid w:val="003D24DE"/>
    <w:rsid w:val="003E26D4"/>
    <w:rsid w:val="003E47BA"/>
    <w:rsid w:val="003F25FD"/>
    <w:rsid w:val="003F3B37"/>
    <w:rsid w:val="0040195A"/>
    <w:rsid w:val="00402DC0"/>
    <w:rsid w:val="0041443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978"/>
    <w:rsid w:val="004C742C"/>
    <w:rsid w:val="004E1F3E"/>
    <w:rsid w:val="004E7682"/>
    <w:rsid w:val="004F21BD"/>
    <w:rsid w:val="004F4F1D"/>
    <w:rsid w:val="004F74DD"/>
    <w:rsid w:val="00501317"/>
    <w:rsid w:val="0050495C"/>
    <w:rsid w:val="00505DC9"/>
    <w:rsid w:val="00506E1E"/>
    <w:rsid w:val="00513C81"/>
    <w:rsid w:val="00527BFB"/>
    <w:rsid w:val="00530471"/>
    <w:rsid w:val="00532A32"/>
    <w:rsid w:val="0053471D"/>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34B2"/>
    <w:rsid w:val="005C7F3C"/>
    <w:rsid w:val="005E017C"/>
    <w:rsid w:val="005E50C6"/>
    <w:rsid w:val="005F2A97"/>
    <w:rsid w:val="005F399B"/>
    <w:rsid w:val="006019F8"/>
    <w:rsid w:val="00602754"/>
    <w:rsid w:val="00605B20"/>
    <w:rsid w:val="0061156F"/>
    <w:rsid w:val="00613FF5"/>
    <w:rsid w:val="006155A8"/>
    <w:rsid w:val="00621076"/>
    <w:rsid w:val="00621B94"/>
    <w:rsid w:val="0062463A"/>
    <w:rsid w:val="00626239"/>
    <w:rsid w:val="006313CE"/>
    <w:rsid w:val="00635316"/>
    <w:rsid w:val="00635449"/>
    <w:rsid w:val="006378C5"/>
    <w:rsid w:val="006453BC"/>
    <w:rsid w:val="00645E6A"/>
    <w:rsid w:val="00665CBC"/>
    <w:rsid w:val="00667A5C"/>
    <w:rsid w:val="00677316"/>
    <w:rsid w:val="00686AEB"/>
    <w:rsid w:val="006B7897"/>
    <w:rsid w:val="006B7FA7"/>
    <w:rsid w:val="006C086A"/>
    <w:rsid w:val="006C21C1"/>
    <w:rsid w:val="006C7327"/>
    <w:rsid w:val="006D00E5"/>
    <w:rsid w:val="006D791B"/>
    <w:rsid w:val="006D7BF3"/>
    <w:rsid w:val="006E2895"/>
    <w:rsid w:val="006F180D"/>
    <w:rsid w:val="006F4334"/>
    <w:rsid w:val="006F47AF"/>
    <w:rsid w:val="006F6B8A"/>
    <w:rsid w:val="00707CD3"/>
    <w:rsid w:val="00716BB9"/>
    <w:rsid w:val="007256D1"/>
    <w:rsid w:val="007279FD"/>
    <w:rsid w:val="007502CB"/>
    <w:rsid w:val="007525A6"/>
    <w:rsid w:val="00752D79"/>
    <w:rsid w:val="00752E20"/>
    <w:rsid w:val="00756EDE"/>
    <w:rsid w:val="0076005F"/>
    <w:rsid w:val="007630D3"/>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87B"/>
    <w:rsid w:val="007F485D"/>
    <w:rsid w:val="007F6050"/>
    <w:rsid w:val="00813627"/>
    <w:rsid w:val="00824748"/>
    <w:rsid w:val="00832816"/>
    <w:rsid w:val="00837109"/>
    <w:rsid w:val="00840365"/>
    <w:rsid w:val="008406A3"/>
    <w:rsid w:val="00841D2C"/>
    <w:rsid w:val="00845F3C"/>
    <w:rsid w:val="008461B8"/>
    <w:rsid w:val="008462F1"/>
    <w:rsid w:val="00847EF1"/>
    <w:rsid w:val="008538FA"/>
    <w:rsid w:val="008573B0"/>
    <w:rsid w:val="00857AD1"/>
    <w:rsid w:val="00866563"/>
    <w:rsid w:val="00867AC2"/>
    <w:rsid w:val="0087056E"/>
    <w:rsid w:val="00875402"/>
    <w:rsid w:val="00884D51"/>
    <w:rsid w:val="00890DB5"/>
    <w:rsid w:val="008916EC"/>
    <w:rsid w:val="00891E4F"/>
    <w:rsid w:val="008A2DAD"/>
    <w:rsid w:val="008A31C5"/>
    <w:rsid w:val="008A4F9A"/>
    <w:rsid w:val="008A707E"/>
    <w:rsid w:val="008B2850"/>
    <w:rsid w:val="008C460C"/>
    <w:rsid w:val="008C79B3"/>
    <w:rsid w:val="008D77BD"/>
    <w:rsid w:val="008E454C"/>
    <w:rsid w:val="008F1E5A"/>
    <w:rsid w:val="00901BDA"/>
    <w:rsid w:val="009121D8"/>
    <w:rsid w:val="00916F7A"/>
    <w:rsid w:val="00917FE3"/>
    <w:rsid w:val="009318C7"/>
    <w:rsid w:val="00931C09"/>
    <w:rsid w:val="009348C2"/>
    <w:rsid w:val="00936EFB"/>
    <w:rsid w:val="009440D0"/>
    <w:rsid w:val="009523A3"/>
    <w:rsid w:val="00960958"/>
    <w:rsid w:val="00963A46"/>
    <w:rsid w:val="00966A3E"/>
    <w:rsid w:val="00971493"/>
    <w:rsid w:val="00971AD9"/>
    <w:rsid w:val="00973069"/>
    <w:rsid w:val="00973523"/>
    <w:rsid w:val="0097579C"/>
    <w:rsid w:val="00977D81"/>
    <w:rsid w:val="00980766"/>
    <w:rsid w:val="009835D4"/>
    <w:rsid w:val="009865D4"/>
    <w:rsid w:val="009915CB"/>
    <w:rsid w:val="00991D9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1E3"/>
    <w:rsid w:val="009D7934"/>
    <w:rsid w:val="009D7CCF"/>
    <w:rsid w:val="009E5961"/>
    <w:rsid w:val="009F4FAC"/>
    <w:rsid w:val="00A017C0"/>
    <w:rsid w:val="00A06CBA"/>
    <w:rsid w:val="00A11228"/>
    <w:rsid w:val="00A222C2"/>
    <w:rsid w:val="00A305D6"/>
    <w:rsid w:val="00A342C4"/>
    <w:rsid w:val="00A50F6B"/>
    <w:rsid w:val="00A52237"/>
    <w:rsid w:val="00A53BDC"/>
    <w:rsid w:val="00A551D6"/>
    <w:rsid w:val="00A6251B"/>
    <w:rsid w:val="00A6754E"/>
    <w:rsid w:val="00A70F58"/>
    <w:rsid w:val="00A72987"/>
    <w:rsid w:val="00A7346B"/>
    <w:rsid w:val="00A76E06"/>
    <w:rsid w:val="00A84C4F"/>
    <w:rsid w:val="00A8789F"/>
    <w:rsid w:val="00A932A1"/>
    <w:rsid w:val="00A9488C"/>
    <w:rsid w:val="00A96E06"/>
    <w:rsid w:val="00AA6197"/>
    <w:rsid w:val="00AA6C70"/>
    <w:rsid w:val="00AB16FD"/>
    <w:rsid w:val="00AB30FA"/>
    <w:rsid w:val="00AB4813"/>
    <w:rsid w:val="00AC4BBE"/>
    <w:rsid w:val="00AC6466"/>
    <w:rsid w:val="00AC7639"/>
    <w:rsid w:val="00AD08BB"/>
    <w:rsid w:val="00AD0EC0"/>
    <w:rsid w:val="00AD70D6"/>
    <w:rsid w:val="00AD75BC"/>
    <w:rsid w:val="00AD7BB0"/>
    <w:rsid w:val="00AD7BC9"/>
    <w:rsid w:val="00AE1871"/>
    <w:rsid w:val="00AE770F"/>
    <w:rsid w:val="00AF1A8C"/>
    <w:rsid w:val="00B0116D"/>
    <w:rsid w:val="00B01173"/>
    <w:rsid w:val="00B02F35"/>
    <w:rsid w:val="00B05A3C"/>
    <w:rsid w:val="00B07100"/>
    <w:rsid w:val="00B1138C"/>
    <w:rsid w:val="00B15218"/>
    <w:rsid w:val="00B16D51"/>
    <w:rsid w:val="00B2574A"/>
    <w:rsid w:val="00B35D8A"/>
    <w:rsid w:val="00B45B34"/>
    <w:rsid w:val="00B55607"/>
    <w:rsid w:val="00B57047"/>
    <w:rsid w:val="00B61D86"/>
    <w:rsid w:val="00B6342D"/>
    <w:rsid w:val="00B726BD"/>
    <w:rsid w:val="00B732BC"/>
    <w:rsid w:val="00B90E33"/>
    <w:rsid w:val="00B91106"/>
    <w:rsid w:val="00B9676B"/>
    <w:rsid w:val="00BA2EA5"/>
    <w:rsid w:val="00BA364B"/>
    <w:rsid w:val="00BB1190"/>
    <w:rsid w:val="00BB31D0"/>
    <w:rsid w:val="00BB3A11"/>
    <w:rsid w:val="00BB4DDB"/>
    <w:rsid w:val="00BB5D79"/>
    <w:rsid w:val="00BB5F02"/>
    <w:rsid w:val="00BC7892"/>
    <w:rsid w:val="00BC799C"/>
    <w:rsid w:val="00BE24D6"/>
    <w:rsid w:val="00BE7EFA"/>
    <w:rsid w:val="00BF06AD"/>
    <w:rsid w:val="00BF2C67"/>
    <w:rsid w:val="00C04F4D"/>
    <w:rsid w:val="00C12E48"/>
    <w:rsid w:val="00C13D14"/>
    <w:rsid w:val="00C15F53"/>
    <w:rsid w:val="00C17BA1"/>
    <w:rsid w:val="00C23F09"/>
    <w:rsid w:val="00C25356"/>
    <w:rsid w:val="00C31261"/>
    <w:rsid w:val="00C328D0"/>
    <w:rsid w:val="00C415F6"/>
    <w:rsid w:val="00C46BC1"/>
    <w:rsid w:val="00C5235F"/>
    <w:rsid w:val="00C549DE"/>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F26"/>
    <w:rsid w:val="00CD0F93"/>
    <w:rsid w:val="00CD1BD1"/>
    <w:rsid w:val="00CD528D"/>
    <w:rsid w:val="00CE78BF"/>
    <w:rsid w:val="00CF3100"/>
    <w:rsid w:val="00CF65EB"/>
    <w:rsid w:val="00CF72AD"/>
    <w:rsid w:val="00D02441"/>
    <w:rsid w:val="00D039F4"/>
    <w:rsid w:val="00D055F8"/>
    <w:rsid w:val="00D10496"/>
    <w:rsid w:val="00D11173"/>
    <w:rsid w:val="00D1215F"/>
    <w:rsid w:val="00D16561"/>
    <w:rsid w:val="00D17FF8"/>
    <w:rsid w:val="00D216C2"/>
    <w:rsid w:val="00D268AC"/>
    <w:rsid w:val="00D27FF3"/>
    <w:rsid w:val="00D32D06"/>
    <w:rsid w:val="00D3334F"/>
    <w:rsid w:val="00D343D0"/>
    <w:rsid w:val="00D3664D"/>
    <w:rsid w:val="00D500E9"/>
    <w:rsid w:val="00D507BC"/>
    <w:rsid w:val="00D6090A"/>
    <w:rsid w:val="00D62FA3"/>
    <w:rsid w:val="00D63B6F"/>
    <w:rsid w:val="00D64A90"/>
    <w:rsid w:val="00D67250"/>
    <w:rsid w:val="00D9410B"/>
    <w:rsid w:val="00D9695B"/>
    <w:rsid w:val="00DA2417"/>
    <w:rsid w:val="00DA5585"/>
    <w:rsid w:val="00DB02AC"/>
    <w:rsid w:val="00DB6AA2"/>
    <w:rsid w:val="00DB6C9D"/>
    <w:rsid w:val="00DE10D1"/>
    <w:rsid w:val="00DE2514"/>
    <w:rsid w:val="00DE6851"/>
    <w:rsid w:val="00DF03EE"/>
    <w:rsid w:val="00E01B71"/>
    <w:rsid w:val="00E05CC9"/>
    <w:rsid w:val="00E05DE7"/>
    <w:rsid w:val="00E11BAC"/>
    <w:rsid w:val="00E15573"/>
    <w:rsid w:val="00E25A5B"/>
    <w:rsid w:val="00E373C7"/>
    <w:rsid w:val="00E401A2"/>
    <w:rsid w:val="00E4267B"/>
    <w:rsid w:val="00E42F13"/>
    <w:rsid w:val="00E452DF"/>
    <w:rsid w:val="00E4595A"/>
    <w:rsid w:val="00E470CB"/>
    <w:rsid w:val="00E50285"/>
    <w:rsid w:val="00E543CF"/>
    <w:rsid w:val="00E546FD"/>
    <w:rsid w:val="00E608F1"/>
    <w:rsid w:val="00E611B9"/>
    <w:rsid w:val="00E7144F"/>
    <w:rsid w:val="00E73D74"/>
    <w:rsid w:val="00E76A79"/>
    <w:rsid w:val="00E80692"/>
    <w:rsid w:val="00E80C24"/>
    <w:rsid w:val="00E93836"/>
    <w:rsid w:val="00EA7C16"/>
    <w:rsid w:val="00EC4804"/>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36E90"/>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360"/>
    <w:rsid w:val="00FB01BC"/>
    <w:rsid w:val="00FB4045"/>
    <w:rsid w:val="00FB4D8E"/>
    <w:rsid w:val="00FC0D0A"/>
    <w:rsid w:val="00FC1B0B"/>
    <w:rsid w:val="00FC3F02"/>
    <w:rsid w:val="00FD1F9C"/>
    <w:rsid w:val="00FD2F97"/>
    <w:rsid w:val="00FF1452"/>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DBB09"/>
  <w15:docId w15:val="{19EFB366-3583-4A93-B446-E221BEB4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3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978"/>
    <w:rPr>
      <w:rFonts w:ascii="Segoe UI" w:hAnsi="Segoe UI" w:cs="Segoe UI"/>
      <w:spacing w:val="4"/>
      <w:sz w:val="18"/>
      <w:szCs w:val="18"/>
    </w:rPr>
  </w:style>
  <w:style w:type="character" w:styleId="LineNumber">
    <w:name w:val="line number"/>
    <w:basedOn w:val="DefaultParagraphFont"/>
    <w:semiHidden/>
    <w:unhideWhenUsed/>
    <w:rsid w:val="004E7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470</Words>
  <Characters>2523</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S3742</vt:lpstr>
    </vt:vector>
  </TitlesOfParts>
  <Manager>R224</Manager>
  <Company>NJ Office of Legislative Services</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S3742</dc:title>
  <dc:subject/>
  <dc:creator>Senator  GOPAL</dc:creator>
  <cp:keywords>S3742|3|EA |300|161|300|N|0|</cp:keywords>
  <dc:description>INTRODUCED MAY 11, 2021</dc:description>
  <cp:lastModifiedBy>Siracusa, Nicole</cp:lastModifiedBy>
  <cp:revision>2</cp:revision>
  <cp:lastPrinted>2021-06-25T16:34:00Z</cp:lastPrinted>
  <dcterms:created xsi:type="dcterms:W3CDTF">2021-06-25T16:34:00Z</dcterms:created>
  <dcterms:modified xsi:type="dcterms:W3CDTF">2021-06-25T16:34:00Z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