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46EB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46EB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</w:t>
      </w:r>
      <w:r w:rsidR="00636681">
        <w:rPr>
          <w:b/>
          <w:sz w:val="36"/>
          <w:szCs w:val="36"/>
        </w:rPr>
        <w:t>754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46EB8">
        <w:rPr>
          <w:caps/>
          <w:szCs w:val="24"/>
        </w:rPr>
        <w:t>JUNE 15, 2021</w:t>
      </w:r>
    </w:p>
    <w:p w:rsidR="00655CA3" w:rsidRDefault="00655CA3" w:rsidP="0083060A"/>
    <w:p w:rsidR="001F459D" w:rsidRPr="007A69C8" w:rsidRDefault="001F459D" w:rsidP="0083060A">
      <w:r w:rsidRPr="007A69C8">
        <w:tab/>
        <w:t>The Senate Military and Veterans Affairs Committee reports favorably Senate Bill No. 3754.</w:t>
      </w:r>
    </w:p>
    <w:p w:rsidR="00636681" w:rsidRDefault="00636681" w:rsidP="00CD2C34">
      <w:r w:rsidRPr="00636681">
        <w:tab/>
        <w:t>This bill authorizes a member of the Armed Force</w:t>
      </w:r>
      <w:r w:rsidR="005E0495">
        <w:t>s</w:t>
      </w:r>
      <w:r w:rsidRPr="00636681">
        <w:t xml:space="preserve"> of the United States who is not domiciled in New Jersey, along with the member’s spouse and dependents, to operate a motor vehicle on the public roadways of this State without needing to obtain a driver’s license in New Jersey if certain other conditions apply.</w:t>
      </w:r>
    </w:p>
    <w:sectPr w:rsidR="0063668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EB8" w:rsidRDefault="00946EB8">
      <w:r>
        <w:separator/>
      </w:r>
    </w:p>
  </w:endnote>
  <w:endnote w:type="continuationSeparator" w:id="0">
    <w:p w:rsidR="00946EB8" w:rsidRDefault="00946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EB8" w:rsidRDefault="00946EB8">
      <w:r>
        <w:separator/>
      </w:r>
    </w:p>
  </w:footnote>
  <w:footnote w:type="continuationSeparator" w:id="0">
    <w:p w:rsidR="00946EB8" w:rsidRDefault="00946E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D2C34" w:rsidP="00CD2C3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D2C34" w:rsidRDefault="00CD2C34" w:rsidP="00CD2C3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EB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1C9D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459D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41F0"/>
    <w:rsid w:val="002A2454"/>
    <w:rsid w:val="002A401D"/>
    <w:rsid w:val="002A52AF"/>
    <w:rsid w:val="002B13FC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22E0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4202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0495"/>
    <w:rsid w:val="005E3EC4"/>
    <w:rsid w:val="005E6766"/>
    <w:rsid w:val="005F075C"/>
    <w:rsid w:val="005F5E32"/>
    <w:rsid w:val="00607913"/>
    <w:rsid w:val="00607F92"/>
    <w:rsid w:val="00624F04"/>
    <w:rsid w:val="00636078"/>
    <w:rsid w:val="00636681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333E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A69C8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49B7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6EB8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298D"/>
    <w:rsid w:val="009A48E4"/>
    <w:rsid w:val="009A6AC9"/>
    <w:rsid w:val="009B1B63"/>
    <w:rsid w:val="009B5DEA"/>
    <w:rsid w:val="009B724F"/>
    <w:rsid w:val="009C078B"/>
    <w:rsid w:val="009C300A"/>
    <w:rsid w:val="009C4238"/>
    <w:rsid w:val="009C465A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C34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12E7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2C12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A7CFD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701EFAB9-DC7A-4CB0-AD7C-1C64905BA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A69C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A69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86</Words>
  <Characters>436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S3754 SMV Statement JUNE 15, 2021</vt:lpstr>
    </vt:vector>
  </TitlesOfParts>
  <Manager>R211</Manager>
  <Company>NJ OLS DMU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S3754 SMV Statement 6/15/21</dc:title>
  <dc:subject/>
  <dc:creator>Senate SMV</dc:creator>
  <cp:keywords>S3754|1|SG |216|0|0|!||</cp:keywords>
  <dc:description/>
  <cp:lastModifiedBy>Sommers, Shelly</cp:lastModifiedBy>
  <cp:revision>2</cp:revision>
  <cp:lastPrinted>2021-06-16T14:11:00Z</cp:lastPrinted>
  <dcterms:created xsi:type="dcterms:W3CDTF">2021-06-16T15:08:00Z</dcterms:created>
  <dcterms:modified xsi:type="dcterms:W3CDTF">2021-06-16T15:08:00Z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