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FD9" w:rsidRDefault="00874FD9" w:rsidP="00874FD9">
      <w:pPr>
        <w:pStyle w:val="bpuBill"/>
      </w:pPr>
      <w:bookmarkStart w:id="0" w:name="bpuFrontPg"/>
      <w:bookmarkStart w:id="1" w:name="_GoBack"/>
      <w:bookmarkEnd w:id="0"/>
      <w:bookmarkEnd w:id="1"/>
      <w:r>
        <w:t xml:space="preserve">SENATE, No. 3840 </w:t>
      </w:r>
    </w:p>
    <w:p w:rsidR="00874FD9" w:rsidRPr="009D38FF" w:rsidRDefault="00874FD9" w:rsidP="00874F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5409" r:id="rId8"/>
        </w:object>
      </w:r>
    </w:p>
    <w:p w:rsidR="00874FD9" w:rsidRDefault="00874FD9" w:rsidP="00874FD9">
      <w:pPr>
        <w:pStyle w:val="bpuState"/>
      </w:pPr>
      <w:r>
        <w:t>STATE OF NEW JERSEY</w:t>
      </w:r>
    </w:p>
    <w:p w:rsidR="00874FD9" w:rsidRDefault="00874FD9" w:rsidP="00874FD9">
      <w:pPr>
        <w:pStyle w:val="bpuLegislature"/>
      </w:pPr>
      <w:r>
        <w:t>219th LEGISLATURE</w:t>
      </w:r>
    </w:p>
    <w:p w:rsidR="00874FD9" w:rsidRDefault="00874FD9" w:rsidP="00874FD9">
      <w:pPr>
        <w:pStyle w:val="bpuWpGraphic"/>
      </w:pPr>
      <w:r>
        <w:object w:dxaOrig="8985" w:dyaOrig="255">
          <v:shape id="_x0000_i1026" type="#_x0000_t75" style="width:6in;height:12pt" o:ole="">
            <v:imagedata r:id="rId7" o:title=""/>
          </v:shape>
          <o:OLEObject Type="Embed" ProgID="WPWin6.1" ShapeID="_x0000_i1026" DrawAspect="Content" ObjectID="_1684585410" r:id="rId9"/>
        </w:object>
      </w:r>
      <w:r>
        <w:t xml:space="preserve">  </w:t>
      </w:r>
    </w:p>
    <w:p w:rsidR="00874FD9" w:rsidRDefault="00874FD9" w:rsidP="00874FD9">
      <w:pPr>
        <w:pStyle w:val="bpuIntro"/>
      </w:pPr>
      <w:r>
        <w:t>INTRODUCED JUNE 1, 2021</w:t>
      </w:r>
    </w:p>
    <w:p w:rsidR="00874FD9" w:rsidRDefault="00874FD9" w:rsidP="00874FD9">
      <w:pPr>
        <w:pStyle w:val="bpuIntro"/>
      </w:pPr>
    </w:p>
    <w:p w:rsidR="00874FD9" w:rsidRDefault="00874FD9" w:rsidP="00874FD9">
      <w:pPr>
        <w:pStyle w:val="bpuIntro"/>
        <w:sectPr w:rsidR="00874FD9" w:rsidSect="00DB22F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74FD9" w:rsidRDefault="00874FD9" w:rsidP="00874FD9">
      <w:pPr>
        <w:pStyle w:val="bpuIntro"/>
      </w:pPr>
    </w:p>
    <w:p w:rsidR="00874FD9" w:rsidRDefault="00874FD9" w:rsidP="00874FD9">
      <w:pPr>
        <w:pStyle w:val="bpuSponsor"/>
      </w:pPr>
      <w:r>
        <w:t>Sponsored by:</w:t>
      </w:r>
    </w:p>
    <w:p w:rsidR="00874FD9" w:rsidRDefault="00874FD9" w:rsidP="00874FD9">
      <w:pPr>
        <w:pStyle w:val="bpuSponsor"/>
      </w:pPr>
      <w:r>
        <w:t>Senator  LINDA R. GREENSTEIN</w:t>
      </w:r>
    </w:p>
    <w:p w:rsidR="00874FD9" w:rsidRDefault="00874FD9" w:rsidP="00874FD9">
      <w:pPr>
        <w:pStyle w:val="bpuSponsor"/>
      </w:pPr>
      <w:r>
        <w:t>District 14 (Mercer and Middlesex)</w:t>
      </w:r>
    </w:p>
    <w:p w:rsidR="00874FD9" w:rsidRDefault="00874FD9" w:rsidP="00874FD9">
      <w:pPr>
        <w:pStyle w:val="bpuSponsor"/>
      </w:pPr>
    </w:p>
    <w:p w:rsidR="00874FD9" w:rsidRDefault="001C74D1" w:rsidP="001C74D1">
      <w:pPr>
        <w:pStyle w:val="bpuSponsor"/>
      </w:pPr>
      <w:r>
        <w:t>Co-Sponsored by:</w:t>
      </w:r>
    </w:p>
    <w:p w:rsidR="001C74D1" w:rsidRDefault="001C74D1" w:rsidP="001C74D1">
      <w:pPr>
        <w:pStyle w:val="bpuSponsor"/>
      </w:pPr>
      <w:r w:rsidRPr="001C74D1">
        <w:t xml:space="preserve">Senator </w:t>
      </w:r>
      <w:proofErr w:type="spellStart"/>
      <w:r w:rsidRPr="001C74D1">
        <w:t>Diegnan</w:t>
      </w:r>
      <w:proofErr w:type="spellEnd"/>
    </w:p>
    <w:p w:rsidR="001C74D1" w:rsidRDefault="001C74D1" w:rsidP="001C74D1"/>
    <w:p w:rsidR="001C74D1" w:rsidRPr="001C74D1" w:rsidRDefault="001C74D1" w:rsidP="001C74D1"/>
    <w:p w:rsidR="00874FD9" w:rsidRDefault="00874FD9" w:rsidP="00874FD9">
      <w:pPr>
        <w:pStyle w:val="bpuSponsor"/>
      </w:pPr>
    </w:p>
    <w:p w:rsidR="00874FD9" w:rsidRDefault="00874FD9" w:rsidP="00874FD9">
      <w:pPr>
        <w:pStyle w:val="bpuSponsor"/>
      </w:pPr>
    </w:p>
    <w:p w:rsidR="00874FD9" w:rsidRDefault="00874FD9" w:rsidP="00874FD9">
      <w:pPr>
        <w:pStyle w:val="bpuSponsor"/>
      </w:pPr>
      <w:r>
        <w:t>SYNOPSIS</w:t>
      </w:r>
    </w:p>
    <w:p w:rsidR="00874FD9" w:rsidRDefault="00874FD9" w:rsidP="00874FD9">
      <w:pPr>
        <w:pStyle w:val="bpuNormText"/>
      </w:pPr>
      <w:r>
        <w:tab/>
        <w:t xml:space="preserve">Authorizes county vocational school districts to establish electric vehicle certification programs. </w:t>
      </w:r>
    </w:p>
    <w:p w:rsidR="00874FD9" w:rsidRDefault="00874FD9" w:rsidP="00874FD9">
      <w:pPr>
        <w:pStyle w:val="bpuNormText"/>
      </w:pPr>
    </w:p>
    <w:p w:rsidR="00874FD9" w:rsidRDefault="00874FD9" w:rsidP="00874FD9">
      <w:pPr>
        <w:pStyle w:val="bpuSponsor"/>
      </w:pPr>
      <w:r>
        <w:t xml:space="preserve">CURRENT VERSION OF TEXT </w:t>
      </w:r>
    </w:p>
    <w:p w:rsidR="00874FD9" w:rsidRDefault="00874FD9" w:rsidP="00874FD9">
      <w:pPr>
        <w:pStyle w:val="bpuNormText"/>
      </w:pPr>
      <w:r>
        <w:tab/>
        <w:t>As introduced.</w:t>
      </w:r>
    </w:p>
    <w:p w:rsidR="00874FD9" w:rsidRDefault="00874FD9" w:rsidP="00874F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4FD9" w:rsidRDefault="00874FD9" w:rsidP="008916EC">
      <w:pPr>
        <w:pStyle w:val="FronterPage"/>
        <w:tabs>
          <w:tab w:val="clear" w:pos="720"/>
          <w:tab w:val="clear" w:pos="1440"/>
          <w:tab w:val="clear" w:pos="2160"/>
          <w:tab w:val="clear" w:pos="2880"/>
          <w:tab w:val="clear" w:pos="3600"/>
          <w:tab w:val="clear" w:pos="4320"/>
          <w:tab w:val="clear" w:pos="5040"/>
        </w:tabs>
        <w:sectPr w:rsidR="00874FD9" w:rsidSect="00874FD9">
          <w:type w:val="continuous"/>
          <w:pgSz w:w="12240" w:h="20160" w:code="5"/>
          <w:pgMar w:top="1440" w:right="2275" w:bottom="1440" w:left="2275" w:header="72" w:footer="720" w:gutter="0"/>
          <w:pgNumType w:start="1"/>
          <w:cols w:space="720"/>
          <w:docGrid w:linePitch="360"/>
        </w:sectPr>
      </w:pPr>
    </w:p>
    <w:p w:rsidR="00060D1A" w:rsidRPr="00677316" w:rsidRDefault="00060D1A" w:rsidP="00060D1A">
      <w:pPr>
        <w:pStyle w:val="HangingAnAct"/>
        <w:rPr>
          <w:rStyle w:val="HangingAnActChar"/>
        </w:rPr>
      </w:pPr>
      <w:r>
        <w:rPr>
          <w:rStyle w:val="BillHead"/>
        </w:rPr>
        <w:lastRenderedPageBreak/>
        <w:t>An Act</w:t>
      </w:r>
      <w:r w:rsidRPr="006B7FA7">
        <w:rPr>
          <w:rStyle w:val="HangingAnActChar"/>
        </w:rPr>
        <w:t xml:space="preserve"> </w:t>
      </w:r>
      <w:r w:rsidRPr="00AD5441">
        <w:t>concerning the establishment of electric vehicle certification programs and supplementing chapter 54 of Title 18A of the New Jersey Statutes.</w:t>
      </w:r>
    </w:p>
    <w:p w:rsidR="00060D1A" w:rsidRPr="00D71D68" w:rsidRDefault="00060D1A" w:rsidP="00060D1A"/>
    <w:p w:rsidR="00060D1A" w:rsidRPr="00AA7880" w:rsidRDefault="00060D1A" w:rsidP="00060D1A">
      <w:r>
        <w:tab/>
      </w:r>
      <w:r>
        <w:rPr>
          <w:rStyle w:val="BillHeading2"/>
        </w:rPr>
        <w:t xml:space="preserve">Be It Enacted </w:t>
      </w:r>
      <w:r>
        <w:rPr>
          <w:rStyle w:val="BillLanguage"/>
        </w:rPr>
        <w:t>by the Senate and General Assembly of the State of New Jersey:</w:t>
      </w:r>
    </w:p>
    <w:p w:rsidR="00060D1A" w:rsidRPr="00D71D68" w:rsidRDefault="00060D1A" w:rsidP="00060D1A"/>
    <w:p w:rsidR="00060D1A" w:rsidRDefault="00A95BC5" w:rsidP="00060D1A">
      <w:r>
        <w:tab/>
        <w:t>1.</w:t>
      </w:r>
      <w:r>
        <w:tab/>
        <w:t xml:space="preserve">a.  </w:t>
      </w:r>
      <w:r w:rsidR="00060D1A">
        <w:t xml:space="preserve">A county vocational school district with an automotive program may enter into a partnership with one or more private entities to develop and establish an electric vehicle certification program.  Under the program, the county vocational school district shall identify needed skills, develop training programs, and train students for careers in one or more electric vehicle-related fields including, but not limited to, automotive technology, engineering and design, and maintenance and repair.  The county vocational school district shall issue an electric vehicle certification to each person who successfully completes the training program. </w:t>
      </w:r>
    </w:p>
    <w:p w:rsidR="00060D1A" w:rsidRDefault="00060D1A" w:rsidP="00060D1A">
      <w:r>
        <w:tab/>
        <w:t>b.</w:t>
      </w:r>
      <w:r>
        <w:tab/>
        <w:t>A county vocational school district may review national standards established by various industries in developing an electric vehicle certification program.</w:t>
      </w:r>
    </w:p>
    <w:p w:rsidR="00060D1A" w:rsidRDefault="00060D1A" w:rsidP="00060D1A">
      <w:r>
        <w:tab/>
        <w:t>c.</w:t>
      </w:r>
      <w:r>
        <w:tab/>
        <w:t>A county vocational school district may consult with the New Jersey Board of Public Utilities in developing an electric vehicle certification program.</w:t>
      </w:r>
    </w:p>
    <w:p w:rsidR="00060D1A" w:rsidRDefault="00060D1A" w:rsidP="00060D1A"/>
    <w:p w:rsidR="00060D1A" w:rsidRPr="00AA7880" w:rsidRDefault="00060D1A" w:rsidP="00060D1A">
      <w:r>
        <w:tab/>
        <w:t>2.</w:t>
      </w:r>
      <w:r>
        <w:tab/>
        <w:t>This act shall take effect immediately.</w:t>
      </w:r>
    </w:p>
    <w:p w:rsidR="00060D1A" w:rsidRDefault="00060D1A" w:rsidP="00060D1A"/>
    <w:p w:rsidR="00060D1A" w:rsidRPr="00CE7BD8" w:rsidRDefault="00060D1A" w:rsidP="00060D1A"/>
    <w:p w:rsidR="00060D1A" w:rsidRDefault="00060D1A" w:rsidP="00060D1A">
      <w:pPr>
        <w:jc w:val="center"/>
      </w:pPr>
      <w:r w:rsidRPr="00D71D68">
        <w:t>STATEMENT</w:t>
      </w:r>
    </w:p>
    <w:p w:rsidR="00060D1A" w:rsidRPr="00AA7880" w:rsidRDefault="00060D1A" w:rsidP="00060D1A">
      <w:pPr>
        <w:jc w:val="center"/>
      </w:pPr>
    </w:p>
    <w:p w:rsidR="00060D1A" w:rsidRPr="004A3986" w:rsidRDefault="00060D1A" w:rsidP="00060D1A">
      <w:r>
        <w:tab/>
        <w:t>This bill authorizes a</w:t>
      </w:r>
      <w:r w:rsidRPr="004A3986">
        <w:t xml:space="preserve"> county vocational school district with an automotive program </w:t>
      </w:r>
      <w:r>
        <w:t>to</w:t>
      </w:r>
      <w:r w:rsidRPr="004A3986">
        <w:t xml:space="preserve"> enter into a partnership with one or more private entities to develop and establish an electric vehicle certification program.  Under the program, the county </w:t>
      </w:r>
      <w:r>
        <w:t>vocational school district will</w:t>
      </w:r>
      <w:r w:rsidRPr="004A3986">
        <w:t xml:space="preserve"> identify needed skills, develop trai</w:t>
      </w:r>
      <w:r>
        <w:t>ning programs, and train students</w:t>
      </w:r>
      <w:r w:rsidRPr="004A3986">
        <w:t xml:space="preserve"> for careers in one or more electric vehicle-related fields including, but not limited to, automotive technology, engineering and design, and maintenance and repair.  </w:t>
      </w:r>
      <w:r>
        <w:t>Under the bill, t</w:t>
      </w:r>
      <w:r w:rsidRPr="004A3986">
        <w:t>he county vocational school d</w:t>
      </w:r>
      <w:r>
        <w:t>istrict will</w:t>
      </w:r>
      <w:r w:rsidRPr="004A3986">
        <w:t xml:space="preserve"> issue an electric vehicle certification to each person who successfully completes the training program. </w:t>
      </w:r>
    </w:p>
    <w:p w:rsidR="00060D1A" w:rsidRPr="004A3986" w:rsidRDefault="00060D1A" w:rsidP="00060D1A">
      <w:r>
        <w:tab/>
        <w:t>The bill provides that a</w:t>
      </w:r>
      <w:r w:rsidRPr="004A3986">
        <w:t xml:space="preserve"> county vocational school district may review national standards established by various industries</w:t>
      </w:r>
      <w:r>
        <w:t>, and consult with the New Jersey Board of Public Utilities,</w:t>
      </w:r>
      <w:r w:rsidRPr="004A3986">
        <w:t xml:space="preserve"> in developing an electric vehicle certification program.</w:t>
      </w:r>
    </w:p>
    <w:sectPr w:rsidR="00060D1A" w:rsidRPr="004A3986" w:rsidSect="00874FD9">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87B" w:rsidRDefault="0028687B">
      <w:r>
        <w:separator/>
      </w:r>
    </w:p>
  </w:endnote>
  <w:endnote w:type="continuationSeparator" w:id="0">
    <w:p w:rsidR="0028687B" w:rsidRDefault="00286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F0" w:rsidRDefault="00DB22F0" w:rsidP="00DB22F0">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87B" w:rsidRDefault="0028687B">
      <w:r>
        <w:separator/>
      </w:r>
    </w:p>
  </w:footnote>
  <w:footnote w:type="continuationSeparator" w:id="0">
    <w:p w:rsidR="0028687B" w:rsidRDefault="00286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20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4FD9" w:rsidRDefault="00874FD9" w:rsidP="00874FD9">
    <w:pPr>
      <w:pStyle w:val="bpuHeadSpon"/>
    </w:pPr>
    <w:r w:rsidRPr="00874FD9">
      <w:rPr>
        <w:rStyle w:val="bpuHeadSponChar"/>
      </w:rPr>
      <w:t>S3840</w:t>
    </w:r>
    <w:r>
      <w:t xml:space="preserve"> GREENSTEIN</w:t>
    </w:r>
  </w:p>
  <w:p w:rsidR="00874FD9" w:rsidRDefault="00874FD9" w:rsidP="00874FD9">
    <w:pPr>
      <w:pStyle w:val="bpuHeadSpon"/>
    </w:pPr>
    <w:r>
      <w:fldChar w:fldCharType="begin"/>
    </w:r>
    <w:r>
      <w:instrText xml:space="preserve"> PAGE  \* MERGEFORMAT </w:instrText>
    </w:r>
    <w:r>
      <w:fldChar w:fldCharType="separate"/>
    </w:r>
    <w:r w:rsidR="007A1230">
      <w:rPr>
        <w:noProof/>
      </w:rPr>
      <w:t>4</w:t>
    </w:r>
    <w:r>
      <w:fldChar w:fldCharType="end"/>
    </w:r>
  </w:p>
  <w:p w:rsidR="00874FD9" w:rsidRDefault="00874FD9" w:rsidP="00874F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4FD9" w:rsidRDefault="00874FD9" w:rsidP="00874FD9">
    <w:pPr>
      <w:pStyle w:val="bpuHeadSpon"/>
    </w:pPr>
    <w:r w:rsidRPr="00874FD9">
      <w:rPr>
        <w:rStyle w:val="bpuHeadSponChar"/>
      </w:rPr>
      <w:t>S3840</w:t>
    </w:r>
    <w:r>
      <w:t xml:space="preserve"> GREENSTEIN</w:t>
    </w:r>
  </w:p>
  <w:p w:rsidR="00874FD9" w:rsidRDefault="00874FD9" w:rsidP="00874FD9">
    <w:pPr>
      <w:pStyle w:val="bpuHeadSpon"/>
    </w:pPr>
    <w:r>
      <w:fldChar w:fldCharType="begin"/>
    </w:r>
    <w:r>
      <w:instrText xml:space="preserve"> PAGE  \* MERGEFORMAT </w:instrText>
    </w:r>
    <w:r>
      <w:fldChar w:fldCharType="separate"/>
    </w:r>
    <w:r w:rsidR="00C7290F">
      <w:rPr>
        <w:noProof/>
      </w:rPr>
      <w:t>2</w:t>
    </w:r>
    <w:r>
      <w:fldChar w:fldCharType="end"/>
    </w:r>
  </w:p>
  <w:p w:rsidR="00874FD9" w:rsidRDefault="00874FD9" w:rsidP="00874F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87B"/>
    <w:rsid w:val="000051BD"/>
    <w:rsid w:val="000160A5"/>
    <w:rsid w:val="0002335B"/>
    <w:rsid w:val="0003549A"/>
    <w:rsid w:val="000367AE"/>
    <w:rsid w:val="00043B22"/>
    <w:rsid w:val="00054975"/>
    <w:rsid w:val="0005615E"/>
    <w:rsid w:val="00057D20"/>
    <w:rsid w:val="00060D1A"/>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4D1"/>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87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A6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EAA"/>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230"/>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FD9"/>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BA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7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BC5"/>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90F"/>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602"/>
    <w:rsid w:val="00CE78BF"/>
    <w:rsid w:val="00CF65EB"/>
    <w:rsid w:val="00CF72AD"/>
    <w:rsid w:val="00D02441"/>
    <w:rsid w:val="00D039F4"/>
    <w:rsid w:val="00D10496"/>
    <w:rsid w:val="00D11173"/>
    <w:rsid w:val="00D1215F"/>
    <w:rsid w:val="00D16561"/>
    <w:rsid w:val="00D17FF8"/>
    <w:rsid w:val="00D268AC"/>
    <w:rsid w:val="00D27FF3"/>
    <w:rsid w:val="00D343D0"/>
    <w:rsid w:val="00D35BD5"/>
    <w:rsid w:val="00D3664D"/>
    <w:rsid w:val="00D500E9"/>
    <w:rsid w:val="00D507BC"/>
    <w:rsid w:val="00D6090A"/>
    <w:rsid w:val="00D62FA3"/>
    <w:rsid w:val="00D63B6F"/>
    <w:rsid w:val="00D64A90"/>
    <w:rsid w:val="00D9410B"/>
    <w:rsid w:val="00D9695B"/>
    <w:rsid w:val="00DA2417"/>
    <w:rsid w:val="00DA5585"/>
    <w:rsid w:val="00DB02AC"/>
    <w:rsid w:val="00DB22F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3C1488"/>
  <w15:docId w15:val="{4FD37EB1-EA1D-47F6-8DF1-0198A1C87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74FD9"/>
  </w:style>
  <w:style w:type="paragraph" w:styleId="BalloonText">
    <w:name w:val="Balloon Text"/>
    <w:basedOn w:val="Normal"/>
    <w:link w:val="BalloonTextChar"/>
    <w:semiHidden/>
    <w:unhideWhenUsed/>
    <w:rsid w:val="00C729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29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C755F-2CC0-49EB-BB05-63F9E9F0A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357</Words>
  <Characters>2133</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S3840</vt:lpstr>
    </vt:vector>
  </TitlesOfParts>
  <Manager>R224</Manager>
  <Company>NJ Office of Legislative Services</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S3840</dc:title>
  <dc:subject>21-1904</dc:subject>
  <dc:creator>Senator  GREENSTEIN</dc:creator>
  <cp:keywords>S3840|2|ER |218|0|218|N|0|</cp:keywords>
  <dc:description>INTRODUCED JUNE 1, 2021</dc:description>
  <cp:lastModifiedBy>Puleo, Roseanne</cp:lastModifiedBy>
  <cp:revision>2</cp:revision>
  <cp:lastPrinted>2021-06-07T19:35:00Z</cp:lastPrinted>
  <dcterms:created xsi:type="dcterms:W3CDTF">2021-06-07T19:35:00Z</dcterms:created>
  <dcterms:modified xsi:type="dcterms:W3CDTF">2021-06-07T19:35:00Z</dcterms:modified>
  <cp:category>s.1: 18A:54-24.2 to 2021/67_x000d_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