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7C1" w:rsidRDefault="009467C1" w:rsidP="009467C1">
      <w:pPr>
        <w:pStyle w:val="bpuReprint"/>
      </w:pPr>
      <w:bookmarkStart w:id="0" w:name="bpuFrontPg"/>
      <w:bookmarkStart w:id="1" w:name="_GoBack"/>
      <w:bookmarkEnd w:id="0"/>
      <w:bookmarkEnd w:id="1"/>
      <w:r>
        <w:t>[First Reprint]</w:t>
      </w:r>
    </w:p>
    <w:p w:rsidR="00787FBA" w:rsidRDefault="00787FBA" w:rsidP="00787FBA">
      <w:pPr>
        <w:pStyle w:val="bpuBill"/>
      </w:pPr>
      <w:r>
        <w:t xml:space="preserve">SENATE, No. 3915 </w:t>
      </w:r>
    </w:p>
    <w:p w:rsidR="00787FBA" w:rsidRPr="009D38FF" w:rsidRDefault="00787FBA" w:rsidP="00787F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1850" r:id="rId8"/>
        </w:object>
      </w:r>
    </w:p>
    <w:p w:rsidR="00787FBA" w:rsidRDefault="00787FBA" w:rsidP="00787FBA">
      <w:pPr>
        <w:pStyle w:val="bpuState"/>
      </w:pPr>
      <w:r>
        <w:t>STATE OF NEW JERSEY</w:t>
      </w:r>
    </w:p>
    <w:p w:rsidR="00787FBA" w:rsidRDefault="00787FBA" w:rsidP="00787FBA">
      <w:pPr>
        <w:pStyle w:val="bpuLegislature"/>
      </w:pPr>
      <w:r>
        <w:t>219th LEGISLATURE</w:t>
      </w:r>
    </w:p>
    <w:p w:rsidR="00787FBA" w:rsidRDefault="00787FBA" w:rsidP="00787FBA">
      <w:pPr>
        <w:pStyle w:val="bpuWpGraphic"/>
      </w:pPr>
      <w:r>
        <w:object w:dxaOrig="8985" w:dyaOrig="255">
          <v:shape id="_x0000_i1026" type="#_x0000_t75" style="width:6in;height:11.9pt" o:ole="">
            <v:imagedata r:id="rId7" o:title=""/>
          </v:shape>
          <o:OLEObject Type="Embed" ProgID="WPWin6.1" ShapeID="_x0000_i1026" DrawAspect="Content" ObjectID="_1700051851" r:id="rId9"/>
        </w:object>
      </w:r>
      <w:r>
        <w:t xml:space="preserve">  </w:t>
      </w:r>
    </w:p>
    <w:p w:rsidR="00787FBA" w:rsidRDefault="00787FBA" w:rsidP="00787FBA">
      <w:pPr>
        <w:pStyle w:val="bpuIntro"/>
      </w:pPr>
      <w:r>
        <w:t>INTRODUCED JUNE 10, 2021</w:t>
      </w:r>
    </w:p>
    <w:p w:rsidR="00787FBA" w:rsidRDefault="00787FBA" w:rsidP="00787FBA">
      <w:pPr>
        <w:pStyle w:val="bpuIntro"/>
      </w:pPr>
    </w:p>
    <w:p w:rsidR="00787FBA" w:rsidRDefault="00787FBA" w:rsidP="00787FBA">
      <w:pPr>
        <w:pStyle w:val="bpuIntro"/>
        <w:sectPr w:rsidR="00787FBA" w:rsidSect="004B7E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87FBA" w:rsidRDefault="00787FBA" w:rsidP="00787FBA">
      <w:pPr>
        <w:pStyle w:val="bpuIntro"/>
      </w:pPr>
    </w:p>
    <w:p w:rsidR="00787FBA" w:rsidRDefault="00787FBA" w:rsidP="00787FBA">
      <w:pPr>
        <w:pStyle w:val="bpuSponsor"/>
      </w:pPr>
      <w:r>
        <w:t>Sponsored by:</w:t>
      </w:r>
    </w:p>
    <w:p w:rsidR="00787FBA" w:rsidRDefault="00787FBA" w:rsidP="00787FBA">
      <w:pPr>
        <w:pStyle w:val="bpuSponsor"/>
      </w:pPr>
      <w:r>
        <w:t>Senator  VIN GOPAL</w:t>
      </w:r>
    </w:p>
    <w:p w:rsidR="00787FBA" w:rsidRDefault="00787FBA" w:rsidP="00787FBA">
      <w:pPr>
        <w:pStyle w:val="bpuSponsor"/>
      </w:pPr>
      <w:r>
        <w:t>District 11 (Monmouth)</w:t>
      </w:r>
    </w:p>
    <w:p w:rsidR="00787FBA" w:rsidRDefault="00787FBA" w:rsidP="00787FBA">
      <w:pPr>
        <w:pStyle w:val="bpuSponsor"/>
      </w:pPr>
    </w:p>
    <w:p w:rsidR="00787FBA" w:rsidRDefault="004B7E58" w:rsidP="004B7E58">
      <w:pPr>
        <w:pStyle w:val="bpuSponsor"/>
      </w:pPr>
      <w:r>
        <w:t>Co-Sponsored by:</w:t>
      </w:r>
    </w:p>
    <w:p w:rsidR="004B7E58" w:rsidRDefault="004B7E58" w:rsidP="004B7E58">
      <w:pPr>
        <w:pStyle w:val="bpuSponsor"/>
      </w:pPr>
      <w:r w:rsidRPr="004B7E58">
        <w:t>Senator Turner</w:t>
      </w:r>
    </w:p>
    <w:p w:rsidR="004B7E58" w:rsidRDefault="004B7E58" w:rsidP="004B7E58"/>
    <w:p w:rsidR="004B7E58" w:rsidRPr="004B7E58" w:rsidRDefault="004B7E58" w:rsidP="004B7E58"/>
    <w:p w:rsidR="00787FBA" w:rsidRDefault="00787FBA" w:rsidP="00787FBA">
      <w:pPr>
        <w:pStyle w:val="bpuSponsor"/>
      </w:pPr>
    </w:p>
    <w:p w:rsidR="00787FBA" w:rsidRDefault="00787FBA" w:rsidP="00787FBA">
      <w:pPr>
        <w:pStyle w:val="bpuSponsor"/>
      </w:pPr>
    </w:p>
    <w:p w:rsidR="00787FBA" w:rsidRDefault="00787FBA" w:rsidP="00787FBA">
      <w:pPr>
        <w:pStyle w:val="bpuSponsor"/>
      </w:pPr>
      <w:r>
        <w:t>SYNOPSIS</w:t>
      </w:r>
    </w:p>
    <w:p w:rsidR="00787FBA" w:rsidRDefault="00787FBA" w:rsidP="00787FBA">
      <w:pPr>
        <w:pStyle w:val="bpuNormText"/>
      </w:pPr>
      <w:r>
        <w:tab/>
        <w:t>Makes permanent temporary enactment allowing certain alcoholic beverage retailers to sell and deliver alcoholic beverages and mixed drinks; establishes certain sale and delivery privileges for alcoholic beverage manufacturers.</w:t>
      </w:r>
    </w:p>
    <w:p w:rsidR="00787FBA" w:rsidRDefault="00787FBA" w:rsidP="00787FBA">
      <w:pPr>
        <w:pStyle w:val="bpuNormText"/>
      </w:pPr>
    </w:p>
    <w:p w:rsidR="00787FBA" w:rsidRDefault="00787FBA" w:rsidP="00787FBA">
      <w:pPr>
        <w:pStyle w:val="bpuSponsor"/>
      </w:pPr>
      <w:r>
        <w:t xml:space="preserve">CURRENT VERSION OF TEXT </w:t>
      </w:r>
    </w:p>
    <w:p w:rsidR="00787FBA" w:rsidRDefault="009467C1" w:rsidP="00787FBA">
      <w:pPr>
        <w:pStyle w:val="bpuNormText"/>
      </w:pPr>
      <w:r>
        <w:tab/>
        <w:t>As reported by the Senate Budget and Appropriations Committee on June 21, 2021, with amendments.</w:t>
      </w:r>
    </w:p>
    <w:p w:rsidR="00787FBA" w:rsidRDefault="00787FBA" w:rsidP="00787F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FBA" w:rsidRDefault="00787FBA" w:rsidP="008916EC">
      <w:pPr>
        <w:pStyle w:val="FronterPage"/>
        <w:tabs>
          <w:tab w:val="clear" w:pos="720"/>
          <w:tab w:val="clear" w:pos="1440"/>
          <w:tab w:val="clear" w:pos="2160"/>
          <w:tab w:val="clear" w:pos="2880"/>
          <w:tab w:val="clear" w:pos="3600"/>
          <w:tab w:val="clear" w:pos="4320"/>
          <w:tab w:val="clear" w:pos="5040"/>
        </w:tabs>
        <w:sectPr w:rsidR="00787FBA" w:rsidSect="00787FBA">
          <w:type w:val="continuous"/>
          <w:pgSz w:w="12240" w:h="20160" w:code="5"/>
          <w:pgMar w:top="1440" w:right="2275" w:bottom="1440" w:left="2275" w:header="72" w:footer="720" w:gutter="0"/>
          <w:pgNumType w:start="1"/>
          <w:cols w:space="720"/>
          <w:docGrid w:linePitch="360"/>
        </w:sectPr>
      </w:pPr>
    </w:p>
    <w:p w:rsidR="00686AEB" w:rsidRPr="00677316" w:rsidRDefault="00DC364B" w:rsidP="003E47BA">
      <w:pPr>
        <w:pStyle w:val="HangingAnAct"/>
        <w:rPr>
          <w:rStyle w:val="HangingAnActChar"/>
        </w:rPr>
      </w:pPr>
      <w:r>
        <w:rPr>
          <w:rStyle w:val="BillHead"/>
        </w:rPr>
        <w:lastRenderedPageBreak/>
        <w:t>An Act</w:t>
      </w:r>
      <w:r w:rsidR="00686AEB" w:rsidRPr="006B7FA7">
        <w:rPr>
          <w:rStyle w:val="HangingAnActChar"/>
        </w:rPr>
        <w:t xml:space="preserve"> </w:t>
      </w:r>
      <w:r w:rsidR="00EE2E64">
        <w:rPr>
          <w:rStyle w:val="HangingAnActChar"/>
        </w:rPr>
        <w:t xml:space="preserve">concerning </w:t>
      </w:r>
      <w:r w:rsidR="000162CF">
        <w:rPr>
          <w:rStyle w:val="HangingAnActChar"/>
        </w:rPr>
        <w:t xml:space="preserve">the sale and delivery of alcoholic beverages, supplementing Title 33 of the Revised Statutes, and amending </w:t>
      </w:r>
      <w:r w:rsidR="000162CF">
        <w:t>R.S.</w:t>
      </w:r>
      <w:r w:rsidR="000162CF" w:rsidRPr="003314B6">
        <w:t>33:1-10</w:t>
      </w:r>
      <w:r w:rsidR="00604DF6">
        <w:t xml:space="preserve"> and R.S.33:1-12</w:t>
      </w:r>
      <w:r w:rsidR="000162CF">
        <w:t xml:space="preserve">.  </w:t>
      </w:r>
    </w:p>
    <w:p w:rsidR="000B1054" w:rsidRPr="00D71D68" w:rsidRDefault="000B1054" w:rsidP="000B1054"/>
    <w:p w:rsidR="00686AEB" w:rsidRPr="00AA7880" w:rsidRDefault="00686AEB" w:rsidP="00686AEB">
      <w:r>
        <w:tab/>
      </w:r>
      <w:r w:rsidR="00DC364B">
        <w:rPr>
          <w:rStyle w:val="BillHeading2"/>
        </w:rPr>
        <w:t>Be It Enacted</w:t>
      </w:r>
      <w:r>
        <w:rPr>
          <w:rStyle w:val="BillHeading2"/>
        </w:rPr>
        <w:t xml:space="preserve"> </w:t>
      </w:r>
      <w:r w:rsidR="00DC364B">
        <w:rPr>
          <w:rStyle w:val="BillLanguage"/>
        </w:rPr>
        <w:t>by the Senate and General Assembly of the State of New Jersey:</w:t>
      </w:r>
    </w:p>
    <w:p w:rsidR="00686AEB" w:rsidRPr="00D71D68" w:rsidRDefault="00686AEB" w:rsidP="00686AEB"/>
    <w:p w:rsidR="00604DF6" w:rsidRPr="009337A4" w:rsidRDefault="00686AEB" w:rsidP="00604DF6">
      <w:r>
        <w:tab/>
      </w:r>
      <w:r w:rsidR="00604DF6">
        <w:t xml:space="preserve">1.  (New section) </w:t>
      </w:r>
      <w:r w:rsidR="008F39EE">
        <w:t xml:space="preserve"> </w:t>
      </w:r>
      <w:r w:rsidR="00604DF6">
        <w:t xml:space="preserve">a.  The holder of a </w:t>
      </w:r>
      <w:r w:rsidR="00604DF6" w:rsidRPr="009337A4">
        <w:t>ple</w:t>
      </w:r>
      <w:r w:rsidR="00604DF6">
        <w:t>nary retail consumption license</w:t>
      </w:r>
      <w:r w:rsidR="00604DF6" w:rsidRPr="005E6830">
        <w:t>, plenary retail consumption license used in conne</w:t>
      </w:r>
      <w:r w:rsidR="00604DF6">
        <w:t xml:space="preserve">ction with a hotel or motel, </w:t>
      </w:r>
      <w:r w:rsidR="00604DF6" w:rsidRPr="005E6830">
        <w:t xml:space="preserve">seasonal retail consumption license </w:t>
      </w:r>
      <w:r w:rsidR="00604DF6" w:rsidRPr="009337A4">
        <w:t>issued pursuant to R.S.33:1-12</w:t>
      </w:r>
      <w:r w:rsidR="00604DF6">
        <w:t>,</w:t>
      </w:r>
      <w:r w:rsidR="00604DF6" w:rsidRPr="009337A4">
        <w:t xml:space="preserve"> or </w:t>
      </w:r>
      <w:r w:rsidR="00604DF6" w:rsidRPr="005E6830">
        <w:t>concessionaire</w:t>
      </w:r>
      <w:r w:rsidR="00604DF6" w:rsidRPr="009337A4">
        <w:t xml:space="preserve"> permit</w:t>
      </w:r>
      <w:r w:rsidR="00604DF6">
        <w:t xml:space="preserve"> </w:t>
      </w:r>
      <w:r w:rsidR="00604DF6" w:rsidRPr="009337A4">
        <w:t>shall be entitled to:</w:t>
      </w:r>
    </w:p>
    <w:p w:rsidR="00604DF6" w:rsidRPr="00A430EC" w:rsidRDefault="00604DF6" w:rsidP="00604DF6">
      <w:r w:rsidRPr="009337A4">
        <w:tab/>
        <w:t xml:space="preserve">(1)  sell </w:t>
      </w:r>
      <w:r w:rsidRPr="005E6830">
        <w:t xml:space="preserve">on the licensed </w:t>
      </w:r>
      <w:r>
        <w:t xml:space="preserve">or permitted </w:t>
      </w:r>
      <w:r w:rsidRPr="005E6830">
        <w:t>premises for consu</w:t>
      </w:r>
      <w:r w:rsidR="00566A2C">
        <w:t>mption off the licensed</w:t>
      </w:r>
      <w:r>
        <w:t xml:space="preserve"> </w:t>
      </w:r>
      <w:r w:rsidR="00EE2E64">
        <w:t xml:space="preserve">or permitted </w:t>
      </w:r>
      <w:r w:rsidR="00566A2C">
        <w:t xml:space="preserve">premises </w:t>
      </w:r>
      <w:r w:rsidRPr="009337A4">
        <w:t xml:space="preserve">any alcoholic beverages 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9337A4">
        <w:t xml:space="preserve"> </w:t>
      </w:r>
      <w:r w:rsidRPr="005E6830">
        <w:t xml:space="preserve">in </w:t>
      </w:r>
      <w:r w:rsidRPr="009337A4">
        <w:t xml:space="preserve">closed </w:t>
      </w:r>
      <w:r w:rsidRPr="005E6830">
        <w:t>and</w:t>
      </w:r>
      <w:r w:rsidRPr="009337A4">
        <w:t xml:space="preserve"> sealed </w:t>
      </w:r>
      <w:r w:rsidRPr="005E6830">
        <w:t>containers</w:t>
      </w:r>
      <w:r w:rsidRPr="009337A4">
        <w:t xml:space="preserve">; and </w:t>
      </w:r>
    </w:p>
    <w:p w:rsidR="00604DF6" w:rsidRDefault="00604DF6" w:rsidP="00604DF6">
      <w:r>
        <w:tab/>
      </w:r>
      <w:r w:rsidRPr="009337A4">
        <w:t xml:space="preserve">(2) </w:t>
      </w:r>
      <w:r w:rsidR="008F39EE">
        <w:t xml:space="preserve"> </w:t>
      </w:r>
      <w:r w:rsidRPr="009337A4">
        <w:t xml:space="preserve">deliver, by common carrier or otherwise, </w:t>
      </w:r>
      <w:r w:rsidR="00EE2E64">
        <w:t xml:space="preserve">directly </w:t>
      </w:r>
      <w:r w:rsidRPr="009337A4">
        <w:t xml:space="preserve">to the residence of a consumer within this State who is 21 years of age or older </w:t>
      </w:r>
      <w:r w:rsidRPr="005E6830">
        <w:t xml:space="preserve">for consumption off the licensed </w:t>
      </w:r>
      <w:r>
        <w:t xml:space="preserve">or permitted </w:t>
      </w:r>
      <w:r w:rsidRPr="005E6830">
        <w:t xml:space="preserve">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r>
    </w:p>
    <w:p w:rsidR="00604DF6" w:rsidRDefault="00604DF6" w:rsidP="00604DF6">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w:t>
      </w:r>
      <w:r>
        <w:t xml:space="preserve"> or nonalcoholic</w:t>
      </w:r>
      <w:r w:rsidRPr="00861929">
        <w:t xml:space="preserve"> beverages are sold or delivered</w:t>
      </w:r>
      <w:r w:rsidRPr="009337A4">
        <w:t xml:space="preserve"> pursuant to this section shall have a </w:t>
      </w:r>
      <w:r w:rsidRPr="00084983">
        <w:t>maximum</w:t>
      </w:r>
      <w:r w:rsidRPr="009337A4">
        <w:t xml:space="preserve"> capacity of 16 fluid ounces.  </w:t>
      </w:r>
    </w:p>
    <w:p w:rsidR="00604DF6" w:rsidRDefault="00604DF6" w:rsidP="00604DF6"/>
    <w:p w:rsidR="00604DF6" w:rsidRPr="000D610E" w:rsidRDefault="00604DF6" w:rsidP="00604DF6">
      <w:r>
        <w:tab/>
      </w:r>
      <w:r w:rsidR="009467C1">
        <w:rPr>
          <w:rFonts w:ascii="Albertus Extra Bold" w:hAnsi="Albertus Extra Bold"/>
          <w:b/>
          <w:vertAlign w:val="superscript"/>
        </w:rPr>
        <w:t>1</w:t>
      </w:r>
      <w:r w:rsidR="009467C1" w:rsidRPr="009467C1">
        <w:rPr>
          <w:rFonts w:ascii="Albertus Extra Bold" w:hAnsi="Albertus Extra Bold"/>
          <w:b/>
        </w:rPr>
        <w:t>[</w:t>
      </w:r>
      <w:r w:rsidRPr="000D610E">
        <w:t xml:space="preserve">2.  </w:t>
      </w:r>
      <w:r w:rsidR="00254B55" w:rsidRPr="000D610E">
        <w:t xml:space="preserve">(New section) </w:t>
      </w:r>
      <w:r w:rsidR="008F39EE">
        <w:t xml:space="preserve"> </w:t>
      </w:r>
      <w:r w:rsidR="000D610E" w:rsidRPr="000D610E">
        <w:t xml:space="preserve">a. </w:t>
      </w:r>
      <w:r w:rsidR="008F39EE">
        <w:t xml:space="preserve"> </w:t>
      </w:r>
      <w:r w:rsidR="000D610E" w:rsidRPr="000D610E">
        <w:t>As used in this act, “out-of-State craft manufacturer” means the holder of license issued by another state that entitles the licensee to</w:t>
      </w:r>
      <w:r w:rsidR="000D610E">
        <w:t xml:space="preserve"> manufacture</w:t>
      </w:r>
      <w:r w:rsidR="000D610E" w:rsidRPr="000D610E">
        <w:t>:</w:t>
      </w:r>
    </w:p>
    <w:p w:rsidR="000D610E" w:rsidRPr="000D610E" w:rsidRDefault="000D610E" w:rsidP="00604DF6">
      <w:r w:rsidRPr="000D610E">
        <w:tab/>
        <w:t>(1)</w:t>
      </w:r>
      <w:r w:rsidR="008F39EE">
        <w:t xml:space="preserve"> </w:t>
      </w:r>
      <w:r w:rsidRPr="000D610E">
        <w:t xml:space="preserve"> </w:t>
      </w:r>
      <w:r>
        <w:t xml:space="preserve">malt alcoholic beverages in a quantity not to exceed </w:t>
      </w:r>
      <w:r w:rsidRPr="000D610E">
        <w:t>300,000 barrels of 31 fluid gallons capacity of malt alcoholic beverages per year;</w:t>
      </w:r>
    </w:p>
    <w:p w:rsidR="000D610E" w:rsidRPr="000D610E" w:rsidRDefault="000D610E" w:rsidP="00604DF6">
      <w:r w:rsidRPr="000D610E">
        <w:tab/>
        <w:t>(2)</w:t>
      </w:r>
      <w:r w:rsidR="008F39EE">
        <w:t xml:space="preserve"> </w:t>
      </w:r>
      <w:r w:rsidRPr="000D610E">
        <w:t xml:space="preserve"> </w:t>
      </w:r>
      <w:r>
        <w:t xml:space="preserve">wine in a quantity not to exceed </w:t>
      </w:r>
      <w:r w:rsidR="004F4367">
        <w:t>25</w:t>
      </w:r>
      <w:r w:rsidRPr="000D610E">
        <w:t>0,000</w:t>
      </w:r>
      <w:r>
        <w:t xml:space="preserve"> gallons</w:t>
      </w:r>
      <w:r w:rsidRPr="000D610E">
        <w:t xml:space="preserve"> per year;</w:t>
      </w:r>
    </w:p>
    <w:p w:rsidR="000D610E" w:rsidRDefault="000D610E" w:rsidP="000D610E">
      <w:r w:rsidRPr="000D610E">
        <w:tab/>
        <w:t xml:space="preserve">(3) </w:t>
      </w:r>
      <w:r w:rsidR="008F39EE">
        <w:t xml:space="preserve"> </w:t>
      </w:r>
      <w:r>
        <w:t xml:space="preserve">hard cider in a quantity not to exceed 50,000 barrels of 31 fluid gallons capacity per year; </w:t>
      </w:r>
    </w:p>
    <w:p w:rsidR="000D610E" w:rsidRDefault="000D610E" w:rsidP="000D610E">
      <w:r>
        <w:tab/>
        <w:t>(4)</w:t>
      </w:r>
      <w:r w:rsidR="008F39EE">
        <w:t xml:space="preserve"> </w:t>
      </w:r>
      <w:r>
        <w:t xml:space="preserve"> mead in a quantity not to exceed 250,000 gallons per year; or </w:t>
      </w:r>
    </w:p>
    <w:p w:rsidR="000D610E" w:rsidRDefault="000D610E" w:rsidP="000D610E">
      <w:r>
        <w:tab/>
        <w:t>(5)</w:t>
      </w:r>
      <w:r w:rsidR="008F39EE">
        <w:t xml:space="preserve"> </w:t>
      </w:r>
      <w:r>
        <w:t xml:space="preserve"> distilled alcoholic beverages in a quantity not to exceed 20,000 gallons per year.  </w:t>
      </w:r>
    </w:p>
    <w:p w:rsidR="00B512A0" w:rsidRDefault="000D610E" w:rsidP="004B1841">
      <w:pPr>
        <w:rPr>
          <w:spacing w:val="0"/>
        </w:rPr>
      </w:pPr>
      <w:r>
        <w:tab/>
        <w:t xml:space="preserve">b.  An out-of-State craft manufacturer shall be entitled to deliver </w:t>
      </w:r>
      <w:r w:rsidRPr="009337A4">
        <w:rPr>
          <w:spacing w:val="0"/>
        </w:rPr>
        <w:t>the licensee’s products</w:t>
      </w:r>
      <w:r w:rsidR="00EE2E64">
        <w:rPr>
          <w:spacing w:val="0"/>
        </w:rPr>
        <w:t xml:space="preserve"> </w:t>
      </w:r>
      <w:r w:rsidR="00EE2E64">
        <w:t>directly</w:t>
      </w:r>
      <w:r w:rsidRPr="009337A4">
        <w:rPr>
          <w:spacing w:val="0"/>
        </w:rPr>
        <w:t xml:space="preserve"> to the residence of a consumer within this State who is 21 ye</w:t>
      </w:r>
      <w:r>
        <w:rPr>
          <w:spacing w:val="0"/>
        </w:rPr>
        <w:t xml:space="preserve">ars of age or older in original </w:t>
      </w:r>
      <w:r w:rsidRPr="000D610E">
        <w:rPr>
          <w:spacing w:val="0"/>
        </w:rPr>
        <w:t>containers</w:t>
      </w:r>
      <w:r>
        <w:rPr>
          <w:spacing w:val="0"/>
        </w:rPr>
        <w:t xml:space="preserve"> </w:t>
      </w:r>
      <w:r w:rsidRPr="009337A4">
        <w:rPr>
          <w:spacing w:val="0"/>
        </w:rPr>
        <w:t xml:space="preserve">for personal consumption and not for resale.  </w:t>
      </w:r>
      <w:r w:rsidR="004B1841">
        <w:rPr>
          <w:spacing w:val="0"/>
        </w:rPr>
        <w:t xml:space="preserve">A license holder shall transport alcoholic beverages pursuant to this section in a vehicle </w:t>
      </w:r>
      <w:r w:rsidR="00176721">
        <w:rPr>
          <w:spacing w:val="0"/>
        </w:rPr>
        <w:t xml:space="preserve">owned, operated, or otherwise </w:t>
      </w:r>
      <w:r w:rsidR="004B1841">
        <w:rPr>
          <w:spacing w:val="0"/>
        </w:rPr>
        <w:t xml:space="preserve">used in connection </w:t>
      </w:r>
      <w:r w:rsidR="00176721">
        <w:rPr>
          <w:spacing w:val="0"/>
        </w:rPr>
        <w:t xml:space="preserve">with the licensed premises.  </w:t>
      </w:r>
    </w:p>
    <w:p w:rsidR="00B512A0" w:rsidRDefault="00B512A0" w:rsidP="00B512A0">
      <w:pPr>
        <w:rPr>
          <w:spacing w:val="0"/>
        </w:rPr>
      </w:pPr>
      <w:r>
        <w:rPr>
          <w:spacing w:val="0"/>
        </w:rPr>
        <w:tab/>
        <w:t xml:space="preserve">c.  </w:t>
      </w:r>
      <w:r>
        <w:t xml:space="preserve">Any vehicle used by an </w:t>
      </w:r>
      <w:r w:rsidRPr="000D610E">
        <w:t xml:space="preserve">out-of-State craft </w:t>
      </w:r>
      <w:r>
        <w:t>manufacturer to deliver alcoholic beverages pursuant to this section shall display a transit insignia issued by the director</w:t>
      </w:r>
      <w:r w:rsidR="000D610E" w:rsidRPr="009337A4">
        <w:rPr>
          <w:spacing w:val="0"/>
        </w:rPr>
        <w:t xml:space="preserve"> </w:t>
      </w:r>
      <w:r w:rsidR="00C604E7">
        <w:rPr>
          <w:spacing w:val="0"/>
        </w:rPr>
        <w:t xml:space="preserve">pursuant to </w:t>
      </w:r>
      <w:r>
        <w:t>R.S.</w:t>
      </w:r>
      <w:r w:rsidRPr="007E60E5">
        <w:t>33:1-28</w:t>
      </w:r>
      <w:r>
        <w:t xml:space="preserve">.  </w:t>
      </w:r>
    </w:p>
    <w:p w:rsidR="000D610E" w:rsidRPr="00B512A0" w:rsidRDefault="00B512A0" w:rsidP="00B512A0">
      <w:pPr>
        <w:rPr>
          <w:spacing w:val="0"/>
        </w:rPr>
      </w:pPr>
      <w:r>
        <w:rPr>
          <w:spacing w:val="0"/>
        </w:rPr>
        <w:tab/>
      </w:r>
      <w:r w:rsidRPr="00B512A0">
        <w:rPr>
          <w:spacing w:val="0"/>
        </w:rPr>
        <w:t>d</w:t>
      </w:r>
      <w:r w:rsidR="004B1841" w:rsidRPr="00B512A0">
        <w:rPr>
          <w:spacing w:val="0"/>
        </w:rPr>
        <w:t xml:space="preserve">.  </w:t>
      </w:r>
      <w:r w:rsidR="000D610E" w:rsidRPr="00B512A0">
        <w:rPr>
          <w:spacing w:val="0"/>
        </w:rPr>
        <w:t xml:space="preserve">Nothing in this section shall be construed to limit or otherwise affect sales or </w:t>
      </w:r>
      <w:r w:rsidR="006459ED">
        <w:rPr>
          <w:spacing w:val="0"/>
        </w:rPr>
        <w:t xml:space="preserve">direct shipping </w:t>
      </w:r>
      <w:r w:rsidR="000D610E" w:rsidRPr="00B512A0">
        <w:rPr>
          <w:spacing w:val="0"/>
        </w:rPr>
        <w:t>privileges otherwise established by statute, rule, or regulation for any license issued pursuant to R.S.33:1-10.</w:t>
      </w:r>
      <w:r w:rsidR="009467C1" w:rsidRPr="009467C1">
        <w:rPr>
          <w:rFonts w:ascii="Albertus Extra Bold" w:hAnsi="Albertus Extra Bold"/>
          <w:b/>
        </w:rPr>
        <w:t>]</w:t>
      </w:r>
      <w:r w:rsidR="009467C1">
        <w:rPr>
          <w:rFonts w:ascii="Albertus Extra Bold" w:hAnsi="Albertus Extra Bold"/>
          <w:b/>
          <w:vertAlign w:val="superscript"/>
        </w:rPr>
        <w:t>1</w:t>
      </w:r>
    </w:p>
    <w:p w:rsidR="00604DF6" w:rsidRDefault="00604DF6" w:rsidP="00604DF6"/>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rPr>
        <w:t>3.</w:t>
      </w:r>
      <w:r w:rsidRPr="009467C1">
        <w:rPr>
          <w:rFonts w:ascii="Albertus Extra Bold" w:hAnsi="Albertus Extra Bold"/>
          <w:b/>
          <w:spacing w:val="0"/>
        </w:rPr>
        <w:t>]</w:t>
      </w:r>
      <w:r w:rsidRPr="009467C1">
        <w:rPr>
          <w:spacing w:val="0"/>
        </w:rPr>
        <w:t xml:space="preserve"> </w:t>
      </w:r>
      <w:r w:rsidRPr="009467C1">
        <w:rPr>
          <w:spacing w:val="0"/>
          <w:u w:val="single"/>
        </w:rPr>
        <w:t>2.</w:t>
      </w:r>
      <w:r w:rsidRPr="009467C1">
        <w:rPr>
          <w:rFonts w:ascii="Albertus Extra Bold" w:hAnsi="Albertus Extra Bold"/>
          <w:b/>
          <w:spacing w:val="0"/>
          <w:vertAlign w:val="superscript"/>
        </w:rPr>
        <w:t>1</w:t>
      </w:r>
      <w:r w:rsidRPr="009467C1">
        <w:rPr>
          <w:spacing w:val="0"/>
        </w:rPr>
        <w:tab/>
        <w:t>R.S.33:1-10 is amended to read as follows:</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33:1-10.</w:t>
      </w:r>
      <w:r w:rsidRPr="009467C1">
        <w:rPr>
          <w:spacing w:val="0"/>
        </w:rPr>
        <w:tab/>
        <w:t>Class A licenses shall be subdivided and classified as follows:</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Plenary brewery license.</w:t>
      </w:r>
      <w:r w:rsidRPr="009467C1">
        <w:rPr>
          <w:spacing w:val="0"/>
        </w:rPr>
        <w:tab/>
        <w:t>1a.</w:t>
      </w:r>
      <w:r w:rsidRPr="009467C1">
        <w:rPr>
          <w:spacing w:val="0"/>
        </w:rP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Limited brewery license.</w:t>
      </w:r>
      <w:r w:rsidRPr="009467C1">
        <w:rPr>
          <w:spacing w:val="0"/>
        </w:rPr>
        <w:tab/>
        <w:t>1b.</w:t>
      </w:r>
      <w:r w:rsidRPr="009467C1">
        <w:rPr>
          <w:spacing w:val="0"/>
        </w:rP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shall be entitled to deliver the licensee’s products directly to the residence of a consumer within</w:t>
      </w:r>
      <w:r w:rsidRPr="009467C1">
        <w:rPr>
          <w:spacing w:val="0"/>
        </w:rPr>
        <w:t xml:space="preserve">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or without</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 The license holder shall transport alcoholic beverages in a vehicle that displays a transit insignia issued pursuant to R.S.33:1-28.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The fee for this license shall be graduated as follows:</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to so brew not more than 50,000 barrels of 31 liquid gallons capacity per annum, $1,250;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to so brew not more than 100,000 barrels of 31 fluid gallons capacity per annum, $2,500;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to so brew not more than 200,000 barrels of 31 fluid gallons capacity per annum, $5,000;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t>to so brew not more than 300,000 barrels of 31 fluid gallons capacity per annum, $7,500.</w:t>
      </w:r>
      <w:r w:rsidRPr="009467C1">
        <w:rPr>
          <w:spacing w:val="0"/>
          <w:u w:val="single"/>
        </w:rPr>
        <w:t xml:space="preserve">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The holder of this license also shall be entitled to ship by common carrier not more than 12 cases of malt alcoholic beverages per year, subject to regulation, to any person within or without this State over 21 years of age for personal consumption and not for resale.  A case of malt alcoholic beverages shall not exceed 288 ounces.  A copy of the original invoice shall be available for inspection by persons authorized to enforce the alcoholic beverage laws of this State for a minimum period of three years at the licensed premises of the brewery.  The fee for this additional shipping privilege shall be $500.</w:t>
      </w:r>
      <w:r w:rsidRPr="009467C1">
        <w:rPr>
          <w:rFonts w:ascii="Albertus Extra Bold" w:hAnsi="Albertus Extra Bold"/>
          <w:b/>
          <w:spacing w:val="0"/>
        </w:rPr>
        <w:t>]</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The holder of this license shall be entitled to offer samples of its product for promotional purposes at charitable or civic events off the licensed premises pursuant to an annual permit issued by the director.</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 xml:space="preserve">Out-of-State brewery license.  1d.  Provided that the applicant does not produce more than 300,000 barrels of 31 fluid gallons capacity per year, the holder of a brewery license issued in any other state may make application to the director for this license.  The holder of this license who produces not more than 300,000 barrels of 31 fluid gallons capacity per year may ship by common carrier not more than 12 cases malt alcoholic beverages per year, subject to regulation, to any person within or without this State over 21 years of age for personal consumption and not for resale.  A case of malt alcoholic beverages shall not exceed 288 ounces.  A copy of the original invoice shall be available for inspection by persons authorized to enforce the alcoholic beverage laws of this State for a minimum period of three years at the licensed premises of the brewery. A copy of a current license issued by another state shall accompany the application.  The fee for this privilege shall be $500.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9467C1">
        <w:rPr>
          <w:rFonts w:ascii="Albertus Extra Bold" w:hAnsi="Albertus Extra Bold"/>
          <w:b/>
          <w:spacing w:val="0"/>
        </w:rPr>
        <w:t>]</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Plenary winery license.</w:t>
      </w:r>
      <w:r w:rsidRPr="009467C1">
        <w:rPr>
          <w:spacing w:val="0"/>
        </w:rPr>
        <w:tab/>
        <w:t>2a.</w:t>
      </w:r>
      <w:r w:rsidRPr="009467C1">
        <w:rPr>
          <w:spacing w:val="0"/>
        </w:rP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who produces not more than 250,000 gallons per year shall be entitled to deliver the licensee’s products directly to the residence of a consumer within</w:t>
      </w:r>
      <w:r w:rsidRPr="009467C1">
        <w:rPr>
          <w:spacing w:val="0"/>
        </w:rPr>
        <w:t xml:space="preserve">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or without</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rPr>
        <w:t xml:space="preserve"> </w:t>
      </w:r>
      <w:r w:rsidRPr="009467C1">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 The license holder shall transport alcoholic beverages in a vehicle that displays a transit insignia issued pursuant to R.S.33:1-28.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t xml:space="preserve">Additionally, the holder of this license who produces not more than 250,000 gallons per year may ship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by common carrier</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rPr>
        <w:t xml:space="preserve">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w:t>
      </w:r>
      <w:r w:rsidRPr="009467C1">
        <w:rPr>
          <w:rFonts w:ascii="Albertus Extra Bold" w:hAnsi="Albertus Extra Bold"/>
          <w:b/>
          <w:spacing w:val="0"/>
        </w:rPr>
        <w:t xml:space="preserve"> </w:t>
      </w:r>
      <w:r w:rsidRPr="009467C1">
        <w:rPr>
          <w:spacing w:val="0"/>
        </w:rPr>
        <w:t>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Farm winery license.</w:t>
      </w:r>
      <w:r w:rsidRPr="009467C1">
        <w:rPr>
          <w:spacing w:val="0"/>
        </w:rPr>
        <w:tab/>
        <w:t>2b.</w:t>
      </w:r>
      <w:r w:rsidRPr="009467C1">
        <w:rPr>
          <w:spacing w:val="0"/>
        </w:rP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shall be entitled to deliver the licensee’s products directly to the residence of a consumer within</w:t>
      </w:r>
      <w:r w:rsidRPr="009467C1">
        <w:rPr>
          <w:spacing w:val="0"/>
        </w:rPr>
        <w:t xml:space="preserve">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or without</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 The license holder shall transport alcoholic beverages in a vehicle that displays a transit insignia issued pursuant to R.S.33:1-28.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Additionally, the holder of this license may ship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by common carrier</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rPr>
        <w:t xml:space="preserve">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A holder of this license who produces not more than 250,000 gallons per year shall not own, either in whole or in part, or hold, either directly or indirectly, any interest in a winery that produces more than 250,000 gallons per year.</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Unless otherwise indicated, for the purposes of this subsection, with respect to farm winery licenses, "manufacture" means the </w:t>
      </w:r>
      <w:proofErr w:type="spellStart"/>
      <w:r w:rsidRPr="009467C1">
        <w:rPr>
          <w:spacing w:val="0"/>
        </w:rPr>
        <w:t>vinification</w:t>
      </w:r>
      <w:proofErr w:type="spellEnd"/>
      <w:r w:rsidRPr="009467C1">
        <w:rPr>
          <w:spacing w:val="0"/>
        </w:rPr>
        <w:t>, aging, storage, blending, clarification, stabilization and bottling of wine or juice from New Jersey fruit to the extent required by this subsection.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"wine" shall include "hard cider" and "mead" as defined in this 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Wine blending license.</w:t>
      </w:r>
      <w:r w:rsidRPr="009467C1">
        <w:rPr>
          <w:spacing w:val="0"/>
        </w:rPr>
        <w:tab/>
        <w:t>2c.</w:t>
      </w:r>
      <w:r w:rsidRPr="009467C1">
        <w:rPr>
          <w:spacing w:val="0"/>
        </w:rP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"wine" shall include "hard cider" and "mead" as defined in this 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Instructional winemaking facility license.</w:t>
      </w:r>
      <w:r w:rsidRPr="009467C1">
        <w:rPr>
          <w:spacing w:val="0"/>
        </w:rPr>
        <w:tab/>
        <w:t>2d.</w:t>
      </w:r>
      <w:r w:rsidRPr="009467C1">
        <w:rPr>
          <w:spacing w:val="0"/>
        </w:rP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"wine" shall include "hard cider" and "mead" as defined in this 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Out-of-State winery license.</w:t>
      </w:r>
      <w:r w:rsidRPr="009467C1">
        <w:rPr>
          <w:spacing w:val="0"/>
        </w:rPr>
        <w:tab/>
        <w:t>2e.</w:t>
      </w:r>
      <w:r w:rsidRPr="009467C1">
        <w:rPr>
          <w:spacing w:val="0"/>
        </w:rP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w:t>
      </w:r>
      <w:r w:rsidRPr="009467C1">
        <w:rPr>
          <w:rFonts w:ascii="Albertus Extra Bold" w:hAnsi="Albertus Extra Bold"/>
          <w:b/>
          <w:spacing w:val="0"/>
        </w:rPr>
        <w:t xml:space="preserve"> </w:t>
      </w:r>
      <w:r w:rsidRPr="009467C1">
        <w:rPr>
          <w:spacing w:val="0"/>
        </w:rPr>
        <w:t>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A holder of this license who produces not more than 250,000</w:t>
      </w:r>
      <w:r w:rsidRPr="009467C1">
        <w:rPr>
          <w:rFonts w:ascii="Albertus Extra Bold" w:hAnsi="Albertus Extra Bold"/>
          <w:b/>
          <w:spacing w:val="0"/>
        </w:rPr>
        <w:t xml:space="preserve"> </w:t>
      </w:r>
      <w:r w:rsidRPr="009467C1">
        <w:rPr>
          <w:spacing w:val="0"/>
        </w:rPr>
        <w:t>gallons per year shall not own, either in whole or in part, or hold, either directly or indirectly, any interest in a winery that produces more than 250,000</w:t>
      </w:r>
      <w:r w:rsidRPr="009467C1">
        <w:rPr>
          <w:rFonts w:ascii="Albertus Extra Bold" w:hAnsi="Albertus Extra Bold"/>
          <w:b/>
          <w:spacing w:val="0"/>
        </w:rPr>
        <w:t xml:space="preserve"> </w:t>
      </w:r>
      <w:r w:rsidRPr="009467C1">
        <w:rPr>
          <w:spacing w:val="0"/>
        </w:rPr>
        <w:t>gallons per year.</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For the purposes of this subsection, "wine" shall include "hard cider" and "mead" as defined in this 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r>
      <w:proofErr w:type="spellStart"/>
      <w:r w:rsidRPr="009467C1">
        <w:rPr>
          <w:spacing w:val="0"/>
        </w:rPr>
        <w:t>Cidery</w:t>
      </w:r>
      <w:proofErr w:type="spellEnd"/>
      <w:r w:rsidRPr="009467C1">
        <w:rPr>
          <w:spacing w:val="0"/>
        </w:rPr>
        <w:t xml:space="preserve"> and </w:t>
      </w:r>
      <w:proofErr w:type="spellStart"/>
      <w:r w:rsidRPr="009467C1">
        <w:rPr>
          <w:spacing w:val="0"/>
        </w:rPr>
        <w:t>meadery</w:t>
      </w:r>
      <w:proofErr w:type="spellEnd"/>
      <w:r w:rsidRPr="009467C1">
        <w:rPr>
          <w:spacing w:val="0"/>
        </w:rPr>
        <w:t xml:space="preserve"> license.</w:t>
      </w:r>
      <w:r w:rsidRPr="009467C1">
        <w:rPr>
          <w:spacing w:val="0"/>
        </w:rPr>
        <w:tab/>
        <w:t>2f.</w:t>
      </w:r>
      <w:r w:rsidRPr="009467C1">
        <w:rPr>
          <w:spacing w:val="0"/>
        </w:rP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Pr="009467C1">
        <w:rPr>
          <w:rFonts w:ascii="Albertus Extra Bold" w:hAnsi="Albertus Extra Bold"/>
          <w:b/>
          <w:spacing w:val="0"/>
        </w:rPr>
        <w:t>[</w:t>
      </w:r>
      <w:r w:rsidRPr="009467C1">
        <w:rPr>
          <w:spacing w:val="0"/>
        </w:rPr>
        <w:t>The holder of this license shall not directly ship hard cider either within or without this State.</w:t>
      </w:r>
      <w:r w:rsidRPr="009467C1">
        <w:rPr>
          <w:rFonts w:ascii="Albertus Extra Bold" w:hAnsi="Albertus Extra Bold"/>
          <w:b/>
          <w:spacing w:val="0"/>
        </w:rPr>
        <w:t>]</w:t>
      </w:r>
      <w:r w:rsidRPr="009467C1">
        <w:rPr>
          <w:spacing w:val="0"/>
        </w:rPr>
        <w:t xml:space="preserve"> The holder of this license shall be entitled to manufacture not more than 250,000 gallons of mead per year.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shall be entitled to deliver the licensee’s products directly to the residence of a consumer within</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or without</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 The license holder shall transport alcoholic beverages in a vehicle that displays a transit insignia issued pursuant to R.S.33:1-28.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The holder of this license may ship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by common carrier</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rPr>
        <w:t xml:space="preserve"> not more than 12 cases of mead </w:t>
      </w:r>
      <w:r w:rsidRPr="009467C1">
        <w:rPr>
          <w:spacing w:val="0"/>
          <w:u w:val="single"/>
        </w:rPr>
        <w:t>and 12 cases of cider</w:t>
      </w:r>
      <w:r w:rsidRPr="009467C1">
        <w:rPr>
          <w:spacing w:val="0"/>
        </w:rPr>
        <w:t xml:space="preserve"> per year, subject to regulation, to any person within or without this State over 21 years of age for personal consumption and not for resale. A case of mead </w:t>
      </w:r>
      <w:r w:rsidRPr="009467C1">
        <w:rPr>
          <w:spacing w:val="0"/>
          <w:u w:val="single"/>
        </w:rPr>
        <w:t>or cider</w:t>
      </w:r>
      <w:r w:rsidRPr="009467C1">
        <w:rPr>
          <w:spacing w:val="0"/>
        </w:rPr>
        <w:t xml:space="preserve"> shall not exceed a maximum of nine liters. A copy of the original invoice </w:t>
      </w:r>
      <w:r w:rsidRPr="009467C1">
        <w:rPr>
          <w:spacing w:val="0"/>
          <w:u w:val="single"/>
        </w:rPr>
        <w:t xml:space="preserve">for the sale of mead or cider </w:t>
      </w:r>
      <w:r w:rsidRPr="009467C1">
        <w:rPr>
          <w:spacing w:val="0"/>
        </w:rPr>
        <w:t xml:space="preserve">shall be available for inspection by persons authorized to enforce the alcoholic beverage laws of this State for a minimum period of three years at the licensed premises.  </w:t>
      </w:r>
      <w:r w:rsidRPr="009467C1">
        <w:rPr>
          <w:spacing w:val="0"/>
          <w:u w:val="single"/>
        </w:rPr>
        <w:t>The fee for this additional shipping privilege shall be $500.</w:t>
      </w:r>
      <w:r w:rsidRPr="009467C1">
        <w:rPr>
          <w:spacing w:val="0"/>
        </w:rPr>
        <w:t xml:space="preserve"> </w:t>
      </w:r>
      <w:r w:rsidRPr="009467C1">
        <w:rPr>
          <w:spacing w:val="0"/>
        </w:rPr>
        <w:tab/>
        <w:t>As used in this subsection:</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 xml:space="preserve">"Sampling" means the selling at a nominal charge or the gratuitous offering of an open container not exceeding four ounces of hard cider or mead produced on the licensed premises.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 xml:space="preserve">Out-of-State </w:t>
      </w:r>
      <w:proofErr w:type="spellStart"/>
      <w:r w:rsidRPr="009467C1">
        <w:rPr>
          <w:spacing w:val="0"/>
          <w:u w:val="single"/>
        </w:rPr>
        <w:t>cidery</w:t>
      </w:r>
      <w:proofErr w:type="spellEnd"/>
      <w:r w:rsidRPr="009467C1">
        <w:rPr>
          <w:spacing w:val="0"/>
          <w:u w:val="single"/>
        </w:rPr>
        <w:t xml:space="preserve"> and </w:t>
      </w:r>
      <w:proofErr w:type="spellStart"/>
      <w:r w:rsidRPr="009467C1">
        <w:rPr>
          <w:spacing w:val="0"/>
          <w:u w:val="single"/>
        </w:rPr>
        <w:t>meadery</w:t>
      </w:r>
      <w:proofErr w:type="spellEnd"/>
      <w:r w:rsidRPr="009467C1">
        <w:rPr>
          <w:spacing w:val="0"/>
          <w:u w:val="single"/>
        </w:rPr>
        <w:t xml:space="preserve"> license.  1d.  Provided that the applicant does not produce more than 50,000 barrels of 31 fluid gallons capacity of cider per year or not more than 250,000 gallons of mead per year, the holder of a </w:t>
      </w:r>
      <w:proofErr w:type="spellStart"/>
      <w:r w:rsidRPr="009467C1">
        <w:rPr>
          <w:spacing w:val="0"/>
          <w:u w:val="single"/>
        </w:rPr>
        <w:t>cidery</w:t>
      </w:r>
      <w:proofErr w:type="spellEnd"/>
      <w:r w:rsidRPr="009467C1">
        <w:rPr>
          <w:spacing w:val="0"/>
          <w:u w:val="single"/>
        </w:rPr>
        <w:t xml:space="preserve"> or </w:t>
      </w:r>
      <w:proofErr w:type="spellStart"/>
      <w:r w:rsidRPr="009467C1">
        <w:rPr>
          <w:spacing w:val="0"/>
          <w:u w:val="single"/>
        </w:rPr>
        <w:t>meadery</w:t>
      </w:r>
      <w:proofErr w:type="spellEnd"/>
      <w:r w:rsidRPr="009467C1">
        <w:rPr>
          <w:spacing w:val="0"/>
          <w:u w:val="single"/>
        </w:rPr>
        <w:t xml:space="preserve"> license issued in any other state may make application to the director for this license.  The holder of this license may ship not more than 12 cases of mead and 12 cases of cider per year, subject to regulation, to any person within or without this State over 21 years of age for personal consumption and not for resale. A case of mead or cider shall not exceed a maximum of nine liters. A copy of the original invoice for the sale of mead or cider shall be available for inspection by persons authorized to enforce the alcoholic beverage laws of this State for a minimum period of three years at the licensed premises.  The holder of an Out-of-State winery license shall not be entitled to acquire this license.  A copy of a current license issued by another state shall accompany the application.  The annual fee for this license shall be $500.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9467C1">
        <w:rPr>
          <w:rFonts w:ascii="Albertus Extra Bold" w:hAnsi="Albertus Extra Bold"/>
          <w:b/>
          <w:spacing w:val="0"/>
        </w:rPr>
        <w:t>]</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Plenary distillery license.</w:t>
      </w:r>
      <w:r w:rsidRPr="009467C1">
        <w:rPr>
          <w:spacing w:val="0"/>
        </w:rPr>
        <w:tab/>
        <w:t>3a.</w:t>
      </w:r>
      <w:r w:rsidRPr="009467C1">
        <w:rPr>
          <w:spacing w:val="0"/>
        </w:rP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Limited distillery license.</w:t>
      </w:r>
      <w:r w:rsidRPr="009467C1">
        <w:rPr>
          <w:spacing w:val="0"/>
        </w:rPr>
        <w:tab/>
        <w:t>3b.</w:t>
      </w:r>
      <w:r w:rsidRPr="009467C1">
        <w:rPr>
          <w:spacing w:val="0"/>
        </w:rP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Supplementary limited distillery license.</w:t>
      </w:r>
      <w:r w:rsidRPr="009467C1">
        <w:rPr>
          <w:spacing w:val="0"/>
        </w:rPr>
        <w:tab/>
        <w:t>3c.</w:t>
      </w:r>
      <w:r w:rsidRPr="009467C1">
        <w:rPr>
          <w:spacing w:val="0"/>
        </w:rP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Craft distillery license.</w:t>
      </w:r>
      <w:r w:rsidRPr="009467C1">
        <w:rPr>
          <w:spacing w:val="0"/>
        </w:rPr>
        <w:tab/>
        <w:t>3d.</w:t>
      </w:r>
      <w:r w:rsidRPr="009467C1">
        <w:rPr>
          <w:spacing w:val="0"/>
        </w:rP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9467C1">
        <w:rPr>
          <w:rFonts w:ascii="Albertus Extra Bold" w:hAnsi="Albertus Extra Bold"/>
          <w:b/>
          <w:spacing w:val="0"/>
        </w:rPr>
        <w:t>[</w:t>
      </w:r>
      <w:r w:rsidRPr="009467C1">
        <w:rPr>
          <w:spacing w:val="0"/>
        </w:rPr>
        <w:t>Nothing in this subsection shall be deemed to permit the direct shipment of distilled spirits either within or without this State.</w:t>
      </w:r>
      <w:r w:rsidRPr="009467C1">
        <w:rPr>
          <w:rFonts w:ascii="Albertus Extra Bold" w:hAnsi="Albertus Extra Bold"/>
          <w:b/>
          <w:spacing w:val="0"/>
        </w:rPr>
        <w:t xml:space="preserve">] </w:t>
      </w:r>
      <w:r w:rsidRPr="009467C1">
        <w:rPr>
          <w:rFonts w:ascii="Albertus Extra Bold" w:hAnsi="Albertus Extra Bold"/>
          <w:b/>
          <w:spacing w:val="0"/>
          <w:vertAlign w:val="superscript"/>
        </w:rPr>
        <w:t>1</w:t>
      </w:r>
      <w:r w:rsidRPr="009467C1">
        <w:rPr>
          <w:spacing w:val="0"/>
          <w:u w:val="single"/>
        </w:rPr>
        <w:t>Nothing in this subsection shall be deemed to permit the direct shipment of distilled spirits either within or without this State.</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shall be entitled to deliver the licensee’s products directly to the residence of a consumer within</w:t>
      </w:r>
      <w:r w:rsidRPr="009467C1">
        <w:rPr>
          <w:spacing w:val="0"/>
        </w:rPr>
        <w:t xml:space="preserve"> </w:t>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or without</w:t>
      </w:r>
      <w:r w:rsidRPr="009467C1">
        <w:rPr>
          <w:rFonts w:ascii="Albertus Extra Bold" w:hAnsi="Albertus Extra Bold"/>
          <w:b/>
          <w:spacing w:val="0"/>
        </w:rPr>
        <w:t>]</w:t>
      </w:r>
      <w:r w:rsidRPr="009467C1">
        <w:rPr>
          <w:rFonts w:ascii="Albertus Extra Bold" w:hAnsi="Albertus Extra Bold"/>
          <w:b/>
          <w:spacing w:val="0"/>
          <w:vertAlign w:val="superscript"/>
        </w:rPr>
        <w:t>1</w:t>
      </w:r>
      <w:r w:rsidRPr="009467C1">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 The license holder shall transport alcoholic beverages in a vehicle that displays a transit insignia issued pursuant to R.S.33:1-28.</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The holder of this license may directly ship by common carrier not more than twenty liters of distilled spirits for personal consumption and not for resale per year to any person residing within or without this State who is 21 years of age or older in original containers for personal consumption and not for resale.  A copy of the original invoice shall be available for inspection by persons authorized to enforce the alcoholic beverage laws of this State for a minimum period of three years at the licensed premises of the distillery.  The fee for the additional shipping privilege shall be $500.</w:t>
      </w:r>
      <w:r w:rsidRPr="009467C1">
        <w:rPr>
          <w:rFonts w:ascii="Albertus Extra Bold" w:hAnsi="Albertus Extra Bold"/>
          <w:b/>
          <w:spacing w:val="0"/>
        </w:rPr>
        <w:t>]</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shall be entitled to sell on the licensed premises for consumption</w:t>
      </w:r>
      <w:r w:rsidRPr="009467C1">
        <w:rPr>
          <w:spacing w:val="0"/>
        </w:rPr>
        <w:t xml:space="preserve"> </w:t>
      </w:r>
      <w:r w:rsidRPr="009467C1">
        <w:rPr>
          <w:rFonts w:ascii="Albertus Extra Bold" w:hAnsi="Albertus Extra Bold"/>
          <w:b/>
          <w:spacing w:val="0"/>
          <w:vertAlign w:val="superscript"/>
        </w:rPr>
        <w:t>1</w:t>
      </w:r>
      <w:r w:rsidRPr="009467C1">
        <w:rPr>
          <w:spacing w:val="0"/>
          <w:u w:val="single"/>
        </w:rPr>
        <w:t>on the licensed premises distilled alcoholic beverages that are manufactured on the licensed premises and mixed or blended with other alcoholic or non-alcoholic beverages.  The holder of this license also shall be entitled to sell on the licensed premises for consumption</w:t>
      </w:r>
      <w:r w:rsidRPr="009467C1">
        <w:rPr>
          <w:rFonts w:ascii="Albertus Extra Bold" w:hAnsi="Albertus Extra Bold"/>
          <w:b/>
          <w:spacing w:val="0"/>
          <w:vertAlign w:val="superscript"/>
        </w:rPr>
        <w:t>1</w:t>
      </w:r>
      <w:r w:rsidRPr="009467C1">
        <w:rPr>
          <w:spacing w:val="0"/>
        </w:rPr>
        <w:t xml:space="preserve"> </w:t>
      </w:r>
      <w:r w:rsidRPr="009467C1">
        <w:rPr>
          <w:spacing w:val="0"/>
          <w:u w:val="single"/>
        </w:rPr>
        <w:t>off the licensed premises distilled alcoholic beverages that are manufactured on the licensed premises and mixed or blended with other alcoholic or nonalcoholic beverages and sold</w:t>
      </w:r>
      <w:r w:rsidRPr="009467C1">
        <w:rPr>
          <w:rFonts w:ascii="Albertus Extra Bold" w:hAnsi="Albertus Extra Bold"/>
          <w:b/>
          <w:spacing w:val="0"/>
          <w:u w:val="single"/>
          <w:vertAlign w:val="superscript"/>
        </w:rPr>
        <w:t xml:space="preserve"> </w:t>
      </w:r>
      <w:r w:rsidRPr="009467C1">
        <w:rPr>
          <w:spacing w:val="0"/>
          <w:u w:val="single"/>
        </w:rPr>
        <w:t xml:space="preserve">in closed and sealed containers.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 xml:space="preserve">Containers in which distilled alcoholic beverages mixed with other alcoholic or nonalcoholic beverages are sold pursuant to this section shall be affixed with a tamper evident seal and have a maximum capacity of 16 fluid ounces.  </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The holder of this license shall not sell food or operate a restaurant on the licensed premises</w:t>
      </w:r>
      <w:r w:rsidRPr="009467C1">
        <w:rPr>
          <w:spacing w:val="0"/>
          <w:u w:val="single"/>
        </w:rPr>
        <w:t>, aside from foodstuffs sold as a mixed drink ingredient pursuant to this subsection</w:t>
      </w:r>
      <w:r w:rsidRPr="009467C1">
        <w:rPr>
          <w:spacing w:val="0"/>
        </w:rPr>
        <w:t>.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9467C1" w:rsidRPr="009467C1" w:rsidRDefault="009467C1" w:rsidP="009467C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4140"/>
          <w:tab w:val="left" w:pos="4680"/>
        </w:tabs>
        <w:rPr>
          <w:spacing w:val="0"/>
          <w:u w:val="single"/>
        </w:rPr>
      </w:pPr>
      <w:r w:rsidRPr="009467C1">
        <w:rPr>
          <w:spacing w:val="0"/>
        </w:rPr>
        <w:tab/>
      </w:r>
      <w:r w:rsidRPr="009467C1">
        <w:rPr>
          <w:rFonts w:ascii="Albertus Extra Bold" w:hAnsi="Albertus Extra Bold"/>
          <w:b/>
          <w:spacing w:val="0"/>
          <w:vertAlign w:val="superscript"/>
        </w:rPr>
        <w:t>1</w:t>
      </w:r>
      <w:r w:rsidRPr="009467C1">
        <w:rPr>
          <w:rFonts w:ascii="Albertus Extra Bold" w:hAnsi="Albertus Extra Bold"/>
          <w:b/>
          <w:spacing w:val="0"/>
        </w:rPr>
        <w:t>[</w:t>
      </w:r>
      <w:r w:rsidRPr="009467C1">
        <w:rPr>
          <w:spacing w:val="0"/>
          <w:u w:val="single"/>
        </w:rPr>
        <w:t>Out-of-State Craft Distillery license</w:t>
      </w:r>
      <w:r w:rsidRPr="009467C1">
        <w:rPr>
          <w:spacing w:val="0"/>
          <w:u w:val="single"/>
        </w:rPr>
        <w:tab/>
        <w:t>3e.</w:t>
      </w:r>
      <w:r w:rsidRPr="009467C1">
        <w:rPr>
          <w:spacing w:val="0"/>
          <w:u w:val="single"/>
        </w:rPr>
        <w:tab/>
        <w:t>Provided that the applicant does not produce more than 20,000 gallons of distilled alcoholic beverages per year, the holder of a valid distillery license issued in any other state may make application to the director for this license.</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holder of this license may ship by common carrier or otherwise not more than twenty liters of distilled spirits per year, subject to regulation, to any person within or without this State over 21 years of age for personal consumption and not for resale.  A copy of the original invoice shall be available for inspection by persons authorized to enforce the alcoholic beverage laws of this State for a minimum period of three years at the licensed premises of the distillery. The fee for this license shall be $500.</w:t>
      </w:r>
      <w:r w:rsidRPr="009467C1">
        <w:rPr>
          <w:spacing w:val="0"/>
        </w:rPr>
        <w:tab/>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467C1">
        <w:rPr>
          <w:spacing w:val="0"/>
        </w:rPr>
        <w:tab/>
      </w:r>
      <w:r w:rsidRPr="009467C1">
        <w:rPr>
          <w:spacing w:val="0"/>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r w:rsidRPr="009467C1">
        <w:rPr>
          <w:rFonts w:ascii="Albertus Extra Bold" w:hAnsi="Albertus Extra Bold"/>
          <w:b/>
          <w:spacing w:val="0"/>
        </w:rPr>
        <w:t>]</w:t>
      </w:r>
      <w:r w:rsidRPr="009467C1">
        <w:rPr>
          <w:rFonts w:ascii="Albertus Extra Bold" w:hAnsi="Albertus Extra Bold"/>
          <w:b/>
          <w:spacing w:val="0"/>
          <w:vertAlign w:val="superscript"/>
        </w:rPr>
        <w:t>1</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Rectifier and blender license.</w:t>
      </w:r>
      <w:r w:rsidRPr="009467C1">
        <w:rPr>
          <w:spacing w:val="0"/>
        </w:rPr>
        <w:tab/>
        <w:t>4.</w:t>
      </w:r>
      <w:r w:rsidRPr="009467C1">
        <w:rPr>
          <w:spacing w:val="0"/>
        </w:rP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Bonded warehouse bottling license.</w:t>
      </w:r>
      <w:r w:rsidRPr="009467C1">
        <w:rPr>
          <w:spacing w:val="0"/>
        </w:rPr>
        <w:tab/>
        <w:t>5.</w:t>
      </w:r>
      <w:r w:rsidRPr="009467C1">
        <w:rPr>
          <w:spacing w:val="0"/>
        </w:rP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9467C1" w:rsidRPr="009467C1" w:rsidRDefault="009467C1" w:rsidP="009467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67C1">
        <w:rPr>
          <w:spacing w:val="0"/>
        </w:rPr>
        <w:tab/>
        <w:t>The provisions of section 21 of P.L.2003, c.117 amendatory of this section shall apply to licenses issued or transferred on or after July 1, 2003, and to license renewals commencing on or after July 1, 2003.</w:t>
      </w:r>
    </w:p>
    <w:p w:rsidR="00604DF6" w:rsidRDefault="009467C1" w:rsidP="009467C1">
      <w:r w:rsidRPr="009467C1">
        <w:rPr>
          <w:spacing w:val="0"/>
        </w:rPr>
        <w:t>(</w:t>
      </w:r>
      <w:proofErr w:type="spellStart"/>
      <w:r w:rsidRPr="009467C1">
        <w:rPr>
          <w:spacing w:val="0"/>
        </w:rPr>
        <w:t>cf</w:t>
      </w:r>
      <w:proofErr w:type="spellEnd"/>
      <w:r w:rsidRPr="009467C1">
        <w:rPr>
          <w:spacing w:val="0"/>
        </w:rPr>
        <w:t>:  P.L.2017, c.80, s.1)</w:t>
      </w:r>
    </w:p>
    <w:p w:rsidR="00604DF6" w:rsidRDefault="00604DF6" w:rsidP="00604DF6"/>
    <w:p w:rsidR="00604DF6" w:rsidRDefault="00604DF6" w:rsidP="00604DF6">
      <w:r>
        <w:tab/>
      </w:r>
      <w:r w:rsidR="009467C1">
        <w:rPr>
          <w:rFonts w:ascii="Albertus Extra Bold" w:hAnsi="Albertus Extra Bold"/>
          <w:b/>
          <w:vertAlign w:val="superscript"/>
        </w:rPr>
        <w:t>1</w:t>
      </w:r>
      <w:r w:rsidR="009467C1" w:rsidRPr="009467C1">
        <w:rPr>
          <w:rFonts w:ascii="Albertus Extra Bold" w:hAnsi="Albertus Extra Bold"/>
          <w:b/>
        </w:rPr>
        <w:t>[</w:t>
      </w:r>
      <w:r>
        <w:t>4.</w:t>
      </w:r>
      <w:r w:rsidR="009467C1" w:rsidRPr="009467C1">
        <w:rPr>
          <w:rFonts w:ascii="Albertus Extra Bold" w:hAnsi="Albertus Extra Bold"/>
          <w:b/>
        </w:rPr>
        <w:t>]</w:t>
      </w:r>
      <w:r w:rsidR="009467C1">
        <w:t xml:space="preserve"> </w:t>
      </w:r>
      <w:r w:rsidR="009467C1" w:rsidRPr="009467C1">
        <w:rPr>
          <w:u w:val="single"/>
        </w:rPr>
        <w:t>3.</w:t>
      </w:r>
      <w:r w:rsidR="009467C1">
        <w:rPr>
          <w:rFonts w:ascii="Albertus Extra Bold" w:hAnsi="Albertus Extra Bold"/>
          <w:b/>
          <w:vertAlign w:val="superscript"/>
        </w:rPr>
        <w:t>1</w:t>
      </w:r>
      <w:r>
        <w:tab/>
        <w:t>R.S.</w:t>
      </w:r>
      <w:r w:rsidRPr="001133BE">
        <w:t xml:space="preserve"> </w:t>
      </w:r>
      <w:r>
        <w:t>33:1-12 is amended to read as follows:</w:t>
      </w:r>
    </w:p>
    <w:p w:rsidR="00604DF6" w:rsidRDefault="00604DF6" w:rsidP="00604DF6">
      <w:r>
        <w:tab/>
        <w:t>33:1-12.  Class C licenses shall be subdivided and classified as follows:</w:t>
      </w:r>
    </w:p>
    <w:p w:rsidR="00604DF6" w:rsidRPr="001133BE" w:rsidRDefault="00604DF6" w:rsidP="00604DF6">
      <w:pPr>
        <w:rPr>
          <w:u w:val="single"/>
        </w:rPr>
      </w:pPr>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sidRPr="001133BE">
        <w:rPr>
          <w:u w:val="single"/>
        </w:rPr>
        <w:t>The holder of this license shall be entitled to sell and deliver alcoholic beverages for consumption off the licensed premises pursuant to section 1 of P.L.</w:t>
      </w:r>
      <w:r w:rsidR="008F39EE">
        <w:rPr>
          <w:u w:val="single"/>
        </w:rPr>
        <w:t>       </w:t>
      </w:r>
      <w:r w:rsidRPr="001133BE">
        <w:rPr>
          <w:u w:val="single"/>
        </w:rPr>
        <w:t>,</w:t>
      </w:r>
      <w:r w:rsidR="008F39EE">
        <w:rPr>
          <w:u w:val="single"/>
        </w:rPr>
        <w:t> </w:t>
      </w:r>
      <w:r w:rsidRPr="001133BE">
        <w:rPr>
          <w:u w:val="single"/>
        </w:rPr>
        <w:t>c.</w:t>
      </w:r>
      <w:r w:rsidR="008F39EE">
        <w:rPr>
          <w:u w:val="single"/>
        </w:rPr>
        <w:t>    </w:t>
      </w:r>
      <w:r w:rsidRPr="001133BE">
        <w:rPr>
          <w:u w:val="single"/>
        </w:rPr>
        <w:t>(C.</w:t>
      </w:r>
      <w:r w:rsidR="008F39EE">
        <w:rPr>
          <w:u w:val="single"/>
        </w:rPr>
        <w:t>    </w:t>
      </w:r>
      <w:r w:rsidRPr="001133BE">
        <w:rPr>
          <w:u w:val="single"/>
        </w:rPr>
        <w:t>)</w:t>
      </w:r>
      <w:r w:rsidR="008F39EE">
        <w:rPr>
          <w:u w:val="single"/>
        </w:rPr>
        <w:t> </w:t>
      </w:r>
      <w:r w:rsidRPr="001133BE">
        <w:rPr>
          <w:u w:val="single"/>
        </w:rPr>
        <w:t>(pending</w:t>
      </w:r>
      <w:r w:rsidR="008F39EE">
        <w:rPr>
          <w:u w:val="single"/>
        </w:rPr>
        <w:t> </w:t>
      </w:r>
      <w:r w:rsidRPr="001133BE">
        <w:rPr>
          <w:u w:val="single"/>
        </w:rPr>
        <w:t>before</w:t>
      </w:r>
      <w:r w:rsidR="008F39EE">
        <w:rPr>
          <w:u w:val="single"/>
        </w:rPr>
        <w:t> </w:t>
      </w:r>
      <w:r w:rsidRPr="001133BE">
        <w:rPr>
          <w:u w:val="single"/>
        </w:rPr>
        <w:t>the</w:t>
      </w:r>
      <w:r w:rsidR="008F39EE">
        <w:rPr>
          <w:u w:val="single"/>
        </w:rPr>
        <w:t> </w:t>
      </w:r>
      <w:r w:rsidRPr="001133BE">
        <w:rPr>
          <w:u w:val="single"/>
        </w:rPr>
        <w:t>Legislature</w:t>
      </w:r>
      <w:r w:rsidR="008F39EE">
        <w:rPr>
          <w:u w:val="single"/>
        </w:rPr>
        <w:t> </w:t>
      </w:r>
      <w:r w:rsidRPr="001133BE">
        <w:rPr>
          <w:u w:val="single"/>
        </w:rPr>
        <w:t>as</w:t>
      </w:r>
      <w:r w:rsidR="008F39EE">
        <w:rPr>
          <w:u w:val="single"/>
        </w:rPr>
        <w:t> </w:t>
      </w:r>
      <w:r w:rsidRPr="001133BE">
        <w:rPr>
          <w:u w:val="single"/>
        </w:rPr>
        <w:t>this</w:t>
      </w:r>
      <w:r w:rsidR="008F39EE">
        <w:rPr>
          <w:u w:val="single"/>
        </w:rPr>
        <w:t> </w:t>
      </w:r>
      <w:r w:rsidRPr="001133BE">
        <w:rPr>
          <w:u w:val="single"/>
        </w:rPr>
        <w:t>bill).</w:t>
      </w:r>
    </w:p>
    <w:p w:rsidR="00604DF6" w:rsidRDefault="00604DF6" w:rsidP="00604DF6">
      <w:r>
        <w:tab/>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604DF6" w:rsidRDefault="00604DF6" w:rsidP="00604DF6">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604DF6" w:rsidRDefault="00604DF6" w:rsidP="00604DF6">
      <w:r>
        <w:tab/>
        <w:t>Seasonal retail consumption license.  2.</w:t>
      </w:r>
      <w:r w:rsidR="008F39EE">
        <w:t xml:space="preserve"> </w:t>
      </w:r>
      <w:r>
        <w:t xml:space="preserve"> (1) </w:t>
      </w:r>
      <w:r w:rsidR="008F39EE">
        <w:t xml:space="preserve"> </w:t>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604DF6" w:rsidRDefault="00604DF6" w:rsidP="00604DF6">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604DF6" w:rsidRDefault="00604DF6" w:rsidP="00604DF6">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604DF6" w:rsidRDefault="00604DF6" w:rsidP="00604DF6">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604DF6" w:rsidRDefault="00604DF6" w:rsidP="00604DF6">
      <w:r>
        <w:tab/>
      </w:r>
      <w:r w:rsidRPr="001133BE">
        <w:rPr>
          <w:u w:val="single"/>
        </w:rPr>
        <w:t>(4)</w:t>
      </w:r>
      <w:r>
        <w:rPr>
          <w:u w:val="single"/>
        </w:rPr>
        <w:t xml:space="preserve"> </w:t>
      </w:r>
      <w:r w:rsidR="008F39EE">
        <w:rPr>
          <w:u w:val="single"/>
        </w:rPr>
        <w:t xml:space="preserve"> </w:t>
      </w:r>
      <w:r w:rsidRPr="001133BE">
        <w:rPr>
          <w:u w:val="single"/>
        </w:rPr>
        <w:t>The holder of this license shall be entitled to sell and deliver alcoholic beverages for consumption off the licensed premises pursuant to section 1 of P.L.       , c.    (C.    ) (pending before the Legislature as this bill).</w:t>
      </w:r>
    </w:p>
    <w:p w:rsidR="00604DF6" w:rsidRDefault="00604DF6" w:rsidP="00604DF6">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604DF6" w:rsidRDefault="00604DF6" w:rsidP="00604DF6">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604DF6" w:rsidRDefault="00604DF6" w:rsidP="00604DF6">
      <w:r>
        <w:tab/>
        <w:t xml:space="preserve">Limited retail distribution license. </w:t>
      </w:r>
      <w:r w:rsidR="008F39EE">
        <w:t xml:space="preserve"> </w:t>
      </w:r>
      <w:r>
        <w:t xml:space="preserve">3. </w:t>
      </w:r>
      <w:r w:rsidR="008F39EE">
        <w:t xml:space="preserve"> </w:t>
      </w:r>
      <w:r>
        <w:t xml:space="preserve">b. </w:t>
      </w:r>
      <w:r w:rsidR="008F39EE">
        <w:t xml:space="preserve"> </w:t>
      </w:r>
      <w:r>
        <w:t xml:space="preserve">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604DF6" w:rsidRDefault="00604DF6" w:rsidP="00604DF6">
      <w:r>
        <w:tab/>
        <w:t xml:space="preserve">Plenary retail transit license. </w:t>
      </w:r>
      <w:r w:rsidR="008F39EE">
        <w:t xml:space="preserve"> </w:t>
      </w:r>
      <w:r>
        <w:t xml:space="preserve">4. </w:t>
      </w:r>
      <w:r w:rsidR="008F39EE">
        <w:t xml:space="preserve"> </w:t>
      </w:r>
      <w:r>
        <w:t>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604DF6" w:rsidRDefault="00604DF6" w:rsidP="00604DF6">
      <w:r>
        <w:tab/>
        <w:t xml:space="preserve">Club license. </w:t>
      </w:r>
      <w:r w:rsidR="008F39EE">
        <w:t xml:space="preserve"> </w:t>
      </w:r>
      <w:r>
        <w:t>5.</w:t>
      </w:r>
      <w:r w:rsidR="008F39EE">
        <w:t xml:space="preserve"> </w:t>
      </w:r>
      <w:r>
        <w:t xml:space="preserve">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604DF6" w:rsidRDefault="00604DF6" w:rsidP="00604DF6">
      <w:r>
        <w:tab/>
        <w:t>The provisions of section 23 of P.L.2003, c.117 amendatory of this section shall apply to licenses issued or transferred on or after July 1, 2003, and to license renewals commencing on or after July 1, 2003.</w:t>
      </w:r>
    </w:p>
    <w:p w:rsidR="00604DF6" w:rsidRDefault="00604DF6" w:rsidP="00604DF6">
      <w:r>
        <w:tab/>
        <w:t xml:space="preserve">Sporting facility license. </w:t>
      </w:r>
      <w:r w:rsidR="008F39EE">
        <w:t xml:space="preserve"> </w:t>
      </w:r>
      <w:r>
        <w:t xml:space="preserve">6. </w:t>
      </w:r>
      <w:r w:rsidR="008F39EE">
        <w:t xml:space="preserve"> </w:t>
      </w:r>
      <w:r>
        <w:t xml:space="preserve">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604DF6" w:rsidRDefault="00604DF6" w:rsidP="00604DF6">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604DF6" w:rsidRDefault="00604DF6" w:rsidP="00604DF6">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604DF6" w:rsidRDefault="00604DF6" w:rsidP="00604DF6">
      <w:r>
        <w:tab/>
        <w:t>For the purposes of this subsection:</w:t>
      </w:r>
    </w:p>
    <w:p w:rsidR="00604DF6" w:rsidRDefault="00604DF6" w:rsidP="00604DF6">
      <w:r>
        <w:tab/>
        <w:t>"Sporting facility" means a stadium, arena, team training facility, or similar venue located on public property where alcoholic beverages are served or sold at retail for consumption on the premises by the glass or other open receptacle or in original containers.</w:t>
      </w:r>
      <w:r w:rsidR="0004122F">
        <w:t xml:space="preserve"> </w:t>
      </w:r>
    </w:p>
    <w:p w:rsidR="00604DF6" w:rsidRDefault="00604DF6" w:rsidP="00604DF6">
      <w:r>
        <w:tab/>
        <w:t>"Team training facility" shall include team offices and team headquarters.</w:t>
      </w:r>
    </w:p>
    <w:p w:rsidR="000162CF" w:rsidRDefault="008F39EE" w:rsidP="000162CF">
      <w:r>
        <w:t>(</w:t>
      </w:r>
      <w:proofErr w:type="spellStart"/>
      <w:r>
        <w:t>cf</w:t>
      </w:r>
      <w:proofErr w:type="spellEnd"/>
      <w:r>
        <w:t>:</w:t>
      </w:r>
      <w:r w:rsidR="00604DF6">
        <w:t xml:space="preserve"> P.L.2018, c.147, s.1)</w:t>
      </w:r>
    </w:p>
    <w:p w:rsidR="000C5038" w:rsidRDefault="009467C1">
      <w:r>
        <w:tab/>
      </w:r>
      <w:r>
        <w:rPr>
          <w:rFonts w:ascii="Albertus Extra Bold" w:hAnsi="Albertus Extra Bold"/>
          <w:b/>
          <w:vertAlign w:val="superscript"/>
        </w:rPr>
        <w:t>1</w:t>
      </w:r>
      <w:r w:rsidRPr="002E7C6C">
        <w:rPr>
          <w:rFonts w:ascii="Albertus Extra Bold" w:hAnsi="Albertus Extra Bold"/>
          <w:b/>
        </w:rPr>
        <w:t>[</w:t>
      </w:r>
      <w:r>
        <w:t>5. This</w:t>
      </w:r>
      <w:r w:rsidRPr="002E7C6C">
        <w:rPr>
          <w:rFonts w:ascii="Albertus Extra Bold" w:hAnsi="Albertus Extra Bold"/>
          <w:b/>
        </w:rPr>
        <w:t>]</w:t>
      </w:r>
      <w:r>
        <w:t xml:space="preserve"> </w:t>
      </w:r>
      <w:r w:rsidRPr="00A52B9D">
        <w:rPr>
          <w:u w:val="single"/>
        </w:rPr>
        <w:t xml:space="preserve">4.  </w:t>
      </w:r>
      <w:r w:rsidRPr="002E7C6C">
        <w:rPr>
          <w:u w:val="single"/>
        </w:rPr>
        <w:t>Section 1 of this act</w:t>
      </w:r>
      <w:r w:rsidRPr="002E7C6C">
        <w:rPr>
          <w:rFonts w:ascii="Albertus Extra Bold" w:hAnsi="Albertus Extra Bold"/>
          <w:b/>
          <w:vertAlign w:val="superscript"/>
        </w:rPr>
        <w:t>1</w:t>
      </w:r>
      <w:r w:rsidRPr="002E7C6C">
        <w:t xml:space="preserve"> </w:t>
      </w:r>
      <w:r>
        <w:t xml:space="preserve">shall take effect immediately </w:t>
      </w:r>
      <w:r>
        <w:rPr>
          <w:rFonts w:ascii="Albertus Extra Bold" w:hAnsi="Albertus Extra Bold"/>
          <w:b/>
          <w:vertAlign w:val="superscript"/>
        </w:rPr>
        <w:t>1</w:t>
      </w:r>
      <w:r w:rsidRPr="002E7C6C">
        <w:rPr>
          <w:u w:val="single"/>
        </w:rPr>
        <w:t>and sections 2 and 3 of this act shall take effect on the first day of the third month next following the date of enactment</w:t>
      </w:r>
      <w:r>
        <w:rPr>
          <w:rFonts w:ascii="Albertus Extra Bold" w:hAnsi="Albertus Extra Bold"/>
          <w:b/>
          <w:vertAlign w:val="superscript"/>
        </w:rPr>
        <w:t>1</w:t>
      </w:r>
      <w:r>
        <w:t>.</w:t>
      </w:r>
    </w:p>
    <w:sectPr w:rsidR="000C5038" w:rsidSect="009467C1">
      <w:headerReference w:type="default" r:id="rId14"/>
      <w:footerReference w:type="default" r:id="rId15"/>
      <w:headerReference w:type="first" r:id="rId16"/>
      <w:footerReference w:type="first" r:id="rId17"/>
      <w:pgSz w:w="12240" w:h="20160" w:code="5"/>
      <w:pgMar w:top="1440" w:right="2520" w:bottom="2160" w:left="2880" w:header="1181" w:footer="122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31B" w:rsidRDefault="0039331B">
      <w:r>
        <w:separator/>
      </w:r>
    </w:p>
  </w:endnote>
  <w:endnote w:type="continuationSeparator" w:id="0">
    <w:p w:rsidR="0039331B" w:rsidRDefault="0039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E58" w:rsidRDefault="004B7E58" w:rsidP="004B7E5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4B" w:rsidRPr="00921C91" w:rsidRDefault="00DC3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64B" w:rsidRPr="00921C91" w:rsidRDefault="00DC364B">
    <w:pPr>
      <w:pStyle w:val="Footer"/>
      <w:rPr>
        <w:szCs w:val="18"/>
      </w:rPr>
    </w:pPr>
  </w:p>
  <w:p w:rsidR="00DC364B" w:rsidRPr="00921C91" w:rsidRDefault="00DC3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67C1" w:rsidRDefault="009467C1" w:rsidP="00686AEB">
    <w:pPr>
      <w:pStyle w:val="Footer"/>
    </w:pPr>
    <w:r>
      <w:tab/>
      <w:t>Matter enclosed in superscript numerals has been adopted as follows:</w:t>
    </w:r>
  </w:p>
  <w:p w:rsidR="009467C1" w:rsidRDefault="009467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31B" w:rsidRDefault="0039331B">
      <w:r>
        <w:separator/>
      </w:r>
    </w:p>
  </w:footnote>
  <w:footnote w:type="continuationSeparator" w:id="0">
    <w:p w:rsidR="0039331B" w:rsidRDefault="0039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6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FBA" w:rsidRDefault="00787FBA" w:rsidP="00787FBA">
    <w:pPr>
      <w:pStyle w:val="bpuHeadSpon"/>
    </w:pPr>
    <w:r w:rsidRPr="00787FBA">
      <w:rPr>
        <w:rStyle w:val="bpuHeadSponChar"/>
      </w:rPr>
      <w:t>S3915</w:t>
    </w:r>
    <w:r>
      <w:t xml:space="preserve"> </w:t>
    </w:r>
    <w:r w:rsidR="009467C1">
      <w:t xml:space="preserve">[1R] </w:t>
    </w:r>
    <w:r>
      <w:t>GOPAL</w:t>
    </w:r>
  </w:p>
  <w:p w:rsidR="00787FBA" w:rsidRDefault="00787FBA" w:rsidP="00787FBA">
    <w:pPr>
      <w:pStyle w:val="bpuHeadSpon"/>
    </w:pPr>
    <w:r>
      <w:fldChar w:fldCharType="begin"/>
    </w:r>
    <w:r>
      <w:instrText xml:space="preserve"> PAGE  \* MERGEFORMAT </w:instrText>
    </w:r>
    <w:r>
      <w:fldChar w:fldCharType="separate"/>
    </w:r>
    <w:r w:rsidR="002261C7">
      <w:rPr>
        <w:noProof/>
      </w:rPr>
      <w:t>20</w:t>
    </w:r>
    <w:r>
      <w:fldChar w:fldCharType="end"/>
    </w:r>
  </w:p>
  <w:p w:rsidR="00787FBA" w:rsidRDefault="00787FBA" w:rsidP="00787F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FBA" w:rsidRDefault="00787FBA" w:rsidP="00787FBA">
    <w:pPr>
      <w:pStyle w:val="bpuHeadSpon"/>
    </w:pPr>
    <w:r w:rsidRPr="00787FBA">
      <w:rPr>
        <w:rStyle w:val="bpuHeadSponChar"/>
      </w:rPr>
      <w:t>S3915</w:t>
    </w:r>
    <w:r>
      <w:t xml:space="preserve"> </w:t>
    </w:r>
    <w:r w:rsidR="009467C1">
      <w:t xml:space="preserve">[1R] </w:t>
    </w:r>
    <w:r>
      <w:t>GOPAL</w:t>
    </w:r>
  </w:p>
  <w:p w:rsidR="00787FBA" w:rsidRDefault="00787FBA" w:rsidP="00787FBA">
    <w:pPr>
      <w:pStyle w:val="bpuHeadSpon"/>
    </w:pPr>
    <w:r>
      <w:fldChar w:fldCharType="begin"/>
    </w:r>
    <w:r>
      <w:instrText xml:space="preserve"> PAGE  \* MERGEFORMAT </w:instrText>
    </w:r>
    <w:r>
      <w:fldChar w:fldCharType="separate"/>
    </w:r>
    <w:r w:rsidR="002261C7">
      <w:rPr>
        <w:noProof/>
      </w:rPr>
      <w:t>2</w:t>
    </w:r>
    <w:r>
      <w:fldChar w:fldCharType="end"/>
    </w:r>
  </w:p>
  <w:p w:rsidR="00787FBA" w:rsidRDefault="00787FBA" w:rsidP="00787F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1B"/>
    <w:rsid w:val="000051BD"/>
    <w:rsid w:val="00006593"/>
    <w:rsid w:val="000160A5"/>
    <w:rsid w:val="000162CF"/>
    <w:rsid w:val="0002335B"/>
    <w:rsid w:val="0003549A"/>
    <w:rsid w:val="000367AE"/>
    <w:rsid w:val="0004122F"/>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10E"/>
    <w:rsid w:val="000D6255"/>
    <w:rsid w:val="000D6262"/>
    <w:rsid w:val="000D7B4A"/>
    <w:rsid w:val="000E4006"/>
    <w:rsid w:val="000F3DA2"/>
    <w:rsid w:val="000F5FDE"/>
    <w:rsid w:val="000F7466"/>
    <w:rsid w:val="00101DCC"/>
    <w:rsid w:val="00116E7B"/>
    <w:rsid w:val="0013000E"/>
    <w:rsid w:val="00133F81"/>
    <w:rsid w:val="00135943"/>
    <w:rsid w:val="0014664C"/>
    <w:rsid w:val="001645FB"/>
    <w:rsid w:val="00173D2B"/>
    <w:rsid w:val="00176721"/>
    <w:rsid w:val="00181676"/>
    <w:rsid w:val="00183603"/>
    <w:rsid w:val="0018410E"/>
    <w:rsid w:val="00192D1C"/>
    <w:rsid w:val="00194E78"/>
    <w:rsid w:val="0019707B"/>
    <w:rsid w:val="00197E8B"/>
    <w:rsid w:val="00197FA4"/>
    <w:rsid w:val="001A161A"/>
    <w:rsid w:val="001A3B79"/>
    <w:rsid w:val="001A66B6"/>
    <w:rsid w:val="001B4716"/>
    <w:rsid w:val="001B4EA4"/>
    <w:rsid w:val="001C7C52"/>
    <w:rsid w:val="001D25F3"/>
    <w:rsid w:val="001E0821"/>
    <w:rsid w:val="001E15F1"/>
    <w:rsid w:val="001E16FA"/>
    <w:rsid w:val="001E6213"/>
    <w:rsid w:val="001F14C7"/>
    <w:rsid w:val="001F7405"/>
    <w:rsid w:val="00205533"/>
    <w:rsid w:val="00212B8D"/>
    <w:rsid w:val="002206C8"/>
    <w:rsid w:val="00222983"/>
    <w:rsid w:val="002261C7"/>
    <w:rsid w:val="002370D0"/>
    <w:rsid w:val="00254B55"/>
    <w:rsid w:val="00255958"/>
    <w:rsid w:val="00257FA2"/>
    <w:rsid w:val="00264AEB"/>
    <w:rsid w:val="0026574A"/>
    <w:rsid w:val="002660BB"/>
    <w:rsid w:val="002720E8"/>
    <w:rsid w:val="00275293"/>
    <w:rsid w:val="002776B0"/>
    <w:rsid w:val="00286C7E"/>
    <w:rsid w:val="002A05DB"/>
    <w:rsid w:val="002A1029"/>
    <w:rsid w:val="002A3A1A"/>
    <w:rsid w:val="002A4692"/>
    <w:rsid w:val="002A51BA"/>
    <w:rsid w:val="002B2E26"/>
    <w:rsid w:val="002B3FE6"/>
    <w:rsid w:val="002C2D81"/>
    <w:rsid w:val="002C461E"/>
    <w:rsid w:val="002C6CEC"/>
    <w:rsid w:val="002E09CE"/>
    <w:rsid w:val="002E69D1"/>
    <w:rsid w:val="002F3BA6"/>
    <w:rsid w:val="00315320"/>
    <w:rsid w:val="0031722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2BF"/>
    <w:rsid w:val="00363CF5"/>
    <w:rsid w:val="00364344"/>
    <w:rsid w:val="003702CA"/>
    <w:rsid w:val="00370617"/>
    <w:rsid w:val="00382F1F"/>
    <w:rsid w:val="003840E5"/>
    <w:rsid w:val="00391DA4"/>
    <w:rsid w:val="0039331B"/>
    <w:rsid w:val="003A3C64"/>
    <w:rsid w:val="003A3F83"/>
    <w:rsid w:val="003C43EF"/>
    <w:rsid w:val="003C5A6B"/>
    <w:rsid w:val="003C7FB2"/>
    <w:rsid w:val="003D24DE"/>
    <w:rsid w:val="003E26D4"/>
    <w:rsid w:val="003E47BA"/>
    <w:rsid w:val="003F3B37"/>
    <w:rsid w:val="0040195A"/>
    <w:rsid w:val="00402DC0"/>
    <w:rsid w:val="0041543C"/>
    <w:rsid w:val="00416C4B"/>
    <w:rsid w:val="0041751E"/>
    <w:rsid w:val="004211E5"/>
    <w:rsid w:val="00421D6E"/>
    <w:rsid w:val="00422091"/>
    <w:rsid w:val="0043386C"/>
    <w:rsid w:val="00436F2D"/>
    <w:rsid w:val="00436F5D"/>
    <w:rsid w:val="00441B42"/>
    <w:rsid w:val="0045118A"/>
    <w:rsid w:val="004532AF"/>
    <w:rsid w:val="00455D51"/>
    <w:rsid w:val="00456BF9"/>
    <w:rsid w:val="00461057"/>
    <w:rsid w:val="004704A8"/>
    <w:rsid w:val="00471102"/>
    <w:rsid w:val="00471F18"/>
    <w:rsid w:val="00484144"/>
    <w:rsid w:val="00484C19"/>
    <w:rsid w:val="00485866"/>
    <w:rsid w:val="00492076"/>
    <w:rsid w:val="00493B1D"/>
    <w:rsid w:val="004946E5"/>
    <w:rsid w:val="00497037"/>
    <w:rsid w:val="004A3009"/>
    <w:rsid w:val="004A6940"/>
    <w:rsid w:val="004A77A4"/>
    <w:rsid w:val="004B1841"/>
    <w:rsid w:val="004B7E58"/>
    <w:rsid w:val="004C742C"/>
    <w:rsid w:val="004E1F3E"/>
    <w:rsid w:val="004F21BD"/>
    <w:rsid w:val="004F4367"/>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A2C"/>
    <w:rsid w:val="00572184"/>
    <w:rsid w:val="00577A15"/>
    <w:rsid w:val="00580533"/>
    <w:rsid w:val="00586B83"/>
    <w:rsid w:val="0059131D"/>
    <w:rsid w:val="005B3F92"/>
    <w:rsid w:val="005B479C"/>
    <w:rsid w:val="005B561E"/>
    <w:rsid w:val="005C07E4"/>
    <w:rsid w:val="005C2124"/>
    <w:rsid w:val="005C336F"/>
    <w:rsid w:val="005C7F3C"/>
    <w:rsid w:val="005E017C"/>
    <w:rsid w:val="005E50C6"/>
    <w:rsid w:val="005F0BC6"/>
    <w:rsid w:val="005F2A97"/>
    <w:rsid w:val="005F399B"/>
    <w:rsid w:val="006019F8"/>
    <w:rsid w:val="00602754"/>
    <w:rsid w:val="00604DF6"/>
    <w:rsid w:val="00605B20"/>
    <w:rsid w:val="0061156F"/>
    <w:rsid w:val="00613FF5"/>
    <w:rsid w:val="006155A8"/>
    <w:rsid w:val="00621076"/>
    <w:rsid w:val="00621B94"/>
    <w:rsid w:val="00626239"/>
    <w:rsid w:val="00626EF5"/>
    <w:rsid w:val="00635316"/>
    <w:rsid w:val="00635449"/>
    <w:rsid w:val="006378C5"/>
    <w:rsid w:val="006459ED"/>
    <w:rsid w:val="00645E6A"/>
    <w:rsid w:val="00647CB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3D6"/>
    <w:rsid w:val="007502CB"/>
    <w:rsid w:val="00752D79"/>
    <w:rsid w:val="00752E20"/>
    <w:rsid w:val="00756EDE"/>
    <w:rsid w:val="00764456"/>
    <w:rsid w:val="00781B4D"/>
    <w:rsid w:val="007824BF"/>
    <w:rsid w:val="00783B8D"/>
    <w:rsid w:val="00787FBA"/>
    <w:rsid w:val="00794B94"/>
    <w:rsid w:val="00794BD4"/>
    <w:rsid w:val="00797A01"/>
    <w:rsid w:val="007A2F73"/>
    <w:rsid w:val="007A3061"/>
    <w:rsid w:val="007A5A0B"/>
    <w:rsid w:val="007A6F93"/>
    <w:rsid w:val="007B29E3"/>
    <w:rsid w:val="007C0E14"/>
    <w:rsid w:val="007C7DE4"/>
    <w:rsid w:val="007D40CB"/>
    <w:rsid w:val="007D5796"/>
    <w:rsid w:val="007D59C0"/>
    <w:rsid w:val="007D7D9C"/>
    <w:rsid w:val="007F353E"/>
    <w:rsid w:val="007F485D"/>
    <w:rsid w:val="007F6050"/>
    <w:rsid w:val="00813627"/>
    <w:rsid w:val="00832816"/>
    <w:rsid w:val="00837109"/>
    <w:rsid w:val="00840365"/>
    <w:rsid w:val="008406A3"/>
    <w:rsid w:val="00841D2C"/>
    <w:rsid w:val="00845F3C"/>
    <w:rsid w:val="008461B8"/>
    <w:rsid w:val="008462F1"/>
    <w:rsid w:val="0084756E"/>
    <w:rsid w:val="00847EF1"/>
    <w:rsid w:val="008538FA"/>
    <w:rsid w:val="008573B0"/>
    <w:rsid w:val="00866563"/>
    <w:rsid w:val="00867AC2"/>
    <w:rsid w:val="00867F18"/>
    <w:rsid w:val="0087056E"/>
    <w:rsid w:val="00875402"/>
    <w:rsid w:val="008820F7"/>
    <w:rsid w:val="00884D51"/>
    <w:rsid w:val="008916EC"/>
    <w:rsid w:val="00891E4F"/>
    <w:rsid w:val="00895E79"/>
    <w:rsid w:val="008A31C5"/>
    <w:rsid w:val="008A4F9A"/>
    <w:rsid w:val="008B2850"/>
    <w:rsid w:val="008C772B"/>
    <w:rsid w:val="008C79B3"/>
    <w:rsid w:val="008D77BD"/>
    <w:rsid w:val="008E454C"/>
    <w:rsid w:val="008E7334"/>
    <w:rsid w:val="008F1E5A"/>
    <w:rsid w:val="008F39EE"/>
    <w:rsid w:val="00901BDA"/>
    <w:rsid w:val="009121D8"/>
    <w:rsid w:val="00912D9C"/>
    <w:rsid w:val="00916F7A"/>
    <w:rsid w:val="00917FE3"/>
    <w:rsid w:val="00925240"/>
    <w:rsid w:val="009318C7"/>
    <w:rsid w:val="00931C09"/>
    <w:rsid w:val="009348C2"/>
    <w:rsid w:val="009440D0"/>
    <w:rsid w:val="009467C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2A0"/>
    <w:rsid w:val="00B57047"/>
    <w:rsid w:val="00B61D86"/>
    <w:rsid w:val="00B6342D"/>
    <w:rsid w:val="00B726BD"/>
    <w:rsid w:val="00B732BC"/>
    <w:rsid w:val="00B90E33"/>
    <w:rsid w:val="00B9382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50C"/>
    <w:rsid w:val="00C04F4D"/>
    <w:rsid w:val="00C07EA3"/>
    <w:rsid w:val="00C12B35"/>
    <w:rsid w:val="00C12E48"/>
    <w:rsid w:val="00C13D14"/>
    <w:rsid w:val="00C15F53"/>
    <w:rsid w:val="00C23F09"/>
    <w:rsid w:val="00C25356"/>
    <w:rsid w:val="00C328D0"/>
    <w:rsid w:val="00C46BC1"/>
    <w:rsid w:val="00C5235F"/>
    <w:rsid w:val="00C54CE2"/>
    <w:rsid w:val="00C604E7"/>
    <w:rsid w:val="00C66BF3"/>
    <w:rsid w:val="00C70140"/>
    <w:rsid w:val="00C72845"/>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5D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8E3"/>
    <w:rsid w:val="00D9410B"/>
    <w:rsid w:val="00D9695B"/>
    <w:rsid w:val="00DA2417"/>
    <w:rsid w:val="00DA5585"/>
    <w:rsid w:val="00DB02AC"/>
    <w:rsid w:val="00DB6AA2"/>
    <w:rsid w:val="00DC36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015"/>
    <w:rsid w:val="00E7144F"/>
    <w:rsid w:val="00E73D74"/>
    <w:rsid w:val="00E76A79"/>
    <w:rsid w:val="00E80692"/>
    <w:rsid w:val="00E80C24"/>
    <w:rsid w:val="00E93836"/>
    <w:rsid w:val="00EA7C16"/>
    <w:rsid w:val="00EC5281"/>
    <w:rsid w:val="00EC791D"/>
    <w:rsid w:val="00EC7CA6"/>
    <w:rsid w:val="00ED3C5D"/>
    <w:rsid w:val="00ED4553"/>
    <w:rsid w:val="00EE2E6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3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6645DE"/>
  <w15:docId w15:val="{8A0AA22B-EA57-4456-A47F-27A91FF5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9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87FBA"/>
  </w:style>
  <w:style w:type="paragraph" w:styleId="BalloonText">
    <w:name w:val="Balloon Text"/>
    <w:basedOn w:val="Normal"/>
    <w:link w:val="BalloonTextChar"/>
    <w:semiHidden/>
    <w:unhideWhenUsed/>
    <w:rsid w:val="008E73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3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50444-8F74-4217-8113-88799096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9381</Words>
  <Characters>47550</Characters>
  <Application>Microsoft Office Word</Application>
  <DocSecurity>0</DocSecurity>
  <Lines>918</Lines>
  <Paragraphs>116</Paragraphs>
  <ScaleCrop>false</ScaleCrop>
  <HeadingPairs>
    <vt:vector size="2" baseType="variant">
      <vt:variant>
        <vt:lpstr>Title</vt:lpstr>
      </vt:variant>
      <vt:variant>
        <vt:i4>1</vt:i4>
      </vt:variant>
    </vt:vector>
  </HeadingPairs>
  <TitlesOfParts>
    <vt:vector size="1" baseType="lpstr">
      <vt:lpstr>S3915</vt:lpstr>
    </vt:vector>
  </TitlesOfParts>
  <Manager>R229</Manager>
  <Company>NJ Office of Legislative Services</Company>
  <LinksUpToDate>false</LinksUpToDate>
  <CharactersWithSpaces>57126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S3915 1R</dc:title>
  <dc:subject/>
  <dc:creator>Senator  GOPAL</dc:creator>
  <cp:keywords>S3915|21|LP |234|92|276|!||</cp:keywords>
  <dc:description>INTRODUCED JUNE 10, 2021_x000d_
Amended 6/21/21</dc:description>
  <cp:lastModifiedBy>Todaro, Vivian</cp:lastModifiedBy>
  <cp:revision>2</cp:revision>
  <cp:lastPrinted>2021-12-03T20:50:00Z</cp:lastPrinted>
  <dcterms:created xsi:type="dcterms:W3CDTF">2021-12-03T20:50:00Z</dcterms:created>
  <dcterms:modified xsi:type="dcterms:W3CDTF">2021-12-03T20:50:00Z</dcterms:modified>
  <cp:category>s.1 to 33:1-12e; s.2 to 33:1-10.2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