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E6203" w:rsidP="00407C9E">
      <w:pPr>
        <w:pStyle w:val="NoteOrEstimate"/>
      </w:pPr>
      <w:r>
        <w:t>LEGISLATIVE FISCAL ESTIMATE</w:t>
      </w:r>
    </w:p>
    <w:p w:rsidR="00DE6203" w:rsidRPr="00DE6203" w:rsidRDefault="00DE6203" w:rsidP="00DE6203">
      <w:pPr>
        <w:pStyle w:val="Reprint"/>
      </w:pPr>
      <w:r>
        <w:t>[First Reprint]</w:t>
      </w:r>
    </w:p>
    <w:p w:rsidR="003C5892" w:rsidRDefault="00DE620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541F" w:rsidP="00CC541F">
      <w:pPr>
        <w:pStyle w:val="BillNo"/>
      </w:pPr>
      <w:r>
        <w:t>219th LEGISLATURE</w:t>
      </w:r>
    </w:p>
    <w:p w:rsidR="00353325" w:rsidRDefault="00353325" w:rsidP="00353325"/>
    <w:p w:rsidR="00CC541F" w:rsidRDefault="00CC541F" w:rsidP="00CC541F">
      <w:pPr>
        <w:jc w:val="center"/>
      </w:pPr>
      <w:r>
        <w:t>DATED: JUNE 28, 2021</w:t>
      </w:r>
    </w:p>
    <w:p w:rsidR="00CC541F" w:rsidRDefault="00CC541F" w:rsidP="00353325"/>
    <w:p w:rsidR="00CC541F" w:rsidRDefault="00CC541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C50AD" w:rsidTr="0075342D">
        <w:trPr>
          <w:trHeight w:val="576"/>
        </w:trPr>
        <w:tc>
          <w:tcPr>
            <w:tcW w:w="2333" w:type="dxa"/>
          </w:tcPr>
          <w:p w:rsidR="002C50AD" w:rsidRPr="003C5892" w:rsidRDefault="002C50AD" w:rsidP="0075342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C50AD" w:rsidRDefault="002C50AD" w:rsidP="0075342D">
            <w:r w:rsidRPr="00931CAE">
              <w:t>Establishes State supplement for “breakfast after the bell” meals.</w:t>
            </w:r>
          </w:p>
        </w:tc>
      </w:tr>
      <w:tr w:rsidR="002C50AD" w:rsidTr="0075342D">
        <w:trPr>
          <w:trHeight w:val="576"/>
        </w:trPr>
        <w:tc>
          <w:tcPr>
            <w:tcW w:w="2333" w:type="dxa"/>
          </w:tcPr>
          <w:p w:rsidR="002C50AD" w:rsidRPr="003C5892" w:rsidRDefault="002C50AD" w:rsidP="0075342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C50AD" w:rsidRDefault="002C50AD" w:rsidP="0075342D">
            <w:r>
              <w:t xml:space="preserve">Annual </w:t>
            </w:r>
            <w:r w:rsidR="00B23CA9">
              <w:t xml:space="preserve">State </w:t>
            </w:r>
            <w:r>
              <w:t>expenditure increase from the General Fund; annual revenue increase to certain school districts.</w:t>
            </w:r>
          </w:p>
        </w:tc>
      </w:tr>
      <w:tr w:rsidR="002C50AD" w:rsidTr="0075342D">
        <w:trPr>
          <w:trHeight w:val="576"/>
        </w:trPr>
        <w:tc>
          <w:tcPr>
            <w:tcW w:w="2333" w:type="dxa"/>
          </w:tcPr>
          <w:p w:rsidR="002C50AD" w:rsidRPr="003C5892" w:rsidRDefault="002C50AD" w:rsidP="0075342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C50AD" w:rsidRDefault="002C50AD" w:rsidP="0075342D">
            <w:r>
              <w:t>Department of Agriculture, Department of Education, certain school districts.</w:t>
            </w:r>
          </w:p>
        </w:tc>
      </w:tr>
    </w:tbl>
    <w:p w:rsidR="002C50AD" w:rsidRDefault="002C50AD" w:rsidP="002C50AD">
      <w:pPr>
        <w:tabs>
          <w:tab w:val="left" w:pos="360"/>
          <w:tab w:val="left" w:pos="720"/>
          <w:tab w:val="left" w:pos="1440"/>
          <w:tab w:val="left" w:pos="2160"/>
          <w:tab w:val="left" w:pos="2880"/>
          <w:tab w:val="left" w:pos="3600"/>
          <w:tab w:val="left" w:pos="4320"/>
          <w:tab w:val="left" w:pos="5040"/>
        </w:tabs>
      </w:pPr>
      <w:bookmarkStart w:id="1" w:name="DelTable"/>
      <w:bookmarkEnd w:id="1"/>
    </w:p>
    <w:p w:rsidR="00CC541F" w:rsidRDefault="00CC541F" w:rsidP="002C50AD">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2C50AD" w:rsidTr="0075342D">
        <w:trPr>
          <w:trHeight w:val="410"/>
        </w:trPr>
        <w:tc>
          <w:tcPr>
            <w:tcW w:w="9375" w:type="dxa"/>
            <w:gridSpan w:val="3"/>
            <w:tcBorders>
              <w:top w:val="nil"/>
              <w:left w:val="nil"/>
              <w:bottom w:val="nil"/>
              <w:right w:val="nil"/>
            </w:tcBorders>
            <w:vAlign w:val="bottom"/>
          </w:tcPr>
          <w:p w:rsidR="002C50AD" w:rsidRPr="00F11982" w:rsidRDefault="002C50AD" w:rsidP="0075342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030CE" w:rsidTr="008030CE">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8030CE" w:rsidRPr="00F11982" w:rsidRDefault="008030CE" w:rsidP="0075342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8030CE" w:rsidRPr="00F11982" w:rsidRDefault="008030CE" w:rsidP="0075342D">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2C50AD" w:rsidTr="008030C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2C50AD" w:rsidRPr="00F11982" w:rsidRDefault="002C50AD" w:rsidP="0075342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00" w:type="dxa"/>
            <w:tcBorders>
              <w:top w:val="nil"/>
              <w:left w:val="nil"/>
              <w:bottom w:val="nil"/>
              <w:right w:val="single" w:sz="6" w:space="0" w:color="auto"/>
            </w:tcBorders>
            <w:tcMar>
              <w:bottom w:w="29" w:type="dxa"/>
            </w:tcMar>
            <w:vAlign w:val="bottom"/>
          </w:tcPr>
          <w:p w:rsidR="002C50AD" w:rsidRDefault="002C50AD" w:rsidP="0075342D">
            <w:pPr>
              <w:tabs>
                <w:tab w:val="left" w:pos="360"/>
                <w:tab w:val="left" w:pos="720"/>
                <w:tab w:val="left" w:pos="1440"/>
                <w:tab w:val="left" w:pos="2160"/>
                <w:tab w:val="left" w:pos="2880"/>
                <w:tab w:val="left" w:pos="3600"/>
                <w:tab w:val="left" w:pos="4320"/>
                <w:tab w:val="left" w:pos="5040"/>
              </w:tabs>
              <w:jc w:val="center"/>
            </w:pPr>
            <w:r>
              <w:t>Approximately $4.5 million</w:t>
            </w:r>
          </w:p>
        </w:tc>
      </w:tr>
      <w:tr w:rsidR="002C50AD" w:rsidTr="008030CE">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2C50AD" w:rsidRDefault="002C50AD" w:rsidP="0075342D">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00" w:type="dxa"/>
            <w:tcBorders>
              <w:top w:val="nil"/>
              <w:left w:val="nil"/>
              <w:bottom w:val="nil"/>
              <w:right w:val="single" w:sz="6" w:space="0" w:color="auto"/>
            </w:tcBorders>
            <w:tcMar>
              <w:bottom w:w="29" w:type="dxa"/>
            </w:tcMar>
            <w:vAlign w:val="bottom"/>
          </w:tcPr>
          <w:p w:rsidR="002C50AD" w:rsidRDefault="002C50AD" w:rsidP="0075342D">
            <w:pPr>
              <w:tabs>
                <w:tab w:val="left" w:pos="360"/>
                <w:tab w:val="left" w:pos="720"/>
                <w:tab w:val="left" w:pos="1440"/>
                <w:tab w:val="left" w:pos="2160"/>
                <w:tab w:val="left" w:pos="2880"/>
                <w:tab w:val="left" w:pos="3600"/>
                <w:tab w:val="left" w:pos="4320"/>
                <w:tab w:val="left" w:pos="5040"/>
              </w:tabs>
              <w:jc w:val="center"/>
            </w:pPr>
            <w:r>
              <w:t>Approximately $4.5 million</w:t>
            </w:r>
          </w:p>
        </w:tc>
      </w:tr>
      <w:tr w:rsidR="002C50AD" w:rsidTr="0075342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C50AD" w:rsidRDefault="002C50AD" w:rsidP="0075342D">
            <w:pPr>
              <w:tabs>
                <w:tab w:val="left" w:pos="360"/>
                <w:tab w:val="left" w:pos="720"/>
                <w:tab w:val="left" w:pos="1440"/>
                <w:tab w:val="left" w:pos="2160"/>
                <w:tab w:val="left" w:pos="2880"/>
                <w:tab w:val="left" w:pos="3600"/>
                <w:tab w:val="left" w:pos="4320"/>
                <w:tab w:val="left" w:pos="5040"/>
              </w:tabs>
            </w:pPr>
          </w:p>
        </w:tc>
      </w:tr>
    </w:tbl>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CC541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an annual expenditure increase by the Department of Agriculture from the General Fund of approximately $4.5 million.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w:t>
      </w:r>
    </w:p>
    <w:p w:rsidR="00CC541F" w:rsidRDefault="00CC541F" w:rsidP="00CC54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C50AD" w:rsidRDefault="002C50AD" w:rsidP="00CC541F">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additional sums expended by the State would be transferred to school districts that participate in the federal school breakfast program, thus the bill would also result in an annual local revenue increase of approximately $4.5 million.</w:t>
      </w:r>
    </w:p>
    <w:p w:rsidR="00CC541F" w:rsidRDefault="00CC541F" w:rsidP="00CC54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C50AD" w:rsidRDefault="002C50AD" w:rsidP="00CC541F">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r w:rsidR="00CC541F">
        <w:t xml:space="preserve"> </w:t>
      </w:r>
      <w:r w:rsidR="00CC541F">
        <w:br w:type="page"/>
      </w:r>
    </w:p>
    <w:p w:rsidR="002C50AD" w:rsidRPr="00CC541F" w:rsidRDefault="002C50AD" w:rsidP="00CC541F">
      <w:pPr>
        <w:ind w:left="3600"/>
        <w:rPr>
          <w:b/>
          <w:sz w:val="28"/>
          <w:szCs w:val="28"/>
        </w:rPr>
      </w:pPr>
      <w:r w:rsidRPr="00CC541F">
        <w:rPr>
          <w:b/>
          <w:sz w:val="28"/>
          <w:szCs w:val="28"/>
        </w:rPr>
        <w:lastRenderedPageBreak/>
        <w:t>BILL DESCRIPTION</w:t>
      </w:r>
    </w:p>
    <w:p w:rsidR="002C50AD" w:rsidRPr="00CC541F" w:rsidRDefault="002C50AD" w:rsidP="002C50AD">
      <w:pPr>
        <w:tabs>
          <w:tab w:val="left" w:pos="360"/>
          <w:tab w:val="left" w:pos="720"/>
          <w:tab w:val="left" w:pos="1440"/>
          <w:tab w:val="left" w:pos="2160"/>
          <w:tab w:val="left" w:pos="2880"/>
          <w:tab w:val="left" w:pos="3600"/>
          <w:tab w:val="left" w:pos="4320"/>
          <w:tab w:val="left" w:pos="5040"/>
        </w:tabs>
        <w:rPr>
          <w:sz w:val="28"/>
          <w:szCs w:val="28"/>
        </w:rPr>
      </w:pPr>
    </w:p>
    <w:p w:rsidR="002C50AD" w:rsidRDefault="002C50AD" w:rsidP="002C50AD">
      <w:pPr>
        <w:tabs>
          <w:tab w:val="left" w:pos="360"/>
          <w:tab w:val="left" w:pos="720"/>
          <w:tab w:val="left" w:pos="1440"/>
          <w:tab w:val="left" w:pos="2160"/>
          <w:tab w:val="left" w:pos="2880"/>
          <w:tab w:val="left" w:pos="3600"/>
          <w:tab w:val="left" w:pos="4320"/>
          <w:tab w:val="left" w:pos="5040"/>
        </w:tabs>
      </w:pPr>
      <w:r w:rsidRPr="00255944">
        <w:tab/>
      </w:r>
      <w:r>
        <w:t>This 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w:t>
      </w:r>
    </w:p>
    <w:p w:rsidR="002C50AD" w:rsidRDefault="002C50AD" w:rsidP="002C50AD">
      <w:pPr>
        <w:tabs>
          <w:tab w:val="left" w:pos="360"/>
          <w:tab w:val="left" w:pos="720"/>
          <w:tab w:val="left" w:pos="1440"/>
          <w:tab w:val="left" w:pos="2160"/>
          <w:tab w:val="left" w:pos="2880"/>
          <w:tab w:val="left" w:pos="3600"/>
          <w:tab w:val="left" w:pos="4320"/>
          <w:tab w:val="left" w:pos="5040"/>
        </w:tabs>
      </w:pPr>
      <w:r>
        <w:tab/>
        <w:t>Under the bill, the State will provide a 10-cent per breakfast supplement to the existing federal reimbursement to a school district with schools that participate in the federal school breakfast program by providing “breakfast after the bell.”</w:t>
      </w:r>
    </w:p>
    <w:p w:rsidR="002C50AD" w:rsidRDefault="002C50AD" w:rsidP="002C50AD">
      <w:pPr>
        <w:tabs>
          <w:tab w:val="left" w:pos="360"/>
          <w:tab w:val="left" w:pos="720"/>
          <w:tab w:val="left" w:pos="1440"/>
          <w:tab w:val="left" w:pos="2160"/>
          <w:tab w:val="left" w:pos="2880"/>
          <w:tab w:val="left" w:pos="3600"/>
          <w:tab w:val="left" w:pos="4320"/>
          <w:tab w:val="left" w:pos="5040"/>
        </w:tabs>
      </w:pPr>
      <w:r>
        <w:tab/>
        <w:t>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w:t>
      </w:r>
    </w:p>
    <w:p w:rsidR="002C50AD" w:rsidRDefault="002C50AD" w:rsidP="002C50AD">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w:t>
      </w:r>
      <w:r w:rsidR="002962AF">
        <w:t xml:space="preserve"> </w:t>
      </w:r>
      <w:r w:rsidR="002962AF" w:rsidRPr="002962AF">
        <w:t>and that the effective date of bill is the first day of the 2022-2023 school year</w:t>
      </w:r>
      <w:r>
        <w:t>.</w:t>
      </w: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pStyle w:val="SectionHeading"/>
        <w:tabs>
          <w:tab w:val="left" w:pos="360"/>
          <w:tab w:val="left" w:pos="720"/>
          <w:tab w:val="left" w:pos="1440"/>
          <w:tab w:val="left" w:pos="2160"/>
          <w:tab w:val="left" w:pos="2880"/>
          <w:tab w:val="left" w:pos="3600"/>
          <w:tab w:val="left" w:pos="4320"/>
          <w:tab w:val="left" w:pos="5040"/>
        </w:tabs>
      </w:pPr>
      <w:r>
        <w:t>FISCAL ANALYSIS</w:t>
      </w: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pStyle w:val="InterSectionHeading"/>
        <w:tabs>
          <w:tab w:val="left" w:pos="720"/>
          <w:tab w:val="left" w:pos="1440"/>
          <w:tab w:val="left" w:pos="2160"/>
          <w:tab w:val="left" w:pos="2880"/>
          <w:tab w:val="left" w:pos="3600"/>
          <w:tab w:val="left" w:pos="4320"/>
          <w:tab w:val="left" w:pos="5040"/>
        </w:tabs>
      </w:pPr>
      <w:r>
        <w:t>EXECUTIVE BRANCH</w:t>
      </w: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tabs>
          <w:tab w:val="left" w:pos="360"/>
          <w:tab w:val="left" w:pos="720"/>
          <w:tab w:val="left" w:pos="1440"/>
          <w:tab w:val="left" w:pos="2160"/>
          <w:tab w:val="left" w:pos="2880"/>
          <w:tab w:val="left" w:pos="3600"/>
          <w:tab w:val="left" w:pos="4320"/>
          <w:tab w:val="left" w:pos="5040"/>
        </w:tabs>
      </w:pPr>
      <w:r>
        <w:tab/>
        <w:t>None received.</w:t>
      </w: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pStyle w:val="InterSectionHeading"/>
        <w:tabs>
          <w:tab w:val="left" w:pos="720"/>
          <w:tab w:val="left" w:pos="1440"/>
          <w:tab w:val="left" w:pos="2160"/>
          <w:tab w:val="left" w:pos="2880"/>
          <w:tab w:val="left" w:pos="3600"/>
          <w:tab w:val="left" w:pos="4320"/>
          <w:tab w:val="left" w:pos="5040"/>
        </w:tabs>
      </w:pPr>
      <w:r>
        <w:t>OFFICE OF LEGISLATIVE SERVICES</w:t>
      </w:r>
    </w:p>
    <w:p w:rsidR="002C50AD" w:rsidRDefault="002C50AD" w:rsidP="002C50AD">
      <w:pPr>
        <w:tabs>
          <w:tab w:val="left" w:pos="360"/>
          <w:tab w:val="left" w:pos="720"/>
          <w:tab w:val="left" w:pos="1440"/>
          <w:tab w:val="left" w:pos="2160"/>
          <w:tab w:val="left" w:pos="2880"/>
          <w:tab w:val="left" w:pos="3600"/>
          <w:tab w:val="left" w:pos="4320"/>
          <w:tab w:val="left" w:pos="5040"/>
        </w:tabs>
      </w:pPr>
    </w:p>
    <w:p w:rsidR="002C50AD" w:rsidRDefault="002C50AD" w:rsidP="002C50AD">
      <w:pPr>
        <w:tabs>
          <w:tab w:val="left" w:pos="360"/>
          <w:tab w:val="left" w:pos="720"/>
          <w:tab w:val="left" w:pos="1440"/>
          <w:tab w:val="left" w:pos="2160"/>
          <w:tab w:val="left" w:pos="2880"/>
          <w:tab w:val="left" w:pos="3600"/>
          <w:tab w:val="left" w:pos="4320"/>
          <w:tab w:val="left" w:pos="5040"/>
        </w:tabs>
      </w:pPr>
      <w:r>
        <w:tab/>
        <w:t>The OLS determines that this bill would result in an annual expenditure increase by the Department of Agriculture from the General Fund of approximately $4.5 million</w:t>
      </w:r>
      <w:r w:rsidR="009029C9">
        <w:t>, beginning in FY</w:t>
      </w:r>
      <w:r w:rsidR="00B23CA9">
        <w:t xml:space="preserve"> </w:t>
      </w:r>
      <w:r w:rsidR="009029C9">
        <w:t>2023</w:t>
      </w:r>
      <w:r>
        <w:t xml:space="preserve">.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  The OLS notes that the number of children participating in the program may have increased since 2019, in which case this estimate is low.  In any case, the annual expenditure increase would fluctuate from year to year based on the number of children participating in the program.</w:t>
      </w:r>
    </w:p>
    <w:p w:rsidR="002C50AD" w:rsidRDefault="002C50AD" w:rsidP="002C50AD">
      <w:pPr>
        <w:tabs>
          <w:tab w:val="left" w:pos="360"/>
          <w:tab w:val="left" w:pos="720"/>
          <w:tab w:val="left" w:pos="1440"/>
          <w:tab w:val="left" w:pos="2160"/>
          <w:tab w:val="left" w:pos="2880"/>
          <w:tab w:val="left" w:pos="3600"/>
          <w:tab w:val="left" w:pos="4320"/>
          <w:tab w:val="left" w:pos="5040"/>
        </w:tabs>
      </w:pPr>
      <w:r>
        <w:tab/>
        <w:t>The OLS notes that the additional sums expended by the State would be transferred to school districts that participate in the federal school breakfast program, thus the bill would also result in an annual local revenue increase of approximately $4.5 million.</w:t>
      </w:r>
    </w:p>
    <w:p w:rsidR="00255944" w:rsidRDefault="002C50AD" w:rsidP="002C50AD">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from the General Fund to provide guidance and support to school districts, and to prepare an annual report required by the bill, but these additional duties can likely be subsumed by existing staff.</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1174B0" w:rsidRDefault="001174B0"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B157A"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B157A" w:rsidP="00EF17BC">
            <w:pPr>
              <w:pStyle w:val="10pointItalics"/>
            </w:pPr>
            <w:bookmarkStart w:id="2" w:name="UserFullName"/>
            <w:bookmarkEnd w:id="2"/>
            <w:r>
              <w:t>Eric Hansen</w:t>
            </w:r>
          </w:p>
          <w:p w:rsidR="00EF17BC" w:rsidRDefault="00FB157A"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DE6203"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E62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35A" w:rsidRDefault="0051535A">
      <w:r>
        <w:separator/>
      </w:r>
    </w:p>
  </w:endnote>
  <w:endnote w:type="continuationSeparator" w:id="0">
    <w:p w:rsidR="0051535A" w:rsidRDefault="0051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470F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1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35A" w:rsidRDefault="0051535A">
      <w:r>
        <w:separator/>
      </w:r>
    </w:p>
  </w:footnote>
  <w:footnote w:type="continuationSeparator" w:id="0">
    <w:p w:rsidR="0051535A" w:rsidRDefault="00515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203" w:rsidRDefault="00DE6203" w:rsidP="00DE6203">
    <w:pPr>
      <w:pStyle w:val="Header"/>
      <w:jc w:val="center"/>
    </w:pPr>
    <w:r>
      <w:t>FE to S3944 [1R]</w:t>
    </w:r>
  </w:p>
  <w:p w:rsidR="00DE6203" w:rsidRDefault="00DE6203" w:rsidP="00DE6203">
    <w:pPr>
      <w:pStyle w:val="Header"/>
      <w:jc w:val="center"/>
    </w:pPr>
    <w:r>
      <w:fldChar w:fldCharType="begin"/>
    </w:r>
    <w:r>
      <w:instrText xml:space="preserve"> PAGE  \* MERGEFORMAT </w:instrText>
    </w:r>
    <w:r>
      <w:fldChar w:fldCharType="separate"/>
    </w:r>
    <w:r w:rsidR="002470F5">
      <w:rPr>
        <w:noProof/>
      </w:rPr>
      <w:t>3</w:t>
    </w:r>
    <w:r>
      <w:fldChar w:fldCharType="end"/>
    </w:r>
  </w:p>
  <w:p w:rsidR="00DE6203" w:rsidRDefault="00DE6203" w:rsidP="00DE62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0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4FC7"/>
    <w:rsid w:val="000C50EA"/>
    <w:rsid w:val="000E08DD"/>
    <w:rsid w:val="000E17DB"/>
    <w:rsid w:val="000E6F70"/>
    <w:rsid w:val="000F0A12"/>
    <w:rsid w:val="000F231D"/>
    <w:rsid w:val="000F278B"/>
    <w:rsid w:val="000F2B57"/>
    <w:rsid w:val="001106B5"/>
    <w:rsid w:val="00114591"/>
    <w:rsid w:val="00115411"/>
    <w:rsid w:val="001174B0"/>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0F5"/>
    <w:rsid w:val="002518C8"/>
    <w:rsid w:val="00255944"/>
    <w:rsid w:val="00261FC7"/>
    <w:rsid w:val="00275600"/>
    <w:rsid w:val="00290E57"/>
    <w:rsid w:val="0029229D"/>
    <w:rsid w:val="002962AF"/>
    <w:rsid w:val="002977FC"/>
    <w:rsid w:val="002A15C4"/>
    <w:rsid w:val="002A2F18"/>
    <w:rsid w:val="002A5C0C"/>
    <w:rsid w:val="002C50A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35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678B"/>
    <w:rsid w:val="007C4620"/>
    <w:rsid w:val="007E337B"/>
    <w:rsid w:val="007E5EB3"/>
    <w:rsid w:val="008030CE"/>
    <w:rsid w:val="00804E41"/>
    <w:rsid w:val="00811BC0"/>
    <w:rsid w:val="00813A21"/>
    <w:rsid w:val="008231E8"/>
    <w:rsid w:val="008266B7"/>
    <w:rsid w:val="00834F88"/>
    <w:rsid w:val="00854B89"/>
    <w:rsid w:val="00855555"/>
    <w:rsid w:val="00881BED"/>
    <w:rsid w:val="00881EF3"/>
    <w:rsid w:val="00883E7C"/>
    <w:rsid w:val="00886261"/>
    <w:rsid w:val="00894971"/>
    <w:rsid w:val="008C0341"/>
    <w:rsid w:val="008D5731"/>
    <w:rsid w:val="008E1349"/>
    <w:rsid w:val="009029C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3CA9"/>
    <w:rsid w:val="00B43D5F"/>
    <w:rsid w:val="00B4569E"/>
    <w:rsid w:val="00B45879"/>
    <w:rsid w:val="00B551EB"/>
    <w:rsid w:val="00B55F3D"/>
    <w:rsid w:val="00B7091C"/>
    <w:rsid w:val="00B84AC8"/>
    <w:rsid w:val="00B90F8C"/>
    <w:rsid w:val="00B91C0B"/>
    <w:rsid w:val="00B97E24"/>
    <w:rsid w:val="00BA0BE6"/>
    <w:rsid w:val="00BA2122"/>
    <w:rsid w:val="00BA2F3A"/>
    <w:rsid w:val="00BD5B38"/>
    <w:rsid w:val="00BF47F9"/>
    <w:rsid w:val="00C07688"/>
    <w:rsid w:val="00C10FD8"/>
    <w:rsid w:val="00C260AB"/>
    <w:rsid w:val="00C32933"/>
    <w:rsid w:val="00C3314D"/>
    <w:rsid w:val="00C75246"/>
    <w:rsid w:val="00C80B0B"/>
    <w:rsid w:val="00C91EDF"/>
    <w:rsid w:val="00C97447"/>
    <w:rsid w:val="00CC541F"/>
    <w:rsid w:val="00CC6622"/>
    <w:rsid w:val="00D20F5D"/>
    <w:rsid w:val="00D376ED"/>
    <w:rsid w:val="00D40E4F"/>
    <w:rsid w:val="00D638D0"/>
    <w:rsid w:val="00D67A0A"/>
    <w:rsid w:val="00D734B9"/>
    <w:rsid w:val="00D762A6"/>
    <w:rsid w:val="00D762BF"/>
    <w:rsid w:val="00D84564"/>
    <w:rsid w:val="00D958CF"/>
    <w:rsid w:val="00D968A7"/>
    <w:rsid w:val="00DC2149"/>
    <w:rsid w:val="00DC3FE7"/>
    <w:rsid w:val="00DC789F"/>
    <w:rsid w:val="00DD3C40"/>
    <w:rsid w:val="00DD7275"/>
    <w:rsid w:val="00DE1C6C"/>
    <w:rsid w:val="00DE47C2"/>
    <w:rsid w:val="00DE5037"/>
    <w:rsid w:val="00DE6203"/>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6DF9"/>
    <w:rsid w:val="00FB157A"/>
    <w:rsid w:val="00FB15DB"/>
    <w:rsid w:val="00FB3E4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D3BB26F-E790-49FA-AA3A-D63C7F63A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C54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756</Words>
  <Characters>4210</Characters>
  <Application>Microsoft Office Word</Application>
  <DocSecurity>0</DocSecurity>
  <Lines>103</Lines>
  <Paragraphs>45</Paragraphs>
  <ScaleCrop>false</ScaleCrop>
  <HeadingPairs>
    <vt:vector size="2" baseType="variant">
      <vt:variant>
        <vt:lpstr>Title</vt:lpstr>
      </vt:variant>
      <vt:variant>
        <vt:i4>1</vt:i4>
      </vt:variant>
    </vt:vector>
  </HeadingPairs>
  <TitlesOfParts>
    <vt:vector size="1" baseType="lpstr">
      <vt:lpstr>S3944 [1R]  FISCAL ESTIMATE</vt:lpstr>
    </vt:vector>
  </TitlesOfParts>
  <Manager>Eric Hansen;R230</Manager>
  <Company>Office of Legislative Services</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S3944 1R  FISCAL ESTIMATE</dc:title>
  <dc:creator>Senator RUIZ Senator TURNER</dc:creator>
  <cp:keywords>S3944|3|EA |300|322|322|!||</cp:keywords>
  <dc:description>Sponsor 6/23 BPU 6/28</dc:description>
  <cp:lastModifiedBy>Bektas, Brenda</cp:lastModifiedBy>
  <cp:revision>2</cp:revision>
  <dcterms:created xsi:type="dcterms:W3CDTF">2021-06-28T14:42:00Z</dcterms:created>
  <dcterms:modified xsi:type="dcterms:W3CDTF">2021-06-28T14:42:00Z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