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7EE" w:rsidRDefault="00DD57EE" w:rsidP="00DD57E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4008 </w:t>
      </w:r>
    </w:p>
    <w:p w:rsidR="00DD57EE" w:rsidRPr="009D38FF" w:rsidRDefault="00DD57EE" w:rsidP="00DD57E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402594" r:id="rId8"/>
        </w:object>
      </w:r>
    </w:p>
    <w:p w:rsidR="00DD57EE" w:rsidRDefault="00DD57EE" w:rsidP="00DD57EE">
      <w:pPr>
        <w:pStyle w:val="bpuState"/>
      </w:pPr>
      <w:r>
        <w:t>STATE OF NEW JERSEY</w:t>
      </w:r>
    </w:p>
    <w:p w:rsidR="00DD57EE" w:rsidRDefault="00DD57EE" w:rsidP="00DD57EE">
      <w:pPr>
        <w:pStyle w:val="bpuLegislature"/>
      </w:pPr>
      <w:r>
        <w:t>219th LEGISLATURE</w:t>
      </w:r>
    </w:p>
    <w:p w:rsidR="00DD57EE" w:rsidRDefault="00DD57EE" w:rsidP="00DD57E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402595" r:id="rId9"/>
        </w:object>
      </w:r>
      <w:r>
        <w:t xml:space="preserve">  </w:t>
      </w:r>
    </w:p>
    <w:p w:rsidR="00DD57EE" w:rsidRDefault="00DD57EE" w:rsidP="00DD57EE">
      <w:pPr>
        <w:pStyle w:val="bpuIntro"/>
      </w:pPr>
      <w:r>
        <w:t>INTRODUCED JUNE 28, 2021</w:t>
      </w:r>
    </w:p>
    <w:p w:rsidR="00DD57EE" w:rsidRDefault="00DD57EE" w:rsidP="00DD57EE">
      <w:pPr>
        <w:pStyle w:val="bpuIntro"/>
      </w:pPr>
    </w:p>
    <w:p w:rsidR="00DD57EE" w:rsidRDefault="00DD57EE" w:rsidP="00DD57EE">
      <w:pPr>
        <w:pStyle w:val="bpuIntro"/>
        <w:sectPr w:rsidR="00DD57EE" w:rsidSect="00DD57E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D57EE" w:rsidRDefault="00DD57EE" w:rsidP="00DD57EE">
      <w:pPr>
        <w:pStyle w:val="bpuIntro"/>
      </w:pPr>
    </w:p>
    <w:p w:rsidR="00DD57EE" w:rsidRDefault="00DD57EE" w:rsidP="00DD57EE">
      <w:pPr>
        <w:pStyle w:val="bpuSponsor"/>
      </w:pPr>
      <w:r>
        <w:t>Sponsored by:</w:t>
      </w:r>
    </w:p>
    <w:p w:rsidR="00DD57EE" w:rsidRDefault="00DD57EE" w:rsidP="00DD57EE">
      <w:pPr>
        <w:pStyle w:val="bpuSponsor"/>
      </w:pPr>
      <w:r>
        <w:t>Senator  JOSEPH P. CRYAN</w:t>
      </w:r>
    </w:p>
    <w:p w:rsidR="00DD57EE" w:rsidRDefault="00DD57EE" w:rsidP="00DD57EE">
      <w:pPr>
        <w:pStyle w:val="bpuSponsor"/>
      </w:pPr>
      <w:r>
        <w:t>District 20 (Union)</w:t>
      </w:r>
    </w:p>
    <w:p w:rsidR="00DD57EE" w:rsidRDefault="00DD57EE" w:rsidP="00DD57EE">
      <w:pPr>
        <w:pStyle w:val="bpuSponsor"/>
      </w:pPr>
      <w:r>
        <w:t>Senator  TROY SINGLETON</w:t>
      </w:r>
    </w:p>
    <w:p w:rsidR="00DD57EE" w:rsidRDefault="00DD57EE" w:rsidP="00DD57EE">
      <w:pPr>
        <w:pStyle w:val="bpuSponsor"/>
      </w:pPr>
      <w:r>
        <w:t>District 7 (Burlington)</w:t>
      </w:r>
    </w:p>
    <w:p w:rsidR="00DD57EE" w:rsidRDefault="00DD57EE" w:rsidP="00DD57EE">
      <w:pPr>
        <w:pStyle w:val="bpuSponsor"/>
      </w:pPr>
    </w:p>
    <w:p w:rsidR="00DD57EE" w:rsidRDefault="00DD57EE" w:rsidP="00DD57EE">
      <w:pPr>
        <w:pStyle w:val="bpuSponsor"/>
      </w:pPr>
    </w:p>
    <w:p w:rsidR="00DD57EE" w:rsidRDefault="00DD57EE" w:rsidP="00DD57EE">
      <w:pPr>
        <w:pStyle w:val="bpuSponsor"/>
      </w:pPr>
    </w:p>
    <w:p w:rsidR="00DD57EE" w:rsidRDefault="00DD57EE" w:rsidP="00DD57EE">
      <w:pPr>
        <w:pStyle w:val="bpuSponsor"/>
      </w:pPr>
    </w:p>
    <w:p w:rsidR="00DD57EE" w:rsidRDefault="00DD57EE" w:rsidP="00DD57EE">
      <w:pPr>
        <w:pStyle w:val="bpuSponsor"/>
      </w:pPr>
      <w:r>
        <w:t>SYNOPSIS</w:t>
      </w:r>
    </w:p>
    <w:p w:rsidR="00DD57EE" w:rsidRDefault="00DD57EE" w:rsidP="00DD57EE">
      <w:pPr>
        <w:pStyle w:val="bpuNormText"/>
      </w:pPr>
      <w:r>
        <w:tab/>
        <w:t xml:space="preserve">Establishes Division of School Desegregation in DOE to identify racial and socioeconomic segregation of school districts and to ensure better integration in public schools. </w:t>
      </w:r>
    </w:p>
    <w:p w:rsidR="00DD57EE" w:rsidRDefault="00DD57EE" w:rsidP="00DD57EE">
      <w:pPr>
        <w:pStyle w:val="bpuNormText"/>
      </w:pPr>
    </w:p>
    <w:p w:rsidR="00DD57EE" w:rsidRDefault="00DD57EE" w:rsidP="00DD57EE">
      <w:pPr>
        <w:pStyle w:val="bpuSponsor"/>
      </w:pPr>
      <w:r>
        <w:t xml:space="preserve">CURRENT VERSION OF TEXT </w:t>
      </w:r>
    </w:p>
    <w:p w:rsidR="00DD57EE" w:rsidRDefault="00DD57EE" w:rsidP="00DD57EE">
      <w:pPr>
        <w:pStyle w:val="bpuNormText"/>
      </w:pPr>
      <w:r>
        <w:tab/>
        <w:t>As introduced.</w:t>
      </w:r>
    </w:p>
    <w:p w:rsidR="00DD57EE" w:rsidRDefault="00DD57EE" w:rsidP="00DD57E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D57EE" w:rsidRDefault="00DD57E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D57EE" w:rsidSect="00DD57E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5634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2446D" w:rsidRPr="00C2446D">
        <w:t xml:space="preserve">concerning the desegregation of </w:t>
      </w:r>
      <w:r w:rsidR="001856BE">
        <w:t xml:space="preserve">public </w:t>
      </w:r>
      <w:r w:rsidR="00C2446D" w:rsidRPr="00C2446D">
        <w:t>schools and supplementing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5634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56346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E13441" w:rsidRPr="00E13441" w:rsidRDefault="00686AEB" w:rsidP="00E13441">
      <w:r>
        <w:tab/>
      </w:r>
      <w:r w:rsidR="00B26DD5">
        <w:t>1.</w:t>
      </w:r>
      <w:r w:rsidR="00B26DD5">
        <w:tab/>
        <w:t>a.</w:t>
      </w:r>
      <w:r w:rsidR="00E13441" w:rsidRPr="00E13441">
        <w:t xml:space="preserve">  There is established in the Department</w:t>
      </w:r>
      <w:r w:rsidR="00B41B14">
        <w:t xml:space="preserve"> of Education the Division of </w:t>
      </w:r>
      <w:r w:rsidR="00E17120">
        <w:t xml:space="preserve">School </w:t>
      </w:r>
      <w:r w:rsidR="00B41B14">
        <w:t>Desegregation</w:t>
      </w:r>
      <w:r w:rsidR="00E13441" w:rsidRPr="00E13441">
        <w:t xml:space="preserve">. </w:t>
      </w:r>
      <w:r w:rsidR="00B26DD5">
        <w:t xml:space="preserve"> </w:t>
      </w:r>
      <w:r w:rsidR="00E13441" w:rsidRPr="00E13441">
        <w:t>The purpose o</w:t>
      </w:r>
      <w:r w:rsidR="000B4343">
        <w:t>f the division</w:t>
      </w:r>
      <w:r w:rsidR="00E13441" w:rsidRPr="00E13441">
        <w:t xml:space="preserve"> is to</w:t>
      </w:r>
      <w:r w:rsidR="000B4343">
        <w:t xml:space="preserve"> identify instances of de facto racial and socioeconomic segregation of school districts</w:t>
      </w:r>
      <w:r w:rsidR="00D24008">
        <w:t xml:space="preserve"> and </w:t>
      </w:r>
      <w:r w:rsidR="000B4343">
        <w:t>to</w:t>
      </w:r>
      <w:r w:rsidR="00373ADA">
        <w:t xml:space="preserve"> ensure </w:t>
      </w:r>
      <w:r w:rsidR="00D24008">
        <w:t xml:space="preserve">better integration and </w:t>
      </w:r>
      <w:r w:rsidR="00373ADA">
        <w:t>a more diverse enrollment</w:t>
      </w:r>
      <w:r w:rsidR="000B4343">
        <w:t xml:space="preserve"> in public schools</w:t>
      </w:r>
      <w:r w:rsidR="00E13441" w:rsidRPr="00E13441">
        <w:t>.</w:t>
      </w:r>
    </w:p>
    <w:p w:rsidR="00E13441" w:rsidRPr="00E13441" w:rsidRDefault="00E13441" w:rsidP="00E13441">
      <w:r w:rsidRPr="00E13441">
        <w:tab/>
        <w:t>b.</w:t>
      </w:r>
      <w:r w:rsidRPr="00E13441">
        <w:tab/>
        <w:t xml:space="preserve">The Commissioner of Education shall appoint the </w:t>
      </w:r>
      <w:r w:rsidR="000B4343">
        <w:t xml:space="preserve">Director of the Division of </w:t>
      </w:r>
      <w:r w:rsidR="00057367">
        <w:t xml:space="preserve">School </w:t>
      </w:r>
      <w:r w:rsidR="000B4343">
        <w:t>Desegregation</w:t>
      </w:r>
      <w:r w:rsidRPr="00E13441">
        <w:t xml:space="preserve">, who shall be qualified by training and experience to </w:t>
      </w:r>
      <w:r w:rsidR="000B4343">
        <w:t>perform the duties of the division</w:t>
      </w:r>
      <w:r w:rsidRPr="00E13441">
        <w:t xml:space="preserve">, from among current department employees. </w:t>
      </w:r>
      <w:r w:rsidR="00B26DD5">
        <w:t xml:space="preserve"> </w:t>
      </w:r>
      <w:r w:rsidRPr="00E13441">
        <w:t xml:space="preserve">The </w:t>
      </w:r>
      <w:r w:rsidR="00373ADA">
        <w:t>director</w:t>
      </w:r>
      <w:r w:rsidRPr="00E13441">
        <w:t xml:space="preserve"> shall be a person of recognized judgment, integrity, and objectivity, and shall be skilled in communication, conflict resolution, and professionalism.</w:t>
      </w:r>
    </w:p>
    <w:p w:rsidR="00E13441" w:rsidRPr="00E13441" w:rsidRDefault="00E13441" w:rsidP="00E13441">
      <w:r w:rsidRPr="00E13441">
        <w:tab/>
        <w:t>c.</w:t>
      </w:r>
      <w:r w:rsidRPr="00E13441">
        <w:tab/>
        <w:t xml:space="preserve">The </w:t>
      </w:r>
      <w:r w:rsidR="00373ADA">
        <w:t>director</w:t>
      </w:r>
      <w:r w:rsidRPr="00E13441">
        <w:t xml:space="preserve"> shall organize a</w:t>
      </w:r>
      <w:r w:rsidR="00373ADA">
        <w:t>nd direct the work of the division</w:t>
      </w:r>
      <w:r w:rsidRPr="00E13441">
        <w:t xml:space="preserve">, including the work of such professional and clerical staff as may be necessary to carry out the </w:t>
      </w:r>
      <w:r w:rsidR="00373ADA">
        <w:t>director</w:t>
      </w:r>
      <w:r w:rsidRPr="00E13441">
        <w:t>’s duties.</w:t>
      </w:r>
    </w:p>
    <w:p w:rsidR="00E13441" w:rsidRPr="00E13441" w:rsidRDefault="00E13441" w:rsidP="00E13441"/>
    <w:p w:rsidR="00E13441" w:rsidRDefault="00E13441" w:rsidP="00E13441">
      <w:r w:rsidRPr="00E13441">
        <w:tab/>
        <w:t>2.</w:t>
      </w:r>
      <w:r w:rsidRPr="00E13441">
        <w:tab/>
        <w:t xml:space="preserve">The duties of the </w:t>
      </w:r>
      <w:r w:rsidR="009A57E3">
        <w:t xml:space="preserve">Director of the </w:t>
      </w:r>
      <w:r w:rsidR="0011308A">
        <w:t xml:space="preserve">Division of </w:t>
      </w:r>
      <w:r w:rsidR="00057367">
        <w:t xml:space="preserve">School </w:t>
      </w:r>
      <w:r w:rsidR="0011308A">
        <w:t>Desegregation</w:t>
      </w:r>
      <w:r w:rsidRPr="00E13441">
        <w:t xml:space="preserve"> shall include, but not be limited to, the following:</w:t>
      </w:r>
    </w:p>
    <w:p w:rsidR="00F95933" w:rsidRDefault="00407469" w:rsidP="00407469">
      <w:r>
        <w:tab/>
        <w:t>a.</w:t>
      </w:r>
      <w:r>
        <w:tab/>
      </w:r>
      <w:r w:rsidRPr="00407469">
        <w:t>compiling statistics on t</w:t>
      </w:r>
      <w:r>
        <w:t xml:space="preserve">he </w:t>
      </w:r>
      <w:r w:rsidR="00F95933" w:rsidRPr="00F95933">
        <w:t xml:space="preserve">racial, ethnic, and economic composition of students for </w:t>
      </w:r>
      <w:r w:rsidR="00F95933">
        <w:t>each public school in the State;</w:t>
      </w:r>
    </w:p>
    <w:p w:rsidR="00F95933" w:rsidRDefault="00F95933" w:rsidP="00F95933">
      <w:r>
        <w:tab/>
        <w:t>b.</w:t>
      </w:r>
      <w:r>
        <w:tab/>
        <w:t>a comparative analysis of the education</w:t>
      </w:r>
      <w:r w:rsidR="00A41F13">
        <w:t>al</w:t>
      </w:r>
      <w:r>
        <w:t xml:space="preserve"> outcomes of students enrolled in highly-segregated schools with the education</w:t>
      </w:r>
      <w:r w:rsidR="00A41F13">
        <w:t>al</w:t>
      </w:r>
      <w:r>
        <w:t xml:space="preserve"> outcomes of students enrolled in more rac</w:t>
      </w:r>
      <w:r w:rsidR="00A41F13">
        <w:t>ially- and economically-integrated</w:t>
      </w:r>
      <w:r>
        <w:t xml:space="preserve"> schools;  </w:t>
      </w:r>
    </w:p>
    <w:p w:rsidR="0097466B" w:rsidRDefault="00F95933" w:rsidP="00407469">
      <w:r>
        <w:tab/>
        <w:t>c</w:t>
      </w:r>
      <w:r w:rsidR="0097466B">
        <w:t>.</w:t>
      </w:r>
      <w:r w:rsidR="0097466B">
        <w:tab/>
        <w:t xml:space="preserve">reviewing housing patterns and </w:t>
      </w:r>
      <w:r w:rsidR="004F207F">
        <w:t xml:space="preserve">State </w:t>
      </w:r>
      <w:r w:rsidR="0097466B">
        <w:t xml:space="preserve">laws and regulations which require students to attend schools in their resident districts; </w:t>
      </w:r>
    </w:p>
    <w:p w:rsidR="009A57E3" w:rsidRDefault="0097466B" w:rsidP="00CE3AAD">
      <w:r>
        <w:tab/>
      </w:r>
      <w:r w:rsidR="00F95933">
        <w:t>d</w:t>
      </w:r>
      <w:r>
        <w:t>.</w:t>
      </w:r>
      <w:r>
        <w:tab/>
      </w:r>
      <w:r w:rsidR="004F207F">
        <w:t>reviewing and making recommendations to strengthen the “</w:t>
      </w:r>
      <w:proofErr w:type="spellStart"/>
      <w:r w:rsidR="004F207F">
        <w:t>Interdistrict</w:t>
      </w:r>
      <w:proofErr w:type="spellEnd"/>
      <w:r w:rsidR="004F207F">
        <w:t xml:space="preserve"> Public School Choice Program Act,” P.L.2010, c.65 (C.18A:36B-14 et seq.) </w:t>
      </w:r>
      <w:r w:rsidR="00CE3AAD">
        <w:t>to</w:t>
      </w:r>
      <w:r w:rsidR="009A57E3">
        <w:t>:</w:t>
      </w:r>
      <w:r w:rsidR="00CE3AAD">
        <w:t xml:space="preserve"> </w:t>
      </w:r>
    </w:p>
    <w:p w:rsidR="009A57E3" w:rsidRDefault="009A57E3" w:rsidP="00CE3AAD">
      <w:r>
        <w:tab/>
        <w:t>(1)</w:t>
      </w:r>
      <w:r>
        <w:tab/>
        <w:t>promote and increase participation in the program; and</w:t>
      </w:r>
    </w:p>
    <w:p w:rsidR="0097466B" w:rsidRDefault="009A57E3" w:rsidP="00CE3AAD">
      <w:r>
        <w:tab/>
        <w:t>(2)</w:t>
      </w:r>
      <w:r>
        <w:tab/>
      </w:r>
      <w:r w:rsidR="00CE3AAD">
        <w:t xml:space="preserve">ensure that </w:t>
      </w:r>
      <w:r w:rsidR="00CE3AAD" w:rsidRPr="00CE3AAD">
        <w:t>student population diversity in all dist</w:t>
      </w:r>
      <w:r w:rsidR="00CE3AAD">
        <w:t xml:space="preserve">ricts participating in a choice district program is maintained; </w:t>
      </w:r>
    </w:p>
    <w:p w:rsidR="000C42B4" w:rsidRDefault="000C42B4" w:rsidP="00AE7C1D">
      <w:r>
        <w:tab/>
      </w:r>
      <w:r w:rsidR="00F95933">
        <w:t>e</w:t>
      </w:r>
      <w:r w:rsidR="00AE7C1D">
        <w:t>.</w:t>
      </w:r>
      <w:r w:rsidR="00AE7C1D">
        <w:tab/>
      </w:r>
      <w:r w:rsidRPr="000C42B4">
        <w:t xml:space="preserve">examining other states which have implemented programs that have successfully increased the ethnic, racial, and economic diversity of </w:t>
      </w:r>
      <w:r>
        <w:t xml:space="preserve">a </w:t>
      </w:r>
      <w:r w:rsidR="00173F6D">
        <w:t xml:space="preserve">school </w:t>
      </w:r>
      <w:r>
        <w:t>district’s student population; and</w:t>
      </w:r>
    </w:p>
    <w:p w:rsidR="00AE7C1D" w:rsidRDefault="000C42B4" w:rsidP="00AE7C1D">
      <w:r>
        <w:tab/>
        <w:t>f.</w:t>
      </w:r>
      <w:r>
        <w:tab/>
      </w:r>
      <w:r w:rsidR="00AE7C1D">
        <w:t xml:space="preserve">the development of a strategic plan </w:t>
      </w:r>
      <w:r w:rsidR="00AE7C1D" w:rsidRPr="00AE7C1D">
        <w:t xml:space="preserve">for </w:t>
      </w:r>
      <w:r w:rsidR="002C60A5">
        <w:t xml:space="preserve">increasing and subsequently </w:t>
      </w:r>
      <w:r w:rsidR="00AE7C1D" w:rsidRPr="00AE7C1D">
        <w:t>maintai</w:t>
      </w:r>
      <w:r w:rsidR="00AE7C1D">
        <w:t xml:space="preserve">ning diversity in all school </w:t>
      </w:r>
      <w:r w:rsidR="00AE7C1D" w:rsidRPr="00AE7C1D">
        <w:t>districts, which plan may not be used to supersede a court-ordered or administra</w:t>
      </w:r>
      <w:r w:rsidR="00AE7C1D">
        <w:t xml:space="preserve">tive </w:t>
      </w:r>
      <w:r w:rsidR="00AE7C1D" w:rsidRPr="00AE7C1D">
        <w:t>c</w:t>
      </w:r>
      <w:r w:rsidR="00271427">
        <w:t xml:space="preserve">ourt-ordered desegregation plan. </w:t>
      </w:r>
      <w:r w:rsidR="0096552F">
        <w:t xml:space="preserve">Within 180 days of the effective date of P.L.    , c.   (C.        ) (pending before the Legislature as this bill), </w:t>
      </w:r>
      <w:r w:rsidR="008019D0">
        <w:t>and</w:t>
      </w:r>
      <w:r w:rsidR="0096552F">
        <w:t xml:space="preserve"> every five years thereafter, the director shall</w:t>
      </w:r>
      <w:r>
        <w:t xml:space="preserve"> adopt a new strategic plan.</w:t>
      </w:r>
    </w:p>
    <w:p w:rsidR="00EA78CC" w:rsidRDefault="00E609DC" w:rsidP="00E13441">
      <w:r>
        <w:tab/>
        <w:t>3.</w:t>
      </w:r>
      <w:r>
        <w:tab/>
        <w:t xml:space="preserve">Upon adoption, the </w:t>
      </w:r>
      <w:r w:rsidR="00EA78CC">
        <w:t>director</w:t>
      </w:r>
      <w:r w:rsidR="00BC387B">
        <w:t xml:space="preserve"> shall submit the strategic plan requir</w:t>
      </w:r>
      <w:r>
        <w:t>ed pursuant to section 2 of P.L.    , c.   (C.       ) (pending before the Legislature as this bill)</w:t>
      </w:r>
      <w:r w:rsidR="00A94536">
        <w:t xml:space="preserve"> </w:t>
      </w:r>
      <w:r w:rsidR="00E13441" w:rsidRPr="00E13441">
        <w:t xml:space="preserve">to the Governor, </w:t>
      </w:r>
      <w:r w:rsidR="00EA78CC">
        <w:t xml:space="preserve">and to </w:t>
      </w:r>
      <w:r w:rsidR="00E13441" w:rsidRPr="00E13441">
        <w:t>the Legislature pursuant to section 2 of P.L.1991, c.164 (C.52:14-19.</w:t>
      </w:r>
      <w:r w:rsidR="00BC387B">
        <w:t>1).</w:t>
      </w:r>
    </w:p>
    <w:p w:rsidR="00EA78CC" w:rsidRDefault="00EA78CC" w:rsidP="00E13441"/>
    <w:p w:rsidR="00686AEB" w:rsidRPr="00AA7880" w:rsidRDefault="00BC387B" w:rsidP="00686AEB">
      <w:r>
        <w:tab/>
        <w:t>4.</w:t>
      </w:r>
      <w:r>
        <w:tab/>
      </w:r>
      <w:r w:rsidR="00C56346">
        <w:t>This act shall take effect</w:t>
      </w:r>
      <w:r>
        <w:t xml:space="preserve"> immediately.</w:t>
      </w:r>
    </w:p>
    <w:p w:rsidR="00686AEB" w:rsidRDefault="00686AEB" w:rsidP="00686AEB"/>
    <w:p w:rsidR="00B26DD5" w:rsidRPr="00CE7BD8" w:rsidRDefault="00B26DD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73F6D" w:rsidRDefault="00173F6D" w:rsidP="00173F6D">
      <w:r>
        <w:tab/>
        <w:t xml:space="preserve">This bill establishes the Division of School Desegregation in the Department of Education. </w:t>
      </w:r>
      <w:r w:rsidR="00B26DD5">
        <w:t xml:space="preserve"> </w:t>
      </w:r>
      <w:r w:rsidRPr="00173F6D">
        <w:t>The purpose of the division is to identify instances of de facto racial and socioeconomic segregation of school districts and to ensure better integration and a more diverse enrollment in public schools.</w:t>
      </w:r>
      <w:r>
        <w:t xml:space="preserve"> </w:t>
      </w:r>
      <w:r w:rsidR="00B26DD5">
        <w:t xml:space="preserve"> </w:t>
      </w:r>
      <w:r>
        <w:t>The Commissioner of Education will appoint a</w:t>
      </w:r>
      <w:r w:rsidRPr="00173F6D">
        <w:t xml:space="preserve"> Director of the Division of School Desegregation</w:t>
      </w:r>
      <w:r>
        <w:t>, who will</w:t>
      </w:r>
      <w:r w:rsidRPr="00173F6D">
        <w:t xml:space="preserve"> be qualified by training and experience to perform the duties of the division, from among current department employees. </w:t>
      </w:r>
    </w:p>
    <w:p w:rsidR="00173F6D" w:rsidRPr="00173F6D" w:rsidRDefault="00173F6D" w:rsidP="00173F6D">
      <w:r>
        <w:tab/>
        <w:t xml:space="preserve">Under the bill, the director’s duties will </w:t>
      </w:r>
      <w:r w:rsidRPr="00173F6D">
        <w:t>include, but not be limited to, the following:</w:t>
      </w:r>
    </w:p>
    <w:p w:rsidR="00173F6D" w:rsidRPr="00173F6D" w:rsidRDefault="00173F6D" w:rsidP="00173F6D">
      <w:r w:rsidRPr="00173F6D">
        <w:tab/>
        <w:t>a.</w:t>
      </w:r>
      <w:r w:rsidRPr="00173F6D">
        <w:tab/>
        <w:t>compiling statistics on the racial, ethnic, and economic composition of students for each public school in the State;</w:t>
      </w:r>
    </w:p>
    <w:p w:rsidR="00173F6D" w:rsidRPr="00173F6D" w:rsidRDefault="00173F6D" w:rsidP="00173F6D">
      <w:r w:rsidRPr="00173F6D">
        <w:tab/>
        <w:t>b.</w:t>
      </w:r>
      <w:r w:rsidRPr="00173F6D">
        <w:tab/>
        <w:t>a comparative analysis of the education</w:t>
      </w:r>
      <w:r w:rsidR="00CB3DA9">
        <w:t>al</w:t>
      </w:r>
      <w:r w:rsidRPr="00173F6D">
        <w:t xml:space="preserve"> outcomes of students enrolled in highly-segregated schools with the education</w:t>
      </w:r>
      <w:r w:rsidR="00CB3DA9">
        <w:t>al</w:t>
      </w:r>
      <w:r w:rsidRPr="00173F6D">
        <w:t xml:space="preserve"> outcomes of students enrolled in more rac</w:t>
      </w:r>
      <w:r w:rsidR="00CB3DA9">
        <w:t>ially- and economically-integrated</w:t>
      </w:r>
      <w:r w:rsidRPr="00173F6D">
        <w:t xml:space="preserve"> schools;  </w:t>
      </w:r>
    </w:p>
    <w:p w:rsidR="00173F6D" w:rsidRPr="00173F6D" w:rsidRDefault="00173F6D" w:rsidP="00173F6D">
      <w:r w:rsidRPr="00173F6D">
        <w:tab/>
        <w:t>c.</w:t>
      </w:r>
      <w:r w:rsidRPr="00173F6D">
        <w:tab/>
        <w:t xml:space="preserve">reviewing housing patterns and State laws and regulations which require students to attend schools in their resident districts; </w:t>
      </w:r>
    </w:p>
    <w:p w:rsidR="00173F6D" w:rsidRPr="00173F6D" w:rsidRDefault="00173F6D" w:rsidP="00173F6D">
      <w:r w:rsidRPr="00173F6D">
        <w:tab/>
        <w:t>d.</w:t>
      </w:r>
      <w:r w:rsidRPr="00173F6D">
        <w:tab/>
        <w:t>reviewing and making recommendations to strengthen the “</w:t>
      </w:r>
      <w:proofErr w:type="spellStart"/>
      <w:r w:rsidRPr="00173F6D">
        <w:t>Interdistrict</w:t>
      </w:r>
      <w:proofErr w:type="spellEnd"/>
      <w:r w:rsidRPr="00173F6D">
        <w:t xml:space="preserve"> Public School Choice Program Act,” P.L.2010, c.65 (C.18A:36B-14 et seq.) to: </w:t>
      </w:r>
    </w:p>
    <w:p w:rsidR="00173F6D" w:rsidRPr="00173F6D" w:rsidRDefault="00173F6D" w:rsidP="00173F6D">
      <w:r w:rsidRPr="00173F6D">
        <w:tab/>
        <w:t>(1)</w:t>
      </w:r>
      <w:r w:rsidRPr="00173F6D">
        <w:tab/>
        <w:t>promote and increase participation in the program; and</w:t>
      </w:r>
    </w:p>
    <w:p w:rsidR="00173F6D" w:rsidRPr="00173F6D" w:rsidRDefault="00173F6D" w:rsidP="00173F6D">
      <w:r w:rsidRPr="00173F6D">
        <w:tab/>
        <w:t>(2)</w:t>
      </w:r>
      <w:r w:rsidRPr="00173F6D">
        <w:tab/>
        <w:t xml:space="preserve">ensure that student population diversity in all districts participating in a choice district program is maintained; </w:t>
      </w:r>
    </w:p>
    <w:p w:rsidR="00173F6D" w:rsidRPr="00173F6D" w:rsidRDefault="00173F6D" w:rsidP="00173F6D">
      <w:r w:rsidRPr="00173F6D">
        <w:tab/>
        <w:t>e.</w:t>
      </w:r>
      <w:r w:rsidRPr="00173F6D">
        <w:tab/>
        <w:t>examining other states which have implemented programs that have successfully increased the ethnic, racial, and economic diversity of a school district’s student population; and</w:t>
      </w:r>
    </w:p>
    <w:p w:rsidR="00173F6D" w:rsidRDefault="00173F6D" w:rsidP="00173F6D">
      <w:r w:rsidRPr="00173F6D">
        <w:tab/>
        <w:t>f.</w:t>
      </w:r>
      <w:r w:rsidRPr="00173F6D">
        <w:tab/>
        <w:t>the development of a strategic plan for increasing and subsequently maintaining diversity in all school districts, which plan may not be used to supersede a court-ordered or administrative co</w:t>
      </w:r>
      <w:r w:rsidR="001E1B27">
        <w:t>urt-ordered desegregation plan</w:t>
      </w:r>
      <w:r w:rsidR="001E1B27" w:rsidRPr="001E1B27">
        <w:t>, and which is required to be adopted within 180 days of the effective date of the bill. The bill requires the Director of the Division of School Desegregation to adopt a new strategic plan every five years thereafter.</w:t>
      </w:r>
    </w:p>
    <w:p w:rsidR="00173F6D" w:rsidRPr="00173F6D" w:rsidRDefault="00173F6D" w:rsidP="00173F6D">
      <w:r>
        <w:tab/>
        <w:t xml:space="preserve">The bill requires the Director of the Division of School Desegregation to </w:t>
      </w:r>
      <w:r w:rsidR="008C6B9E">
        <w:t>submit the strategic plan to the Governor and the Legislature.</w:t>
      </w:r>
    </w:p>
    <w:sectPr w:rsidR="00173F6D" w:rsidRPr="00173F6D" w:rsidSect="00DD57E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3A6" w:rsidRDefault="001743A6">
      <w:r>
        <w:separator/>
      </w:r>
    </w:p>
  </w:endnote>
  <w:endnote w:type="continuationSeparator" w:id="0">
    <w:p w:rsidR="001743A6" w:rsidRDefault="00174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3A6" w:rsidRDefault="001743A6">
      <w:r>
        <w:separator/>
      </w:r>
    </w:p>
  </w:footnote>
  <w:footnote w:type="continuationSeparator" w:id="0">
    <w:p w:rsidR="001743A6" w:rsidRDefault="00174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115F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D57EE" w:rsidRDefault="00DD57EE" w:rsidP="00DD57EE">
    <w:pPr>
      <w:pStyle w:val="bpuHeadSpon"/>
    </w:pPr>
    <w:r w:rsidRPr="00DD57EE">
      <w:rPr>
        <w:rStyle w:val="bpuHeadSponChar"/>
      </w:rPr>
      <w:t>S4008</w:t>
    </w:r>
    <w:r>
      <w:t xml:space="preserve"> CRYAN, SINGLETON</w:t>
    </w:r>
  </w:p>
  <w:p w:rsidR="00DD57EE" w:rsidRDefault="00DD57EE" w:rsidP="00DD57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65E9">
      <w:rPr>
        <w:noProof/>
      </w:rPr>
      <w:t>3</w:t>
    </w:r>
    <w:r>
      <w:fldChar w:fldCharType="end"/>
    </w:r>
  </w:p>
  <w:p w:rsidR="00DD57EE" w:rsidRDefault="00DD57EE" w:rsidP="00DD57E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D57EE" w:rsidRDefault="00DD57EE" w:rsidP="00DD57EE">
    <w:pPr>
      <w:pStyle w:val="bpuHeadSpon"/>
    </w:pPr>
    <w:r w:rsidRPr="00DD57EE">
      <w:rPr>
        <w:rStyle w:val="bpuHeadSponChar"/>
      </w:rPr>
      <w:t>S4008</w:t>
    </w:r>
    <w:r>
      <w:t xml:space="preserve"> CRYAN, SINGLETON</w:t>
    </w:r>
  </w:p>
  <w:p w:rsidR="00DD57EE" w:rsidRDefault="00DD57EE" w:rsidP="00DD57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65E9">
      <w:rPr>
        <w:noProof/>
      </w:rPr>
      <w:t>2</w:t>
    </w:r>
    <w:r>
      <w:fldChar w:fldCharType="end"/>
    </w:r>
  </w:p>
  <w:p w:rsidR="00DD57EE" w:rsidRDefault="00DD57EE" w:rsidP="00DD57E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A6"/>
    <w:rsid w:val="000051BD"/>
    <w:rsid w:val="000160A5"/>
    <w:rsid w:val="0002335B"/>
    <w:rsid w:val="0003549A"/>
    <w:rsid w:val="000367AE"/>
    <w:rsid w:val="00043B22"/>
    <w:rsid w:val="00054975"/>
    <w:rsid w:val="00057367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B4343"/>
    <w:rsid w:val="000C054C"/>
    <w:rsid w:val="000C12C2"/>
    <w:rsid w:val="000C42B4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308A"/>
    <w:rsid w:val="0013000E"/>
    <w:rsid w:val="00133F81"/>
    <w:rsid w:val="00135943"/>
    <w:rsid w:val="0014664C"/>
    <w:rsid w:val="001645FB"/>
    <w:rsid w:val="00173D2B"/>
    <w:rsid w:val="00173F6D"/>
    <w:rsid w:val="001743A6"/>
    <w:rsid w:val="00181676"/>
    <w:rsid w:val="00183603"/>
    <w:rsid w:val="0018410E"/>
    <w:rsid w:val="001856B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1B27"/>
    <w:rsid w:val="001E6213"/>
    <w:rsid w:val="001F14C7"/>
    <w:rsid w:val="001F7405"/>
    <w:rsid w:val="00205533"/>
    <w:rsid w:val="00212B8D"/>
    <w:rsid w:val="00214EAD"/>
    <w:rsid w:val="002206C8"/>
    <w:rsid w:val="00222983"/>
    <w:rsid w:val="002370D0"/>
    <w:rsid w:val="00255958"/>
    <w:rsid w:val="00257FA2"/>
    <w:rsid w:val="0026207E"/>
    <w:rsid w:val="0026574A"/>
    <w:rsid w:val="002660BB"/>
    <w:rsid w:val="00271427"/>
    <w:rsid w:val="002720E8"/>
    <w:rsid w:val="00275293"/>
    <w:rsid w:val="002776B0"/>
    <w:rsid w:val="002859A4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0A5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3ADA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496"/>
    <w:rsid w:val="003E26D4"/>
    <w:rsid w:val="003E47BA"/>
    <w:rsid w:val="003F3B37"/>
    <w:rsid w:val="004017F9"/>
    <w:rsid w:val="0040195A"/>
    <w:rsid w:val="00402DC0"/>
    <w:rsid w:val="00407469"/>
    <w:rsid w:val="00411DC3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C94"/>
    <w:rsid w:val="004C742C"/>
    <w:rsid w:val="004E1F3E"/>
    <w:rsid w:val="004F207F"/>
    <w:rsid w:val="004F21BD"/>
    <w:rsid w:val="004F4F1D"/>
    <w:rsid w:val="004F67DA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34C"/>
    <w:rsid w:val="005536CD"/>
    <w:rsid w:val="00554051"/>
    <w:rsid w:val="00557240"/>
    <w:rsid w:val="00560D03"/>
    <w:rsid w:val="005629A4"/>
    <w:rsid w:val="005651F3"/>
    <w:rsid w:val="00572184"/>
    <w:rsid w:val="00576DA7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5E9"/>
    <w:rsid w:val="005F2A97"/>
    <w:rsid w:val="005F399B"/>
    <w:rsid w:val="006019F8"/>
    <w:rsid w:val="00602014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A1A"/>
    <w:rsid w:val="00645E6A"/>
    <w:rsid w:val="006532C8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1D7C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19D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2AC2"/>
    <w:rsid w:val="00866563"/>
    <w:rsid w:val="00867AC2"/>
    <w:rsid w:val="00867F18"/>
    <w:rsid w:val="0087056E"/>
    <w:rsid w:val="00871730"/>
    <w:rsid w:val="00875402"/>
    <w:rsid w:val="00884D51"/>
    <w:rsid w:val="008916EC"/>
    <w:rsid w:val="00891E4F"/>
    <w:rsid w:val="00893AB9"/>
    <w:rsid w:val="008A31C5"/>
    <w:rsid w:val="008A4F9A"/>
    <w:rsid w:val="008B2850"/>
    <w:rsid w:val="008C58C3"/>
    <w:rsid w:val="008C6B9E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23DA"/>
    <w:rsid w:val="009440D0"/>
    <w:rsid w:val="009446E6"/>
    <w:rsid w:val="009523A3"/>
    <w:rsid w:val="00960958"/>
    <w:rsid w:val="00963A46"/>
    <w:rsid w:val="0096552F"/>
    <w:rsid w:val="00966A3E"/>
    <w:rsid w:val="00971493"/>
    <w:rsid w:val="00971AD9"/>
    <w:rsid w:val="00973069"/>
    <w:rsid w:val="00973523"/>
    <w:rsid w:val="0097466B"/>
    <w:rsid w:val="00980766"/>
    <w:rsid w:val="009835D4"/>
    <w:rsid w:val="009865D4"/>
    <w:rsid w:val="00997152"/>
    <w:rsid w:val="009972CD"/>
    <w:rsid w:val="009A0E9C"/>
    <w:rsid w:val="009A45DA"/>
    <w:rsid w:val="009A57E3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1F13"/>
    <w:rsid w:val="00A42BF8"/>
    <w:rsid w:val="00A50F6B"/>
    <w:rsid w:val="00A52237"/>
    <w:rsid w:val="00A54B94"/>
    <w:rsid w:val="00A551D6"/>
    <w:rsid w:val="00A6251B"/>
    <w:rsid w:val="00A6754E"/>
    <w:rsid w:val="00A70F58"/>
    <w:rsid w:val="00A72987"/>
    <w:rsid w:val="00A7346B"/>
    <w:rsid w:val="00A84C4F"/>
    <w:rsid w:val="00A932A1"/>
    <w:rsid w:val="00A94536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C1D"/>
    <w:rsid w:val="00AF0DB9"/>
    <w:rsid w:val="00AF0E57"/>
    <w:rsid w:val="00AF1A8C"/>
    <w:rsid w:val="00AF7F87"/>
    <w:rsid w:val="00B0116D"/>
    <w:rsid w:val="00B01173"/>
    <w:rsid w:val="00B02F35"/>
    <w:rsid w:val="00B05A3C"/>
    <w:rsid w:val="00B07100"/>
    <w:rsid w:val="00B1138C"/>
    <w:rsid w:val="00B2574A"/>
    <w:rsid w:val="00B26DD5"/>
    <w:rsid w:val="00B30A13"/>
    <w:rsid w:val="00B35D8A"/>
    <w:rsid w:val="00B41B14"/>
    <w:rsid w:val="00B45B34"/>
    <w:rsid w:val="00B57047"/>
    <w:rsid w:val="00B61D86"/>
    <w:rsid w:val="00B6342D"/>
    <w:rsid w:val="00B726BD"/>
    <w:rsid w:val="00B732BC"/>
    <w:rsid w:val="00B90E33"/>
    <w:rsid w:val="00B9153F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387B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446D"/>
    <w:rsid w:val="00C25356"/>
    <w:rsid w:val="00C328D0"/>
    <w:rsid w:val="00C46BC1"/>
    <w:rsid w:val="00C5235F"/>
    <w:rsid w:val="00C54CE2"/>
    <w:rsid w:val="00C56346"/>
    <w:rsid w:val="00C649A3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3DA9"/>
    <w:rsid w:val="00CB6246"/>
    <w:rsid w:val="00CC0A17"/>
    <w:rsid w:val="00CD0F93"/>
    <w:rsid w:val="00CD1BD1"/>
    <w:rsid w:val="00CD528D"/>
    <w:rsid w:val="00CE3AAD"/>
    <w:rsid w:val="00CE78BF"/>
    <w:rsid w:val="00CF65EB"/>
    <w:rsid w:val="00CF72AD"/>
    <w:rsid w:val="00D02441"/>
    <w:rsid w:val="00D039F4"/>
    <w:rsid w:val="00D10496"/>
    <w:rsid w:val="00D11173"/>
    <w:rsid w:val="00D1215F"/>
    <w:rsid w:val="00D14B1F"/>
    <w:rsid w:val="00D16561"/>
    <w:rsid w:val="00D17FF8"/>
    <w:rsid w:val="00D2400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67F6"/>
    <w:rsid w:val="00D9410B"/>
    <w:rsid w:val="00D9695B"/>
    <w:rsid w:val="00DA2417"/>
    <w:rsid w:val="00DA5585"/>
    <w:rsid w:val="00DB02AC"/>
    <w:rsid w:val="00DB6AA2"/>
    <w:rsid w:val="00DD57EE"/>
    <w:rsid w:val="00DE10D1"/>
    <w:rsid w:val="00DE2514"/>
    <w:rsid w:val="00DE6851"/>
    <w:rsid w:val="00DF03EE"/>
    <w:rsid w:val="00E01B71"/>
    <w:rsid w:val="00E05CC9"/>
    <w:rsid w:val="00E13441"/>
    <w:rsid w:val="00E15573"/>
    <w:rsid w:val="00E17120"/>
    <w:rsid w:val="00E25A5B"/>
    <w:rsid w:val="00E373C7"/>
    <w:rsid w:val="00E418C2"/>
    <w:rsid w:val="00E4267B"/>
    <w:rsid w:val="00E42F13"/>
    <w:rsid w:val="00E452DF"/>
    <w:rsid w:val="00E543CF"/>
    <w:rsid w:val="00E546FD"/>
    <w:rsid w:val="00E608F1"/>
    <w:rsid w:val="00E609DC"/>
    <w:rsid w:val="00E611B9"/>
    <w:rsid w:val="00E67E03"/>
    <w:rsid w:val="00E7144F"/>
    <w:rsid w:val="00E73D74"/>
    <w:rsid w:val="00E76A79"/>
    <w:rsid w:val="00E80692"/>
    <w:rsid w:val="00E80C24"/>
    <w:rsid w:val="00E93836"/>
    <w:rsid w:val="00E96150"/>
    <w:rsid w:val="00EA78CC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1DE6"/>
    <w:rsid w:val="00F344E3"/>
    <w:rsid w:val="00F34D58"/>
    <w:rsid w:val="00F40FC9"/>
    <w:rsid w:val="00F41A9D"/>
    <w:rsid w:val="00F44314"/>
    <w:rsid w:val="00F46CBF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5933"/>
    <w:rsid w:val="00FA0AFC"/>
    <w:rsid w:val="00FA1C82"/>
    <w:rsid w:val="00FA2ED1"/>
    <w:rsid w:val="00FA4A52"/>
    <w:rsid w:val="00FB4045"/>
    <w:rsid w:val="00FB4D8E"/>
    <w:rsid w:val="00FC0D0A"/>
    <w:rsid w:val="00FC1B0B"/>
    <w:rsid w:val="00FC2966"/>
    <w:rsid w:val="00FC3E9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3FEA304-C3F5-45B3-82A2-5E70D842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D5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D7B65-A8AA-445A-9D87-5B3DE23DB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821</Words>
  <Characters>4625</Characters>
  <Application>Microsoft Office Word</Application>
  <DocSecurity>0</DocSecurity>
  <Lines>122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S4008</vt:lpstr>
    </vt:vector>
  </TitlesOfParts>
  <Manager>R224</Manager>
  <Company>NJ Office of Legislative Services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S4008</dc:title>
  <dc:subject/>
  <dc:creator>Senator  CRYAN, Senator  SINGLETON</dc:creator>
  <cp:keywords>S4008|3|ER |218|315|252|N|0|</cp:keywords>
  <dc:description>INTRODUCED JUNE 28, 2021</dc:description>
  <cp:lastModifiedBy>Franks, Denise</cp:lastModifiedBy>
  <cp:revision>2</cp:revision>
  <cp:lastPrinted>2021-06-28T14:30:00Z</cp:lastPrinted>
  <dcterms:created xsi:type="dcterms:W3CDTF">2021-06-28T20:23:00Z</dcterms:created>
  <dcterms:modified xsi:type="dcterms:W3CDTF">2021-06-28T20:23:00Z</dcterms:modified>
  <cp:category>ss.1-3: C.18A:36B-25 et seq. to 2021/94_x000d_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