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07ED" w:rsidRDefault="001A07ED" w:rsidP="001A07ED">
      <w:pPr>
        <w:pStyle w:val="bpuBill"/>
      </w:pPr>
      <w:bookmarkStart w:id="0" w:name="bpuFrontPg"/>
      <w:bookmarkStart w:id="1" w:name="_GoBack"/>
      <w:bookmarkEnd w:id="0"/>
      <w:bookmarkEnd w:id="1"/>
      <w:r>
        <w:t xml:space="preserve">SENATE, No. 4022 </w:t>
      </w:r>
    </w:p>
    <w:p w:rsidR="001A07ED" w:rsidRPr="009D38FF" w:rsidRDefault="001A07ED" w:rsidP="001A07E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7954121" r:id="rId8"/>
        </w:object>
      </w:r>
    </w:p>
    <w:p w:rsidR="001A07ED" w:rsidRDefault="001A07ED" w:rsidP="001A07ED">
      <w:pPr>
        <w:pStyle w:val="bpuState"/>
      </w:pPr>
      <w:r>
        <w:t>STATE OF NEW JERSEY</w:t>
      </w:r>
    </w:p>
    <w:p w:rsidR="001A07ED" w:rsidRDefault="001A07ED" w:rsidP="001A07ED">
      <w:pPr>
        <w:pStyle w:val="bpuLegislature"/>
      </w:pPr>
      <w:r>
        <w:t>219th LEGISLATURE</w:t>
      </w:r>
    </w:p>
    <w:p w:rsidR="001A07ED" w:rsidRDefault="001A07ED" w:rsidP="001A07ED">
      <w:pPr>
        <w:pStyle w:val="bpuWpGraphic"/>
      </w:pPr>
      <w:r>
        <w:object w:dxaOrig="8985" w:dyaOrig="255">
          <v:shape id="_x0000_i1026" type="#_x0000_t75" style="width:6in;height:12pt" o:ole="">
            <v:imagedata r:id="rId7" o:title=""/>
          </v:shape>
          <o:OLEObject Type="Embed" ProgID="WPWin6.1" ShapeID="_x0000_i1026" DrawAspect="Content" ObjectID="_1697954122" r:id="rId9"/>
        </w:object>
      </w:r>
      <w:r>
        <w:t xml:space="preserve">  </w:t>
      </w:r>
    </w:p>
    <w:p w:rsidR="001A07ED" w:rsidRDefault="00B406A5" w:rsidP="001A07ED">
      <w:pPr>
        <w:pStyle w:val="bpuIntro"/>
      </w:pPr>
      <w:r>
        <w:t>INTRODUCED NOVEMBER 8</w:t>
      </w:r>
      <w:r w:rsidR="001A07ED">
        <w:t>, 2021</w:t>
      </w:r>
    </w:p>
    <w:p w:rsidR="001A07ED" w:rsidRDefault="001A07ED" w:rsidP="001A07ED">
      <w:pPr>
        <w:pStyle w:val="bpuIntro"/>
      </w:pPr>
    </w:p>
    <w:p w:rsidR="001A07ED" w:rsidRDefault="001A07ED" w:rsidP="001A07ED">
      <w:pPr>
        <w:pStyle w:val="bpuIntro"/>
        <w:sectPr w:rsidR="001A07ED" w:rsidSect="001A07ED">
          <w:headerReference w:type="even" r:id="rId10"/>
          <w:headerReference w:type="default" r:id="rId11"/>
          <w:pgSz w:w="12240" w:h="20160" w:code="5"/>
          <w:pgMar w:top="2160" w:right="1440" w:bottom="1440" w:left="1440" w:header="72" w:footer="720" w:gutter="0"/>
          <w:pgNumType w:start="1"/>
          <w:cols w:space="720"/>
          <w:docGrid w:linePitch="360"/>
        </w:sectPr>
      </w:pPr>
    </w:p>
    <w:p w:rsidR="001A07ED" w:rsidRDefault="001A07ED" w:rsidP="001A07ED">
      <w:pPr>
        <w:pStyle w:val="bpuIntro"/>
      </w:pPr>
    </w:p>
    <w:p w:rsidR="001A07ED" w:rsidRDefault="001A07ED" w:rsidP="001A07ED">
      <w:pPr>
        <w:pStyle w:val="bpuSponsor"/>
      </w:pPr>
      <w:r>
        <w:t>Sponsored by:</w:t>
      </w:r>
    </w:p>
    <w:p w:rsidR="001A07ED" w:rsidRDefault="001A07ED" w:rsidP="001A07ED">
      <w:pPr>
        <w:pStyle w:val="bpuSponsor"/>
      </w:pPr>
      <w:r>
        <w:t>Senator  VIN GOPAL</w:t>
      </w:r>
    </w:p>
    <w:p w:rsidR="001A07ED" w:rsidRDefault="001A07ED" w:rsidP="001A07ED">
      <w:pPr>
        <w:pStyle w:val="bpuSponsor"/>
      </w:pPr>
      <w:r>
        <w:t>District 11 (Monmouth)</w:t>
      </w:r>
    </w:p>
    <w:p w:rsidR="001A07ED" w:rsidRDefault="001A07ED" w:rsidP="001A07ED">
      <w:pPr>
        <w:pStyle w:val="bpuSponsor"/>
      </w:pPr>
    </w:p>
    <w:p w:rsidR="001A07ED" w:rsidRDefault="001A07ED" w:rsidP="001A07ED">
      <w:pPr>
        <w:pStyle w:val="bpuSponsor"/>
      </w:pPr>
    </w:p>
    <w:p w:rsidR="001A07ED" w:rsidRDefault="001A07ED" w:rsidP="001A07ED">
      <w:pPr>
        <w:pStyle w:val="bpuSponsor"/>
      </w:pPr>
    </w:p>
    <w:p w:rsidR="001A07ED" w:rsidRDefault="001A07ED" w:rsidP="001A07ED">
      <w:pPr>
        <w:pStyle w:val="bpuSponsor"/>
      </w:pPr>
    </w:p>
    <w:p w:rsidR="001A07ED" w:rsidRDefault="001A07ED" w:rsidP="001A07ED">
      <w:pPr>
        <w:pStyle w:val="bpuSponsor"/>
      </w:pPr>
      <w:r>
        <w:t>SYNOPSIS</w:t>
      </w:r>
    </w:p>
    <w:p w:rsidR="001A07ED" w:rsidRDefault="001A07ED" w:rsidP="001A07ED">
      <w:pPr>
        <w:pStyle w:val="bpuNormText"/>
      </w:pPr>
      <w:r>
        <w:tab/>
        <w:t xml:space="preserve">Permits legislative agents and organizations to receive funds assessed on tuition bills as </w:t>
      </w:r>
      <w:proofErr w:type="spellStart"/>
      <w:r>
        <w:t>waivable</w:t>
      </w:r>
      <w:proofErr w:type="spellEnd"/>
      <w:r>
        <w:t xml:space="preserve"> fees. </w:t>
      </w:r>
    </w:p>
    <w:p w:rsidR="001A07ED" w:rsidRDefault="001A07ED" w:rsidP="001A07ED">
      <w:pPr>
        <w:pStyle w:val="bpuNormText"/>
      </w:pPr>
    </w:p>
    <w:p w:rsidR="001A07ED" w:rsidRDefault="001A07ED" w:rsidP="001A07ED">
      <w:pPr>
        <w:pStyle w:val="bpuSponsor"/>
      </w:pPr>
      <w:r>
        <w:t xml:space="preserve">CURRENT VERSION OF TEXT </w:t>
      </w:r>
    </w:p>
    <w:p w:rsidR="001A07ED" w:rsidRDefault="001A07ED" w:rsidP="001A07ED">
      <w:pPr>
        <w:pStyle w:val="bpuNormText"/>
      </w:pPr>
      <w:r>
        <w:tab/>
        <w:t>As introduced.</w:t>
      </w:r>
    </w:p>
    <w:p w:rsidR="001A07ED" w:rsidRDefault="001A07ED" w:rsidP="001A07E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A07ED" w:rsidRDefault="001A07ED" w:rsidP="008916EC">
      <w:pPr>
        <w:pStyle w:val="FronterPage"/>
        <w:tabs>
          <w:tab w:val="clear" w:pos="720"/>
          <w:tab w:val="clear" w:pos="1440"/>
          <w:tab w:val="clear" w:pos="2160"/>
          <w:tab w:val="clear" w:pos="2880"/>
          <w:tab w:val="clear" w:pos="3600"/>
          <w:tab w:val="clear" w:pos="4320"/>
          <w:tab w:val="clear" w:pos="5040"/>
        </w:tabs>
        <w:sectPr w:rsidR="001A07ED" w:rsidSect="001A07ED">
          <w:type w:val="continuous"/>
          <w:pgSz w:w="12240" w:h="20160" w:code="5"/>
          <w:pgMar w:top="1440" w:right="2275" w:bottom="1440" w:left="2275" w:header="72" w:footer="720" w:gutter="0"/>
          <w:pgNumType w:start="1"/>
          <w:cols w:space="720"/>
          <w:docGrid w:linePitch="360"/>
        </w:sectPr>
      </w:pPr>
    </w:p>
    <w:p w:rsidR="00686AEB" w:rsidRPr="00677316" w:rsidRDefault="00A84D09" w:rsidP="003E47BA">
      <w:pPr>
        <w:pStyle w:val="HangingAnAct"/>
        <w:rPr>
          <w:rStyle w:val="HangingAnActChar"/>
        </w:rPr>
      </w:pPr>
      <w:r>
        <w:rPr>
          <w:rStyle w:val="BillHead"/>
        </w:rPr>
        <w:lastRenderedPageBreak/>
        <w:t>An Act</w:t>
      </w:r>
      <w:r w:rsidR="00686AEB" w:rsidRPr="006B7FA7">
        <w:rPr>
          <w:rStyle w:val="HangingAnActChar"/>
        </w:rPr>
        <w:t xml:space="preserve"> </w:t>
      </w:r>
      <w:r w:rsidR="00384CF9" w:rsidRPr="00384CF9">
        <w:rPr>
          <w:rStyle w:val="HangingAnActChar"/>
        </w:rPr>
        <w:t xml:space="preserve">concerning </w:t>
      </w:r>
      <w:r w:rsidR="00F15DD8">
        <w:rPr>
          <w:rStyle w:val="HangingAnActChar"/>
        </w:rPr>
        <w:t>tuition fees</w:t>
      </w:r>
      <w:r w:rsidR="00384CF9" w:rsidRPr="00384CF9">
        <w:rPr>
          <w:rStyle w:val="HangingAnActChar"/>
        </w:rPr>
        <w:t xml:space="preserve"> at public institutions of higher education and amending P.L.1995, c.63.</w:t>
      </w:r>
    </w:p>
    <w:p w:rsidR="000B1054" w:rsidRPr="00D71D68" w:rsidRDefault="000B1054" w:rsidP="000B1054"/>
    <w:p w:rsidR="00686AEB" w:rsidRPr="00AA7880" w:rsidRDefault="00686AEB" w:rsidP="00686AEB">
      <w:r>
        <w:tab/>
      </w:r>
      <w:r w:rsidR="00A84D09">
        <w:rPr>
          <w:rStyle w:val="BillHeading2"/>
        </w:rPr>
        <w:t>Be It Enacted</w:t>
      </w:r>
      <w:r>
        <w:rPr>
          <w:rStyle w:val="BillHeading2"/>
        </w:rPr>
        <w:t xml:space="preserve"> </w:t>
      </w:r>
      <w:r w:rsidR="00A84D09">
        <w:rPr>
          <w:rStyle w:val="BillLanguage"/>
        </w:rPr>
        <w:t>by the Senate and General Assembly of the State of New Jersey:</w:t>
      </w:r>
    </w:p>
    <w:p w:rsidR="00686AEB" w:rsidRDefault="00686AEB" w:rsidP="00686AEB"/>
    <w:p w:rsidR="00384CF9" w:rsidRDefault="00384CF9" w:rsidP="00686AEB">
      <w:r>
        <w:tab/>
        <w:t>1.</w:t>
      </w:r>
      <w:r>
        <w:tab/>
        <w:t>Section 1 of P.L.1995, c.63 (C.18A:62-22) is amended to read as follows:</w:t>
      </w:r>
    </w:p>
    <w:p w:rsidR="00384CF9" w:rsidRDefault="00384CF9" w:rsidP="00686AEB">
      <w:r>
        <w:tab/>
        <w:t>1.</w:t>
      </w:r>
      <w:r>
        <w:tab/>
      </w:r>
      <w:r w:rsidRPr="00384CF9">
        <w:t xml:space="preserve">The governing body of any public institution of higher education shall </w:t>
      </w:r>
      <w:r w:rsidR="004521F7" w:rsidRPr="004521F7">
        <w:rPr>
          <w:rFonts w:ascii="Albertus Extra Bold" w:hAnsi="Albertus Extra Bold"/>
          <w:b/>
        </w:rPr>
        <w:t>[</w:t>
      </w:r>
      <w:r w:rsidRPr="00384CF9">
        <w:t>not</w:t>
      </w:r>
      <w:r w:rsidR="004521F7" w:rsidRPr="004521F7">
        <w:rPr>
          <w:rFonts w:ascii="Albertus Extra Bold" w:hAnsi="Albertus Extra Bold"/>
          <w:b/>
        </w:rPr>
        <w:t>]</w:t>
      </w:r>
      <w:r w:rsidRPr="00384CF9">
        <w:t xml:space="preserve"> allow funds for legislative agents or organizations as defined in chapter 13C of Titl</w:t>
      </w:r>
      <w:r w:rsidR="008F28F5">
        <w:t>e 52 of the New Jersey Statutes</w:t>
      </w:r>
      <w:r w:rsidR="004521F7" w:rsidRPr="004521F7">
        <w:t xml:space="preserve"> </w:t>
      </w:r>
      <w:r w:rsidRPr="004521F7">
        <w:t>which</w:t>
      </w:r>
      <w:r w:rsidRPr="00384CF9">
        <w:t xml:space="preserve"> attempt to influence legislation to be assessed on student tuition bills</w:t>
      </w:r>
      <w:r w:rsidR="00B800B2">
        <w:t xml:space="preserve"> </w:t>
      </w:r>
      <w:r w:rsidR="00B800B2" w:rsidRPr="00B800B2">
        <w:rPr>
          <w:rFonts w:ascii="Albertus Extra Bold" w:hAnsi="Albertus Extra Bold"/>
          <w:b/>
        </w:rPr>
        <w:t>[</w:t>
      </w:r>
      <w:r w:rsidRPr="00384CF9">
        <w:t>, except that optional fees for non-partisan organizations which employ legislative agents or attempt to influence legislation shall be collected by the governing body whenever students at the institution have authorized an optional fee for such organizations by a majority vote of those students voting in an official student referendum</w:t>
      </w:r>
      <w:r w:rsidR="00236C2E" w:rsidRPr="00236C2E">
        <w:rPr>
          <w:rFonts w:ascii="Albertus Extra Bold" w:hAnsi="Albertus Extra Bold"/>
          <w:b/>
        </w:rPr>
        <w:t>]</w:t>
      </w:r>
      <w:r w:rsidR="00236C2E">
        <w:t xml:space="preserve"> </w:t>
      </w:r>
      <w:r w:rsidR="00236C2E">
        <w:rPr>
          <w:u w:val="single"/>
        </w:rPr>
        <w:t xml:space="preserve">as </w:t>
      </w:r>
      <w:proofErr w:type="spellStart"/>
      <w:r w:rsidR="00236C2E">
        <w:rPr>
          <w:u w:val="single"/>
        </w:rPr>
        <w:t>waivable</w:t>
      </w:r>
      <w:proofErr w:type="spellEnd"/>
      <w:r w:rsidR="00236C2E">
        <w:rPr>
          <w:u w:val="single"/>
        </w:rPr>
        <w:t xml:space="preserve"> fees</w:t>
      </w:r>
      <w:r w:rsidRPr="00384CF9">
        <w:t>.  For the purposes of this section "</w:t>
      </w:r>
      <w:r w:rsidR="00E27E80" w:rsidRPr="00E27E80">
        <w:rPr>
          <w:rFonts w:ascii="Albertus Extra Bold" w:hAnsi="Albertus Extra Bold"/>
          <w:b/>
        </w:rPr>
        <w:t>[</w:t>
      </w:r>
      <w:r w:rsidRPr="00384CF9">
        <w:t>optional</w:t>
      </w:r>
      <w:r w:rsidR="00E27E80" w:rsidRPr="00E27E80">
        <w:rPr>
          <w:rFonts w:ascii="Albertus Extra Bold" w:hAnsi="Albertus Extra Bold"/>
          <w:b/>
        </w:rPr>
        <w:t>]</w:t>
      </w:r>
      <w:r w:rsidR="00E27E80">
        <w:t xml:space="preserve"> </w:t>
      </w:r>
      <w:proofErr w:type="spellStart"/>
      <w:r w:rsidR="00E27E80">
        <w:rPr>
          <w:u w:val="single"/>
        </w:rPr>
        <w:t>waivable</w:t>
      </w:r>
      <w:proofErr w:type="spellEnd"/>
      <w:r w:rsidRPr="00384CF9">
        <w:t xml:space="preserve"> fee" shall mean any amount payable on a student tuition bill, appearing as a separately assessed item, but not a mandatory charge </w:t>
      </w:r>
      <w:r w:rsidR="00172E8A" w:rsidRPr="00172E8A">
        <w:rPr>
          <w:rFonts w:ascii="Albertus Extra Bold" w:hAnsi="Albertus Extra Bold"/>
          <w:b/>
        </w:rPr>
        <w:t>[</w:t>
      </w:r>
      <w:r w:rsidRPr="00384CF9">
        <w:t xml:space="preserve">or a </w:t>
      </w:r>
      <w:proofErr w:type="spellStart"/>
      <w:r w:rsidRPr="00384CF9">
        <w:t>waivable</w:t>
      </w:r>
      <w:proofErr w:type="spellEnd"/>
      <w:r w:rsidRPr="00384CF9">
        <w:t xml:space="preserve"> fee</w:t>
      </w:r>
      <w:r w:rsidR="00A34304" w:rsidRPr="00A34304">
        <w:rPr>
          <w:rFonts w:ascii="Albertus Extra Bold" w:hAnsi="Albertus Extra Bold"/>
          <w:b/>
        </w:rPr>
        <w:t>]</w:t>
      </w:r>
      <w:r w:rsidRPr="00384CF9">
        <w:t xml:space="preserve">.  </w:t>
      </w:r>
      <w:r w:rsidR="003726C0" w:rsidRPr="003726C0">
        <w:rPr>
          <w:rFonts w:ascii="Albertus Extra Bold" w:hAnsi="Albertus Extra Bold"/>
          <w:b/>
        </w:rPr>
        <w:t>[</w:t>
      </w:r>
      <w:r w:rsidRPr="00384CF9">
        <w:t>Optional</w:t>
      </w:r>
      <w:r w:rsidR="003726C0" w:rsidRPr="003726C0">
        <w:rPr>
          <w:rFonts w:ascii="Albertus Extra Bold" w:hAnsi="Albertus Extra Bold"/>
          <w:b/>
        </w:rPr>
        <w:t>]</w:t>
      </w:r>
      <w:r w:rsidR="003726C0">
        <w:t xml:space="preserve"> </w:t>
      </w:r>
      <w:proofErr w:type="spellStart"/>
      <w:r w:rsidR="003726C0">
        <w:rPr>
          <w:u w:val="single"/>
        </w:rPr>
        <w:t>Waivable</w:t>
      </w:r>
      <w:proofErr w:type="spellEnd"/>
      <w:r w:rsidRPr="00384CF9">
        <w:t xml:space="preserve"> fees shall be accompanied by a statement as to the nature of the item, </w:t>
      </w:r>
      <w:r w:rsidR="009C085C" w:rsidRPr="009C085C">
        <w:rPr>
          <w:rFonts w:ascii="Albertus Extra Bold" w:hAnsi="Albertus Extra Bold"/>
          <w:b/>
        </w:rPr>
        <w:t>[</w:t>
      </w:r>
      <w:r w:rsidRPr="00384CF9">
        <w:t>and</w:t>
      </w:r>
      <w:r w:rsidR="00172E8A" w:rsidRPr="00172E8A">
        <w:rPr>
          <w:rFonts w:ascii="Albertus Extra Bold" w:hAnsi="Albertus Extra Bold"/>
          <w:b/>
        </w:rPr>
        <w:t>]</w:t>
      </w:r>
      <w:r w:rsidRPr="00384CF9">
        <w:t xml:space="preserve"> that the item is not a charge required to be paid by the student </w:t>
      </w:r>
      <w:r w:rsidR="00172E8A" w:rsidRPr="00172E8A">
        <w:rPr>
          <w:rFonts w:ascii="Albertus Extra Bold" w:hAnsi="Albertus Extra Bold"/>
          <w:b/>
        </w:rPr>
        <w:t>[</w:t>
      </w:r>
      <w:r w:rsidRPr="00384CF9">
        <w:t>but rather the student may add the charge to the total amount due, and that the item appears on the bill at the request of the student body</w:t>
      </w:r>
      <w:r w:rsidR="00172E8A" w:rsidRPr="00172E8A">
        <w:rPr>
          <w:rFonts w:ascii="Albertus Extra Bold" w:hAnsi="Albertus Extra Bold"/>
          <w:b/>
        </w:rPr>
        <w:t>]</w:t>
      </w:r>
      <w:r w:rsidR="009C085C">
        <w:t>,</w:t>
      </w:r>
      <w:r w:rsidR="000D5A5B" w:rsidRPr="00BC1ED6">
        <w:t xml:space="preserve"> </w:t>
      </w:r>
      <w:r w:rsidR="000D5A5B">
        <w:rPr>
          <w:u w:val="single"/>
        </w:rPr>
        <w:t>the process for waiving the fee,</w:t>
      </w:r>
      <w:r w:rsidR="000D5A5B" w:rsidRPr="000D5A5B">
        <w:t xml:space="preserve"> </w:t>
      </w:r>
      <w:r w:rsidRPr="00384CF9">
        <w:t>and</w:t>
      </w:r>
      <w:r w:rsidR="009C085C">
        <w:t xml:space="preserve"> </w:t>
      </w:r>
      <w:r w:rsidR="009C085C">
        <w:rPr>
          <w:u w:val="single"/>
        </w:rPr>
        <w:t>that the presence of</w:t>
      </w:r>
      <w:r w:rsidR="00A24330">
        <w:rPr>
          <w:u w:val="single"/>
        </w:rPr>
        <w:t xml:space="preserve"> the </w:t>
      </w:r>
      <w:r w:rsidR="00BC1ED6">
        <w:rPr>
          <w:u w:val="single"/>
        </w:rPr>
        <w:t>fee</w:t>
      </w:r>
      <w:r w:rsidR="003726C0" w:rsidRPr="004A323F">
        <w:t xml:space="preserve"> </w:t>
      </w:r>
      <w:r w:rsidRPr="00384CF9">
        <w:t>does not necessarily reflect the e</w:t>
      </w:r>
      <w:r w:rsidR="004521F7">
        <w:t>ndorsement of the governing body</w:t>
      </w:r>
      <w:r w:rsidRPr="00384CF9">
        <w:t>.</w:t>
      </w:r>
    </w:p>
    <w:p w:rsidR="003F302F" w:rsidRDefault="003644CB" w:rsidP="00686AEB">
      <w:r>
        <w:t>(</w:t>
      </w:r>
      <w:proofErr w:type="spellStart"/>
      <w:r>
        <w:t>cf</w:t>
      </w:r>
      <w:proofErr w:type="spellEnd"/>
      <w:r>
        <w:t xml:space="preserve">: </w:t>
      </w:r>
      <w:r w:rsidR="003F302F">
        <w:t>P.L.1995, c.63, s.1)</w:t>
      </w:r>
    </w:p>
    <w:p w:rsidR="00384CF9" w:rsidRPr="00D71D68" w:rsidRDefault="00384CF9" w:rsidP="00686AEB"/>
    <w:p w:rsidR="00686AEB" w:rsidRPr="00AA7880" w:rsidRDefault="00686AEB" w:rsidP="00686AEB">
      <w:r>
        <w:tab/>
      </w:r>
      <w:r w:rsidR="006D783C">
        <w:t>2.</w:t>
      </w:r>
      <w:r w:rsidR="006D783C">
        <w:tab/>
      </w:r>
      <w:r w:rsidR="00A84D09">
        <w:t>This act shall take effect</w:t>
      </w:r>
      <w:r w:rsidR="006D783C">
        <w:t xml:space="preserve"> immediately.</w:t>
      </w:r>
    </w:p>
    <w:p w:rsidR="00686AEB" w:rsidRDefault="00686AEB" w:rsidP="00686AEB"/>
    <w:p w:rsidR="006D783C" w:rsidRPr="00CE7BD8" w:rsidRDefault="006D783C" w:rsidP="00686AEB"/>
    <w:p w:rsidR="00686AEB" w:rsidRPr="00AA7880" w:rsidRDefault="00686AEB" w:rsidP="00686AEB">
      <w:pPr>
        <w:jc w:val="center"/>
      </w:pPr>
      <w:r w:rsidRPr="00D71D68">
        <w:t>STATEMENT</w:t>
      </w:r>
    </w:p>
    <w:p w:rsidR="00686AEB" w:rsidRDefault="00686AEB" w:rsidP="00686AEB"/>
    <w:p w:rsidR="006D783C" w:rsidRDefault="006D783C" w:rsidP="00686AEB">
      <w:r>
        <w:tab/>
        <w:t xml:space="preserve">This bill would </w:t>
      </w:r>
      <w:r w:rsidR="00C63350">
        <w:t>permit</w:t>
      </w:r>
      <w:r>
        <w:t xml:space="preserve"> </w:t>
      </w:r>
      <w:r w:rsidR="00003E22">
        <w:t xml:space="preserve">the governing body of a public institution of </w:t>
      </w:r>
      <w:r w:rsidR="00C63350">
        <w:t xml:space="preserve">higher education to allow funds generated from student tuition </w:t>
      </w:r>
      <w:r w:rsidR="00D9317D">
        <w:t xml:space="preserve">bills to be distributed to </w:t>
      </w:r>
      <w:r w:rsidR="00627A72">
        <w:t xml:space="preserve">legislative agents or organizations which attempt to influence legislation as </w:t>
      </w:r>
      <w:proofErr w:type="spellStart"/>
      <w:r w:rsidR="00627A72">
        <w:t>waivable</w:t>
      </w:r>
      <w:proofErr w:type="spellEnd"/>
      <w:r w:rsidR="00627A72">
        <w:t xml:space="preserve"> fees</w:t>
      </w:r>
      <w:r w:rsidR="005E0AD1">
        <w:t xml:space="preserve">.  </w:t>
      </w:r>
    </w:p>
    <w:p w:rsidR="005E0AD1" w:rsidRDefault="005E0AD1" w:rsidP="00686AEB">
      <w:r>
        <w:tab/>
        <w:t xml:space="preserve">Under current law, the governing body of a public institution of higher education is prohibited from </w:t>
      </w:r>
      <w:r w:rsidR="005553BA">
        <w:t xml:space="preserve">allowing funds </w:t>
      </w:r>
      <w:r w:rsidR="00D140B1">
        <w:t xml:space="preserve">for legislative agents or organizations which attempt to influence legislation </w:t>
      </w:r>
      <w:r w:rsidR="003F64B9">
        <w:t xml:space="preserve">to be assessed on student tuition bills.  However, optional fees may be </w:t>
      </w:r>
      <w:r w:rsidR="00707106">
        <w:t>assessed for nonpartisan</w:t>
      </w:r>
      <w:r w:rsidR="003F64B9">
        <w:t xml:space="preserve"> organizations that employ legislative agents or attempt to influence legislation</w:t>
      </w:r>
      <w:r w:rsidR="00707106">
        <w:t xml:space="preserve"> provided that</w:t>
      </w:r>
      <w:r w:rsidR="003F64B9">
        <w:t xml:space="preserve"> such a fee </w:t>
      </w:r>
      <w:r w:rsidR="003F64B9">
        <w:lastRenderedPageBreak/>
        <w:t xml:space="preserve">has been authorized by a majority vote in a student referendum.  An optional fee is an amount </w:t>
      </w:r>
      <w:r w:rsidR="00EA181D">
        <w:t xml:space="preserve">payable on a student tuition bill, appearing as a separately assessed item, but not a mandatory charge or a </w:t>
      </w:r>
      <w:proofErr w:type="spellStart"/>
      <w:r w:rsidR="00EA181D">
        <w:t>waivable</w:t>
      </w:r>
      <w:proofErr w:type="spellEnd"/>
      <w:r w:rsidR="00EA181D">
        <w:t xml:space="preserve"> fee.  </w:t>
      </w:r>
      <w:r w:rsidR="00BE1F72">
        <w:t xml:space="preserve">Optional fees that appear on student tuition bills </w:t>
      </w:r>
      <w:r w:rsidR="005539C4">
        <w:t>are currently required to</w:t>
      </w:r>
      <w:r w:rsidR="00BE1F72">
        <w:t xml:space="preserve"> </w:t>
      </w:r>
      <w:r w:rsidR="00BE1F72" w:rsidRPr="00BE1F72">
        <w:t>be accompanied by a statement a</w:t>
      </w:r>
      <w:r w:rsidR="00503131">
        <w:t>s to the nature of the item along with</w:t>
      </w:r>
      <w:r w:rsidR="002306D7">
        <w:t xml:space="preserve"> an explanation</w:t>
      </w:r>
      <w:r w:rsidR="00BE1F72" w:rsidRPr="00BE1F72">
        <w:t xml:space="preserve"> that the item is not a charge req</w:t>
      </w:r>
      <w:r w:rsidR="00503131">
        <w:t xml:space="preserve">uired to be paid by the student, </w:t>
      </w:r>
      <w:r w:rsidR="00BE1F72" w:rsidRPr="00BE1F72">
        <w:t>the student may add the charge t</w:t>
      </w:r>
      <w:r w:rsidR="00503131">
        <w:t>o the total amount due, and that</w:t>
      </w:r>
      <w:r w:rsidR="00BE1F72" w:rsidRPr="00BE1F72">
        <w:t xml:space="preserve"> the item </w:t>
      </w:r>
      <w:r w:rsidR="00503131">
        <w:t>has appeared</w:t>
      </w:r>
      <w:r w:rsidR="00BE1F72" w:rsidRPr="00BE1F72">
        <w:t xml:space="preserve"> on the bill at </w:t>
      </w:r>
      <w:r w:rsidR="00503131">
        <w:t>the request of the student body</w:t>
      </w:r>
      <w:r w:rsidR="00BE1F72" w:rsidRPr="00BE1F72">
        <w:t xml:space="preserve"> and does not necessarily reflect the endorsement of the governing body</w:t>
      </w:r>
      <w:r w:rsidR="005E51E0">
        <w:t xml:space="preserve"> of the public institution of higher education</w:t>
      </w:r>
      <w:r w:rsidR="00BE1F72">
        <w:t>.</w:t>
      </w:r>
    </w:p>
    <w:p w:rsidR="00BE1F72" w:rsidRDefault="00BE1F72" w:rsidP="00686AEB">
      <w:r>
        <w:tab/>
      </w:r>
      <w:r w:rsidR="005E51E0">
        <w:t>T</w:t>
      </w:r>
      <w:r>
        <w:t>his bill would</w:t>
      </w:r>
      <w:r w:rsidR="00274CE5">
        <w:t xml:space="preserve"> amend current law </w:t>
      </w:r>
      <w:r w:rsidR="00E072DF">
        <w:t>to</w:t>
      </w:r>
      <w:r w:rsidR="0097131E">
        <w:t xml:space="preserve"> eliminate the optional fee</w:t>
      </w:r>
      <w:r w:rsidR="00D20DFE">
        <w:t xml:space="preserve"> authorizations</w:t>
      </w:r>
      <w:r w:rsidR="0097131E">
        <w:t xml:space="preserve"> process and allow funds for legislative agents and organizations that attempt to influence legislation to be assessed on tuition bills as </w:t>
      </w:r>
      <w:proofErr w:type="spellStart"/>
      <w:r w:rsidR="0097131E">
        <w:t>waivable</w:t>
      </w:r>
      <w:proofErr w:type="spellEnd"/>
      <w:r w:rsidR="0097131E">
        <w:t xml:space="preserve"> fees</w:t>
      </w:r>
      <w:r w:rsidR="00CB2FFA">
        <w:t>.</w:t>
      </w:r>
      <w:r w:rsidR="0097131E">
        <w:t xml:space="preserve">  </w:t>
      </w:r>
      <w:r w:rsidR="00D20DFE">
        <w:t>These fees would appear on student tuition bills without prior student referendum but students would have the option to have the fee waived.</w:t>
      </w:r>
      <w:r w:rsidR="00E072DF">
        <w:t xml:space="preserve">  For purposes of this bill, a </w:t>
      </w:r>
      <w:proofErr w:type="spellStart"/>
      <w:r w:rsidR="00E072DF">
        <w:t>waivable</w:t>
      </w:r>
      <w:proofErr w:type="spellEnd"/>
      <w:r w:rsidR="00E072DF">
        <w:t xml:space="preserve"> fee</w:t>
      </w:r>
      <w:r w:rsidR="00CB2FFA">
        <w:t xml:space="preserve"> means any amount payable on a student tuition bill, appearing as a </w:t>
      </w:r>
      <w:r w:rsidR="004A323F">
        <w:t>separately assessed ite</w:t>
      </w:r>
      <w:r w:rsidR="00274CE5">
        <w:t>m, but not a mandatory charge</w:t>
      </w:r>
      <w:r w:rsidR="005E51E0">
        <w:t xml:space="preserve">. </w:t>
      </w:r>
      <w:r w:rsidR="00274CE5">
        <w:t xml:space="preserve"> </w:t>
      </w:r>
      <w:r w:rsidR="005E51E0">
        <w:t xml:space="preserve">The bill requires a </w:t>
      </w:r>
      <w:proofErr w:type="spellStart"/>
      <w:r w:rsidR="005E51E0">
        <w:t>waivable</w:t>
      </w:r>
      <w:proofErr w:type="spellEnd"/>
      <w:r w:rsidR="005E51E0">
        <w:t xml:space="preserve"> fee to be </w:t>
      </w:r>
      <w:r w:rsidR="00274CE5">
        <w:t xml:space="preserve">accompanied by </w:t>
      </w:r>
      <w:r w:rsidR="00274CE5" w:rsidRPr="00274CE5">
        <w:t>a statement as to the nature of the item,</w:t>
      </w:r>
      <w:r w:rsidR="00274CE5">
        <w:t xml:space="preserve"> </w:t>
      </w:r>
      <w:r w:rsidR="00274CE5" w:rsidRPr="00274CE5">
        <w:t>that the item is not a charge required to be paid by the student, the process for waiving the fee, and that the presence of the fee does not necessarily reflect the en</w:t>
      </w:r>
      <w:r w:rsidR="005E51E0">
        <w:t>dorsement of the governing body of the public institution of higher education.</w:t>
      </w:r>
    </w:p>
    <w:sectPr w:rsidR="00BE1F72" w:rsidSect="001A07E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1E1E" w:rsidRDefault="005C1E1E">
      <w:r>
        <w:separator/>
      </w:r>
    </w:p>
  </w:endnote>
  <w:endnote w:type="continuationSeparator" w:id="0">
    <w:p w:rsidR="005C1E1E" w:rsidRDefault="005C1E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44CB" w:rsidRDefault="003644CB">
    <w:pPr>
      <w:pStyle w:val="Footer"/>
      <w:rPr>
        <w:szCs w:val="18"/>
      </w:rPr>
    </w:pPr>
  </w:p>
  <w:p w:rsidR="00A84D09" w:rsidRPr="00921C91" w:rsidRDefault="00A84D0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84D09" w:rsidRPr="00921C91" w:rsidRDefault="00A84D09">
    <w:pPr>
      <w:pStyle w:val="Footer"/>
      <w:rPr>
        <w:szCs w:val="18"/>
      </w:rPr>
    </w:pPr>
  </w:p>
  <w:p w:rsidR="00A84D09" w:rsidRPr="00921C91" w:rsidRDefault="00A84D0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1E1E" w:rsidRDefault="005C1E1E">
      <w:r>
        <w:separator/>
      </w:r>
    </w:p>
  </w:footnote>
  <w:footnote w:type="continuationSeparator" w:id="0">
    <w:p w:rsidR="005C1E1E" w:rsidRDefault="005C1E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1764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A07ED" w:rsidRDefault="001A07ED" w:rsidP="001A07ED">
    <w:pPr>
      <w:pStyle w:val="bpuHeadSpon"/>
    </w:pPr>
    <w:r w:rsidRPr="001A07ED">
      <w:rPr>
        <w:rStyle w:val="bpuHeadSponChar"/>
      </w:rPr>
      <w:t>S4022</w:t>
    </w:r>
    <w:r>
      <w:t xml:space="preserve"> GOPAL</w:t>
    </w:r>
  </w:p>
  <w:p w:rsidR="001A07ED" w:rsidRDefault="001A07ED" w:rsidP="001A07ED">
    <w:pPr>
      <w:pStyle w:val="bpuHeadSpon"/>
    </w:pPr>
    <w:r>
      <w:fldChar w:fldCharType="begin"/>
    </w:r>
    <w:r>
      <w:instrText xml:space="preserve"> PAGE  \* MERGEFORMAT </w:instrText>
    </w:r>
    <w:r>
      <w:fldChar w:fldCharType="separate"/>
    </w:r>
    <w:r w:rsidR="00A17644">
      <w:rPr>
        <w:noProof/>
      </w:rPr>
      <w:t>3</w:t>
    </w:r>
    <w:r>
      <w:fldChar w:fldCharType="end"/>
    </w:r>
  </w:p>
  <w:p w:rsidR="001A07ED" w:rsidRDefault="001A07ED" w:rsidP="001A07E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A07ED" w:rsidRDefault="001A07ED" w:rsidP="001A07ED">
    <w:pPr>
      <w:pStyle w:val="bpuHeadSpon"/>
    </w:pPr>
    <w:r w:rsidRPr="001A07ED">
      <w:rPr>
        <w:rStyle w:val="bpuHeadSponChar"/>
      </w:rPr>
      <w:t>S4022</w:t>
    </w:r>
    <w:r>
      <w:t xml:space="preserve"> GOPAL</w:t>
    </w:r>
  </w:p>
  <w:p w:rsidR="001A07ED" w:rsidRDefault="001A07ED" w:rsidP="001A07ED">
    <w:pPr>
      <w:pStyle w:val="bpuHeadSpon"/>
    </w:pPr>
    <w:r>
      <w:fldChar w:fldCharType="begin"/>
    </w:r>
    <w:r>
      <w:instrText xml:space="preserve"> PAGE  \* MERGEFORMAT </w:instrText>
    </w:r>
    <w:r>
      <w:fldChar w:fldCharType="separate"/>
    </w:r>
    <w:r w:rsidR="00A17644">
      <w:rPr>
        <w:noProof/>
      </w:rPr>
      <w:t>2</w:t>
    </w:r>
    <w:r>
      <w:fldChar w:fldCharType="end"/>
    </w:r>
  </w:p>
  <w:p w:rsidR="001A07ED" w:rsidRDefault="001A07ED" w:rsidP="001A07E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1E1E"/>
    <w:rsid w:val="00003E22"/>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B5666"/>
    <w:rsid w:val="000C054C"/>
    <w:rsid w:val="000C12C2"/>
    <w:rsid w:val="000C5038"/>
    <w:rsid w:val="000D11AF"/>
    <w:rsid w:val="000D5A5B"/>
    <w:rsid w:val="000D6255"/>
    <w:rsid w:val="000D6262"/>
    <w:rsid w:val="000D7B4A"/>
    <w:rsid w:val="000E4006"/>
    <w:rsid w:val="000F3DA2"/>
    <w:rsid w:val="000F5FDE"/>
    <w:rsid w:val="000F7466"/>
    <w:rsid w:val="0013000E"/>
    <w:rsid w:val="00133F81"/>
    <w:rsid w:val="00135943"/>
    <w:rsid w:val="0014664C"/>
    <w:rsid w:val="001645FB"/>
    <w:rsid w:val="00172E8A"/>
    <w:rsid w:val="00173D2B"/>
    <w:rsid w:val="00181676"/>
    <w:rsid w:val="00183603"/>
    <w:rsid w:val="0018410E"/>
    <w:rsid w:val="001858F2"/>
    <w:rsid w:val="00194E78"/>
    <w:rsid w:val="0019707B"/>
    <w:rsid w:val="00197E8B"/>
    <w:rsid w:val="00197FA4"/>
    <w:rsid w:val="001A07ED"/>
    <w:rsid w:val="001A161A"/>
    <w:rsid w:val="001A3B79"/>
    <w:rsid w:val="001A66B6"/>
    <w:rsid w:val="001B4716"/>
    <w:rsid w:val="001B4EA4"/>
    <w:rsid w:val="001C76F3"/>
    <w:rsid w:val="001C7C52"/>
    <w:rsid w:val="001D25F3"/>
    <w:rsid w:val="001E15F1"/>
    <w:rsid w:val="001E16FA"/>
    <w:rsid w:val="001E6213"/>
    <w:rsid w:val="001F14C7"/>
    <w:rsid w:val="001F7405"/>
    <w:rsid w:val="001F7960"/>
    <w:rsid w:val="00205533"/>
    <w:rsid w:val="00212B8D"/>
    <w:rsid w:val="002206C8"/>
    <w:rsid w:val="00222983"/>
    <w:rsid w:val="002306D7"/>
    <w:rsid w:val="00236C2E"/>
    <w:rsid w:val="002370D0"/>
    <w:rsid w:val="00255958"/>
    <w:rsid w:val="00257FA2"/>
    <w:rsid w:val="0026574A"/>
    <w:rsid w:val="002660BB"/>
    <w:rsid w:val="002720E8"/>
    <w:rsid w:val="00274CE5"/>
    <w:rsid w:val="00275293"/>
    <w:rsid w:val="002776B0"/>
    <w:rsid w:val="00286C7E"/>
    <w:rsid w:val="002A1029"/>
    <w:rsid w:val="002A3A1A"/>
    <w:rsid w:val="002A4692"/>
    <w:rsid w:val="002A51BA"/>
    <w:rsid w:val="002B2E26"/>
    <w:rsid w:val="002B3FE6"/>
    <w:rsid w:val="002B5DC6"/>
    <w:rsid w:val="002C1A02"/>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44CB"/>
    <w:rsid w:val="0036765B"/>
    <w:rsid w:val="0037029D"/>
    <w:rsid w:val="003702CA"/>
    <w:rsid w:val="00370617"/>
    <w:rsid w:val="003726C0"/>
    <w:rsid w:val="00382F1F"/>
    <w:rsid w:val="003840E5"/>
    <w:rsid w:val="00384CF9"/>
    <w:rsid w:val="00391DA4"/>
    <w:rsid w:val="003A30E5"/>
    <w:rsid w:val="003A3C64"/>
    <w:rsid w:val="003A3F83"/>
    <w:rsid w:val="003C43EF"/>
    <w:rsid w:val="003C5A6B"/>
    <w:rsid w:val="003C7FB2"/>
    <w:rsid w:val="003D24DE"/>
    <w:rsid w:val="003E26D4"/>
    <w:rsid w:val="003E47BA"/>
    <w:rsid w:val="003F302F"/>
    <w:rsid w:val="003F3B37"/>
    <w:rsid w:val="003F64B9"/>
    <w:rsid w:val="0040195A"/>
    <w:rsid w:val="00402DC0"/>
    <w:rsid w:val="00416C4B"/>
    <w:rsid w:val="0041751E"/>
    <w:rsid w:val="004211E5"/>
    <w:rsid w:val="00422091"/>
    <w:rsid w:val="0043386C"/>
    <w:rsid w:val="00436F2D"/>
    <w:rsid w:val="00436F5D"/>
    <w:rsid w:val="00441B42"/>
    <w:rsid w:val="00450816"/>
    <w:rsid w:val="0045118A"/>
    <w:rsid w:val="004521F7"/>
    <w:rsid w:val="00455D51"/>
    <w:rsid w:val="00456BF9"/>
    <w:rsid w:val="00461057"/>
    <w:rsid w:val="004704A8"/>
    <w:rsid w:val="00471102"/>
    <w:rsid w:val="00471F18"/>
    <w:rsid w:val="00484144"/>
    <w:rsid w:val="00484C19"/>
    <w:rsid w:val="00485866"/>
    <w:rsid w:val="00492076"/>
    <w:rsid w:val="00493B1D"/>
    <w:rsid w:val="00497037"/>
    <w:rsid w:val="004A3009"/>
    <w:rsid w:val="004A323F"/>
    <w:rsid w:val="004A6940"/>
    <w:rsid w:val="004A77A4"/>
    <w:rsid w:val="004C49AE"/>
    <w:rsid w:val="004C742C"/>
    <w:rsid w:val="004D5822"/>
    <w:rsid w:val="004E1F3E"/>
    <w:rsid w:val="004E3135"/>
    <w:rsid w:val="004F21BD"/>
    <w:rsid w:val="004F4F1D"/>
    <w:rsid w:val="004F74DD"/>
    <w:rsid w:val="00501317"/>
    <w:rsid w:val="00503131"/>
    <w:rsid w:val="0050495C"/>
    <w:rsid w:val="00505DC9"/>
    <w:rsid w:val="00506E1E"/>
    <w:rsid w:val="00513C81"/>
    <w:rsid w:val="00527BFB"/>
    <w:rsid w:val="00532A32"/>
    <w:rsid w:val="00540B0B"/>
    <w:rsid w:val="0054460F"/>
    <w:rsid w:val="005536CD"/>
    <w:rsid w:val="005539C4"/>
    <w:rsid w:val="00554051"/>
    <w:rsid w:val="005553BA"/>
    <w:rsid w:val="00557240"/>
    <w:rsid w:val="005629A4"/>
    <w:rsid w:val="005651F3"/>
    <w:rsid w:val="005706E9"/>
    <w:rsid w:val="00572184"/>
    <w:rsid w:val="00577A15"/>
    <w:rsid w:val="00580533"/>
    <w:rsid w:val="0059131D"/>
    <w:rsid w:val="005B3F92"/>
    <w:rsid w:val="005B479C"/>
    <w:rsid w:val="005B561E"/>
    <w:rsid w:val="005C07E4"/>
    <w:rsid w:val="005C1E1E"/>
    <w:rsid w:val="005C2124"/>
    <w:rsid w:val="005C336F"/>
    <w:rsid w:val="005C7F3C"/>
    <w:rsid w:val="005E017C"/>
    <w:rsid w:val="005E0AD1"/>
    <w:rsid w:val="005E50C6"/>
    <w:rsid w:val="005E51E0"/>
    <w:rsid w:val="005F2A97"/>
    <w:rsid w:val="005F399B"/>
    <w:rsid w:val="006019F8"/>
    <w:rsid w:val="00602754"/>
    <w:rsid w:val="00605B20"/>
    <w:rsid w:val="0061156F"/>
    <w:rsid w:val="00613FF5"/>
    <w:rsid w:val="006155A8"/>
    <w:rsid w:val="00621076"/>
    <w:rsid w:val="00621B94"/>
    <w:rsid w:val="00626239"/>
    <w:rsid w:val="00627A72"/>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83C"/>
    <w:rsid w:val="006D791B"/>
    <w:rsid w:val="006E2895"/>
    <w:rsid w:val="006F180D"/>
    <w:rsid w:val="006F4334"/>
    <w:rsid w:val="006F47AF"/>
    <w:rsid w:val="006F6B8A"/>
    <w:rsid w:val="00707106"/>
    <w:rsid w:val="00707CD3"/>
    <w:rsid w:val="0071351A"/>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21205"/>
    <w:rsid w:val="008271C6"/>
    <w:rsid w:val="00832816"/>
    <w:rsid w:val="00837109"/>
    <w:rsid w:val="00840365"/>
    <w:rsid w:val="008406A3"/>
    <w:rsid w:val="00841D2C"/>
    <w:rsid w:val="00845F3C"/>
    <w:rsid w:val="008461B8"/>
    <w:rsid w:val="008462F1"/>
    <w:rsid w:val="00847EF1"/>
    <w:rsid w:val="008538FA"/>
    <w:rsid w:val="008573B0"/>
    <w:rsid w:val="008578EC"/>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8F28F5"/>
    <w:rsid w:val="00901BDA"/>
    <w:rsid w:val="009121D8"/>
    <w:rsid w:val="00912D9C"/>
    <w:rsid w:val="00916F7A"/>
    <w:rsid w:val="00917FE3"/>
    <w:rsid w:val="009318C7"/>
    <w:rsid w:val="00931C09"/>
    <w:rsid w:val="009348C2"/>
    <w:rsid w:val="009440D0"/>
    <w:rsid w:val="009523A3"/>
    <w:rsid w:val="00960958"/>
    <w:rsid w:val="00963A46"/>
    <w:rsid w:val="00965BED"/>
    <w:rsid w:val="00966A3E"/>
    <w:rsid w:val="0097131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85C"/>
    <w:rsid w:val="009C0D22"/>
    <w:rsid w:val="009C2DD9"/>
    <w:rsid w:val="009C3E09"/>
    <w:rsid w:val="009C410B"/>
    <w:rsid w:val="009C5630"/>
    <w:rsid w:val="009D0E5D"/>
    <w:rsid w:val="009D0F63"/>
    <w:rsid w:val="009D7934"/>
    <w:rsid w:val="009D7CCF"/>
    <w:rsid w:val="009E5961"/>
    <w:rsid w:val="009F4FAC"/>
    <w:rsid w:val="00A017C0"/>
    <w:rsid w:val="00A11228"/>
    <w:rsid w:val="00A11ACC"/>
    <w:rsid w:val="00A17644"/>
    <w:rsid w:val="00A222C2"/>
    <w:rsid w:val="00A24330"/>
    <w:rsid w:val="00A305D6"/>
    <w:rsid w:val="00A342C4"/>
    <w:rsid w:val="00A34304"/>
    <w:rsid w:val="00A50F6B"/>
    <w:rsid w:val="00A52237"/>
    <w:rsid w:val="00A551D6"/>
    <w:rsid w:val="00A6251B"/>
    <w:rsid w:val="00A6754E"/>
    <w:rsid w:val="00A70F58"/>
    <w:rsid w:val="00A72987"/>
    <w:rsid w:val="00A7346B"/>
    <w:rsid w:val="00A83DFC"/>
    <w:rsid w:val="00A84C4F"/>
    <w:rsid w:val="00A84D09"/>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4637"/>
    <w:rsid w:val="00B05A3C"/>
    <w:rsid w:val="00B07100"/>
    <w:rsid w:val="00B1138C"/>
    <w:rsid w:val="00B2574A"/>
    <w:rsid w:val="00B35D8A"/>
    <w:rsid w:val="00B406A5"/>
    <w:rsid w:val="00B45B34"/>
    <w:rsid w:val="00B57047"/>
    <w:rsid w:val="00B61D86"/>
    <w:rsid w:val="00B6342D"/>
    <w:rsid w:val="00B726BD"/>
    <w:rsid w:val="00B732BC"/>
    <w:rsid w:val="00B800B2"/>
    <w:rsid w:val="00B90E33"/>
    <w:rsid w:val="00B9676B"/>
    <w:rsid w:val="00BA2EA5"/>
    <w:rsid w:val="00BA364B"/>
    <w:rsid w:val="00BB1190"/>
    <w:rsid w:val="00BB31D0"/>
    <w:rsid w:val="00BB3A11"/>
    <w:rsid w:val="00BB4DDB"/>
    <w:rsid w:val="00BB5D79"/>
    <w:rsid w:val="00BB5F02"/>
    <w:rsid w:val="00BC1ED6"/>
    <w:rsid w:val="00BC22BE"/>
    <w:rsid w:val="00BC7892"/>
    <w:rsid w:val="00BE1F72"/>
    <w:rsid w:val="00BE24D6"/>
    <w:rsid w:val="00BE7EFA"/>
    <w:rsid w:val="00BF06AD"/>
    <w:rsid w:val="00BF2C67"/>
    <w:rsid w:val="00C04F4D"/>
    <w:rsid w:val="00C12E48"/>
    <w:rsid w:val="00C13D14"/>
    <w:rsid w:val="00C15F53"/>
    <w:rsid w:val="00C23F09"/>
    <w:rsid w:val="00C252FD"/>
    <w:rsid w:val="00C25356"/>
    <w:rsid w:val="00C328D0"/>
    <w:rsid w:val="00C46BC1"/>
    <w:rsid w:val="00C5235F"/>
    <w:rsid w:val="00C54CE2"/>
    <w:rsid w:val="00C63350"/>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2FFA"/>
    <w:rsid w:val="00CB6246"/>
    <w:rsid w:val="00CC0A17"/>
    <w:rsid w:val="00CD0F93"/>
    <w:rsid w:val="00CD1BD1"/>
    <w:rsid w:val="00CD4641"/>
    <w:rsid w:val="00CD528D"/>
    <w:rsid w:val="00CE78BF"/>
    <w:rsid w:val="00CF3C02"/>
    <w:rsid w:val="00CF65EB"/>
    <w:rsid w:val="00CF72AD"/>
    <w:rsid w:val="00D02441"/>
    <w:rsid w:val="00D039F4"/>
    <w:rsid w:val="00D10496"/>
    <w:rsid w:val="00D11173"/>
    <w:rsid w:val="00D1215F"/>
    <w:rsid w:val="00D140B1"/>
    <w:rsid w:val="00D16561"/>
    <w:rsid w:val="00D17FF8"/>
    <w:rsid w:val="00D20DFE"/>
    <w:rsid w:val="00D268AC"/>
    <w:rsid w:val="00D27FF3"/>
    <w:rsid w:val="00D3414A"/>
    <w:rsid w:val="00D343D0"/>
    <w:rsid w:val="00D35DC6"/>
    <w:rsid w:val="00D3664D"/>
    <w:rsid w:val="00D44C6F"/>
    <w:rsid w:val="00D500E9"/>
    <w:rsid w:val="00D507BC"/>
    <w:rsid w:val="00D57B7F"/>
    <w:rsid w:val="00D6090A"/>
    <w:rsid w:val="00D62FA3"/>
    <w:rsid w:val="00D63B6F"/>
    <w:rsid w:val="00D64A90"/>
    <w:rsid w:val="00D7541B"/>
    <w:rsid w:val="00D9317D"/>
    <w:rsid w:val="00D9410B"/>
    <w:rsid w:val="00D9695B"/>
    <w:rsid w:val="00DA1B5C"/>
    <w:rsid w:val="00DA2417"/>
    <w:rsid w:val="00DA5585"/>
    <w:rsid w:val="00DB02AC"/>
    <w:rsid w:val="00DB0ADF"/>
    <w:rsid w:val="00DB5DA8"/>
    <w:rsid w:val="00DB6AA2"/>
    <w:rsid w:val="00DE10D1"/>
    <w:rsid w:val="00DE2514"/>
    <w:rsid w:val="00DE6851"/>
    <w:rsid w:val="00DF03EE"/>
    <w:rsid w:val="00E01B71"/>
    <w:rsid w:val="00E05CC9"/>
    <w:rsid w:val="00E072DF"/>
    <w:rsid w:val="00E15573"/>
    <w:rsid w:val="00E25A5B"/>
    <w:rsid w:val="00E27E80"/>
    <w:rsid w:val="00E373C7"/>
    <w:rsid w:val="00E40BC4"/>
    <w:rsid w:val="00E4267B"/>
    <w:rsid w:val="00E42F13"/>
    <w:rsid w:val="00E452DF"/>
    <w:rsid w:val="00E543CF"/>
    <w:rsid w:val="00E546FD"/>
    <w:rsid w:val="00E608F1"/>
    <w:rsid w:val="00E611B9"/>
    <w:rsid w:val="00E7144F"/>
    <w:rsid w:val="00E73D74"/>
    <w:rsid w:val="00E76A79"/>
    <w:rsid w:val="00E80692"/>
    <w:rsid w:val="00E80C24"/>
    <w:rsid w:val="00E87D32"/>
    <w:rsid w:val="00E93836"/>
    <w:rsid w:val="00EA181D"/>
    <w:rsid w:val="00EA7C16"/>
    <w:rsid w:val="00EC5281"/>
    <w:rsid w:val="00EC791D"/>
    <w:rsid w:val="00EC7CA6"/>
    <w:rsid w:val="00ED3C5D"/>
    <w:rsid w:val="00ED4553"/>
    <w:rsid w:val="00F00D08"/>
    <w:rsid w:val="00F1350D"/>
    <w:rsid w:val="00F15583"/>
    <w:rsid w:val="00F15DD8"/>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163"/>
    <w:rsid w:val="00F63D99"/>
    <w:rsid w:val="00F6426B"/>
    <w:rsid w:val="00F64815"/>
    <w:rsid w:val="00F709B3"/>
    <w:rsid w:val="00F71A5E"/>
    <w:rsid w:val="00F80AAC"/>
    <w:rsid w:val="00FA0AFC"/>
    <w:rsid w:val="00FA1C82"/>
    <w:rsid w:val="00FA275C"/>
    <w:rsid w:val="00FA2ED1"/>
    <w:rsid w:val="00FA4A52"/>
    <w:rsid w:val="00FB28B5"/>
    <w:rsid w:val="00FB4045"/>
    <w:rsid w:val="00FB4D8E"/>
    <w:rsid w:val="00FC0D0A"/>
    <w:rsid w:val="00FC1B0B"/>
    <w:rsid w:val="00FD2159"/>
    <w:rsid w:val="00FD2F97"/>
    <w:rsid w:val="00FF2C1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02D6E41-3D29-463E-8349-6F6CCB4D3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D57B7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57B7F"/>
    <w:rPr>
      <w:rFonts w:ascii="Segoe UI" w:hAnsi="Segoe UI" w:cs="Segoe UI"/>
      <w:spacing w:val="4"/>
      <w:sz w:val="18"/>
      <w:szCs w:val="18"/>
    </w:rPr>
  </w:style>
  <w:style w:type="character" w:styleId="LineNumber">
    <w:name w:val="line number"/>
    <w:basedOn w:val="DefaultParagraphFont"/>
    <w:semiHidden/>
    <w:unhideWhenUsed/>
    <w:rsid w:val="001A07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3DCC94-A7C3-4AC9-ACC5-3D1051ABEE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682</Words>
  <Characters>3445</Characters>
  <Application>Microsoft Office Word</Application>
  <DocSecurity>0</DocSecurity>
  <Lines>94</Lines>
  <Paragraphs>21</Paragraphs>
  <ScaleCrop>false</ScaleCrop>
  <HeadingPairs>
    <vt:vector size="2" baseType="variant">
      <vt:variant>
        <vt:lpstr>Title</vt:lpstr>
      </vt:variant>
      <vt:variant>
        <vt:i4>1</vt:i4>
      </vt:variant>
    </vt:vector>
  </HeadingPairs>
  <TitlesOfParts>
    <vt:vector size="1" baseType="lpstr">
      <vt:lpstr>S4022</vt:lpstr>
    </vt:vector>
  </TitlesOfParts>
  <Manager>R224</Manager>
  <Company>NJ Office of Legislative Services</Company>
  <LinksUpToDate>false</LinksUpToDate>
  <CharactersWithSpaces>4132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S4022</dc:title>
  <dc:subject>21-1011</dc:subject>
  <dc:creator>Senator  GOPAL</dc:creator>
  <cp:keywords>S4022|3|ER |316|227|252|N|0|</cp:keywords>
  <dc:description>INTRODUCED NOVEMBER 8, 2021</dc:description>
  <cp:lastModifiedBy>Franks, Denise</cp:lastModifiedBy>
  <cp:revision>2</cp:revision>
  <cp:lastPrinted>2021-10-28T14:59:00Z</cp:lastPrinted>
  <dcterms:created xsi:type="dcterms:W3CDTF">2021-11-09T14:08:00Z</dcterms:created>
  <dcterms:modified xsi:type="dcterms:W3CDTF">2021-11-09T14:08:00Z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