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068" w:rsidRDefault="00814068" w:rsidP="0081406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4042 </w:t>
      </w:r>
    </w:p>
    <w:p w:rsidR="00814068" w:rsidRPr="009D38FF" w:rsidRDefault="00814068" w:rsidP="0081406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54204" r:id="rId8"/>
        </w:object>
      </w:r>
    </w:p>
    <w:p w:rsidR="00814068" w:rsidRDefault="00814068" w:rsidP="00814068">
      <w:pPr>
        <w:pStyle w:val="bpuState"/>
      </w:pPr>
      <w:r>
        <w:t>STATE OF NEW JERSEY</w:t>
      </w:r>
    </w:p>
    <w:p w:rsidR="00814068" w:rsidRDefault="00814068" w:rsidP="00814068">
      <w:pPr>
        <w:pStyle w:val="bpuLegislature"/>
      </w:pPr>
      <w:r>
        <w:t>219th LEGISLATURE</w:t>
      </w:r>
    </w:p>
    <w:p w:rsidR="00814068" w:rsidRDefault="00814068" w:rsidP="0081406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54205" r:id="rId9"/>
        </w:object>
      </w:r>
      <w:r>
        <w:t xml:space="preserve">  </w:t>
      </w:r>
    </w:p>
    <w:p w:rsidR="00814068" w:rsidRDefault="00F74C1A" w:rsidP="00814068">
      <w:pPr>
        <w:pStyle w:val="bpuIntro"/>
      </w:pPr>
      <w:r>
        <w:t>INTRODUCED NOVEMBER 8</w:t>
      </w:r>
      <w:r w:rsidR="00814068">
        <w:t>, 2021</w:t>
      </w:r>
    </w:p>
    <w:p w:rsidR="00814068" w:rsidRDefault="00814068" w:rsidP="00814068">
      <w:pPr>
        <w:pStyle w:val="bpuIntro"/>
      </w:pPr>
    </w:p>
    <w:p w:rsidR="00814068" w:rsidRDefault="00814068" w:rsidP="00814068">
      <w:pPr>
        <w:pStyle w:val="bpuIntro"/>
        <w:sectPr w:rsidR="00814068" w:rsidSect="00814068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14068" w:rsidRDefault="00814068" w:rsidP="00814068">
      <w:pPr>
        <w:pStyle w:val="bpuIntro"/>
      </w:pPr>
    </w:p>
    <w:p w:rsidR="00814068" w:rsidRDefault="00814068" w:rsidP="00814068">
      <w:pPr>
        <w:pStyle w:val="bpuSponsor"/>
      </w:pPr>
      <w:r>
        <w:t>Sponsored by:</w:t>
      </w:r>
    </w:p>
    <w:p w:rsidR="00814068" w:rsidRDefault="00814068" w:rsidP="00814068">
      <w:pPr>
        <w:pStyle w:val="bpuSponsor"/>
      </w:pPr>
      <w:r>
        <w:t>Senator  BRIAN P. STACK</w:t>
      </w:r>
    </w:p>
    <w:p w:rsidR="00814068" w:rsidRDefault="00814068" w:rsidP="00814068">
      <w:pPr>
        <w:pStyle w:val="bpuSponsor"/>
      </w:pPr>
      <w:r>
        <w:t>District 33 (Hudson)</w:t>
      </w:r>
    </w:p>
    <w:p w:rsidR="00814068" w:rsidRDefault="00814068" w:rsidP="00814068">
      <w:pPr>
        <w:pStyle w:val="bpuSponsor"/>
      </w:pPr>
    </w:p>
    <w:p w:rsidR="00814068" w:rsidRDefault="00814068" w:rsidP="00814068">
      <w:pPr>
        <w:pStyle w:val="bpuSponsor"/>
      </w:pPr>
    </w:p>
    <w:p w:rsidR="00814068" w:rsidRDefault="00814068" w:rsidP="00814068">
      <w:pPr>
        <w:pStyle w:val="bpuSponsor"/>
      </w:pPr>
    </w:p>
    <w:p w:rsidR="00814068" w:rsidRDefault="00814068" w:rsidP="00814068">
      <w:pPr>
        <w:pStyle w:val="bpuSponsor"/>
      </w:pPr>
    </w:p>
    <w:p w:rsidR="00814068" w:rsidRDefault="00814068" w:rsidP="00814068">
      <w:pPr>
        <w:pStyle w:val="bpuSponsor"/>
      </w:pPr>
      <w:r>
        <w:t>SYNOPSIS</w:t>
      </w:r>
    </w:p>
    <w:p w:rsidR="00814068" w:rsidRDefault="00814068" w:rsidP="00814068">
      <w:pPr>
        <w:pStyle w:val="bpuNormText"/>
      </w:pPr>
      <w:r>
        <w:tab/>
        <w:t xml:space="preserve">Establishes discounted toll rate programs for senior citizens on NJTA and SJTA toll roads. </w:t>
      </w:r>
    </w:p>
    <w:p w:rsidR="00814068" w:rsidRDefault="00814068" w:rsidP="00814068">
      <w:pPr>
        <w:pStyle w:val="bpuNormText"/>
      </w:pPr>
    </w:p>
    <w:p w:rsidR="00814068" w:rsidRDefault="00814068" w:rsidP="00814068">
      <w:pPr>
        <w:pStyle w:val="bpuSponsor"/>
      </w:pPr>
      <w:r>
        <w:t xml:space="preserve">CURRENT VERSION OF TEXT </w:t>
      </w:r>
    </w:p>
    <w:p w:rsidR="00814068" w:rsidRDefault="00814068" w:rsidP="00814068">
      <w:pPr>
        <w:pStyle w:val="bpuNormText"/>
      </w:pPr>
      <w:r>
        <w:tab/>
        <w:t>As introduced.</w:t>
      </w:r>
    </w:p>
    <w:p w:rsidR="00814068" w:rsidRDefault="00814068" w:rsidP="0081406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14068" w:rsidRDefault="0081406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14068" w:rsidSect="0081406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9737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275BC">
        <w:t>concerning discounted toll rates for certain persons and supplementing Title 27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9737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9737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275BC" w:rsidRDefault="00E84EBC" w:rsidP="00686AEB">
      <w:r>
        <w:tab/>
        <w:t>1.</w:t>
      </w:r>
      <w:r>
        <w:tab/>
      </w:r>
      <w:r w:rsidR="00D275BC" w:rsidRPr="00D275BC">
        <w:t xml:space="preserve">The </w:t>
      </w:r>
      <w:r w:rsidR="00D275BC">
        <w:t>New Jersey Turnpike Authority</w:t>
      </w:r>
      <w:r w:rsidR="00D275BC" w:rsidRPr="00D275BC">
        <w:t xml:space="preserve"> is hereby authorized and directed to establish and implement a program to provide </w:t>
      </w:r>
      <w:r w:rsidR="00D275BC">
        <w:t>discounted toll rates to</w:t>
      </w:r>
      <w:r w:rsidR="00D275BC" w:rsidRPr="00D275BC">
        <w:t xml:space="preserve"> </w:t>
      </w:r>
      <w:r w:rsidR="008614ED">
        <w:t>all persons</w:t>
      </w:r>
      <w:r w:rsidR="00D275BC" w:rsidRPr="00D275BC">
        <w:t xml:space="preserve"> age 65 and older</w:t>
      </w:r>
      <w:r w:rsidR="00D275BC">
        <w:t xml:space="preserve"> </w:t>
      </w:r>
      <w:r w:rsidR="00D70D72">
        <w:t>who have</w:t>
      </w:r>
      <w:r w:rsidR="00D275BC">
        <w:t xml:space="preserve"> an account with the New Jersey electronic toll collection system</w:t>
      </w:r>
      <w:r w:rsidR="00D275BC" w:rsidRPr="00D275BC">
        <w:t>.</w:t>
      </w:r>
      <w:r w:rsidR="00D275BC">
        <w:t xml:space="preserve">  The discount shall be </w:t>
      </w:r>
      <w:r w:rsidR="008614ED">
        <w:t>available at all hours and shall be for an amount at least 20 percent o</w:t>
      </w:r>
      <w:r w:rsidR="00D275BC">
        <w:t xml:space="preserve">f the toll rate for persons with an account with the New Jersey electronic toll collection system.   </w:t>
      </w:r>
      <w:r w:rsidR="00D275BC" w:rsidRPr="00D275BC">
        <w:t xml:space="preserve">The </w:t>
      </w:r>
      <w:r w:rsidR="00D275BC">
        <w:t>authority</w:t>
      </w:r>
      <w:r w:rsidR="00D275BC" w:rsidRPr="00D275BC">
        <w:t xml:space="preserve"> may take any action </w:t>
      </w:r>
      <w:r w:rsidR="00D275BC">
        <w:t>that it</w:t>
      </w:r>
      <w:r w:rsidR="00D275BC" w:rsidRPr="00D275BC">
        <w:t xml:space="preserve"> deems necessary to implement this program</w:t>
      </w:r>
      <w:r w:rsidR="00D275BC">
        <w:t>.</w:t>
      </w:r>
    </w:p>
    <w:p w:rsidR="00180DB1" w:rsidRDefault="00180DB1" w:rsidP="00686AEB">
      <w:r>
        <w:tab/>
        <w:t xml:space="preserve">The </w:t>
      </w:r>
      <w:r w:rsidRPr="00180DB1">
        <w:t>discounts</w:t>
      </w:r>
      <w:r>
        <w:t xml:space="preserve"> established pursuant to this section shall be</w:t>
      </w:r>
      <w:r w:rsidRPr="00180DB1">
        <w:t xml:space="preserve"> contingent upon </w:t>
      </w:r>
      <w:r>
        <w:t xml:space="preserve">sufficient </w:t>
      </w:r>
      <w:r w:rsidRPr="00180DB1">
        <w:t xml:space="preserve">revenues </w:t>
      </w:r>
      <w:r>
        <w:t>to support debt service of the authority and may</w:t>
      </w:r>
      <w:r w:rsidRPr="00180DB1">
        <w:t xml:space="preserve"> be </w:t>
      </w:r>
      <w:r>
        <w:t xml:space="preserve">reduced or </w:t>
      </w:r>
      <w:r w:rsidRPr="00180DB1">
        <w:t>eliminated if revenues fail to meet debt service coverage ratios</w:t>
      </w:r>
      <w:r>
        <w:t xml:space="preserve"> required pursuant to any bond agreement or covenant</w:t>
      </w:r>
      <w:r w:rsidRPr="00180DB1">
        <w:t>.</w:t>
      </w:r>
    </w:p>
    <w:p w:rsidR="00D275BC" w:rsidRDefault="00D275BC" w:rsidP="00686AEB"/>
    <w:p w:rsidR="008614ED" w:rsidRDefault="00E84EBC" w:rsidP="008614ED">
      <w:r>
        <w:tab/>
        <w:t>2.</w:t>
      </w:r>
      <w:r>
        <w:tab/>
      </w:r>
      <w:r w:rsidR="008614ED" w:rsidRPr="00D275BC">
        <w:t xml:space="preserve">The </w:t>
      </w:r>
      <w:r w:rsidR="008614ED">
        <w:t>South Jersey Transportation Authority</w:t>
      </w:r>
      <w:r w:rsidR="008614ED" w:rsidRPr="00D275BC">
        <w:t xml:space="preserve"> is hereby authorized and directed to establish and implement a program to provide </w:t>
      </w:r>
      <w:r w:rsidR="008614ED">
        <w:t>discounted toll rates to</w:t>
      </w:r>
      <w:r w:rsidR="008614ED" w:rsidRPr="00D275BC">
        <w:t xml:space="preserve"> </w:t>
      </w:r>
      <w:r w:rsidR="008614ED">
        <w:t>all persons</w:t>
      </w:r>
      <w:r w:rsidR="008614ED" w:rsidRPr="00D275BC">
        <w:t xml:space="preserve"> age 65 and older</w:t>
      </w:r>
      <w:r w:rsidR="008614ED">
        <w:t xml:space="preserve"> </w:t>
      </w:r>
      <w:r w:rsidR="00D70D72">
        <w:t>who have</w:t>
      </w:r>
      <w:r w:rsidR="008614ED">
        <w:t xml:space="preserve"> an account with the New Jersey electronic toll collection system</w:t>
      </w:r>
      <w:r w:rsidR="008614ED" w:rsidRPr="00D275BC">
        <w:t>.</w:t>
      </w:r>
      <w:r w:rsidR="008614ED">
        <w:t xml:space="preserve">  The discount shall be available at all hours and shall be </w:t>
      </w:r>
      <w:r w:rsidR="00D93B7F">
        <w:t xml:space="preserve">for an amount </w:t>
      </w:r>
      <w:r w:rsidR="008614ED">
        <w:t xml:space="preserve">at least 20 percent of the toll rate for persons with an account with the New Jersey electronic toll collection system.   </w:t>
      </w:r>
      <w:r w:rsidR="008614ED" w:rsidRPr="00D275BC">
        <w:t xml:space="preserve">The </w:t>
      </w:r>
      <w:r w:rsidR="008614ED">
        <w:t>authority</w:t>
      </w:r>
      <w:r w:rsidR="008614ED" w:rsidRPr="00D275BC">
        <w:t xml:space="preserve"> may take any action </w:t>
      </w:r>
      <w:r w:rsidR="008614ED">
        <w:t>that it</w:t>
      </w:r>
      <w:r w:rsidR="008614ED" w:rsidRPr="00D275BC">
        <w:t xml:space="preserve"> deems necessary to implement this program</w:t>
      </w:r>
      <w:r w:rsidR="008614ED">
        <w:t>.</w:t>
      </w:r>
    </w:p>
    <w:p w:rsidR="00180DB1" w:rsidRDefault="00180DB1" w:rsidP="00180DB1">
      <w:r>
        <w:tab/>
        <w:t xml:space="preserve">The </w:t>
      </w:r>
      <w:r w:rsidRPr="00180DB1">
        <w:t>discounts</w:t>
      </w:r>
      <w:r>
        <w:t xml:space="preserve"> established pursuant to this section shall be</w:t>
      </w:r>
      <w:r w:rsidRPr="00180DB1">
        <w:t xml:space="preserve"> contingent upon </w:t>
      </w:r>
      <w:r>
        <w:t xml:space="preserve">sufficient </w:t>
      </w:r>
      <w:r w:rsidRPr="00180DB1">
        <w:t xml:space="preserve">revenues </w:t>
      </w:r>
      <w:r>
        <w:t>to support debt service of the authority and may</w:t>
      </w:r>
      <w:r w:rsidRPr="00180DB1">
        <w:t xml:space="preserve"> be </w:t>
      </w:r>
      <w:r>
        <w:t xml:space="preserve">reduced or </w:t>
      </w:r>
      <w:r w:rsidRPr="00180DB1">
        <w:t>eliminated if revenues fail to meet debt service coverage ratios</w:t>
      </w:r>
      <w:r>
        <w:t xml:space="preserve"> required pursuant to any bond agreement or covenant</w:t>
      </w:r>
      <w:r w:rsidRPr="00180DB1">
        <w:t>.</w:t>
      </w:r>
    </w:p>
    <w:p w:rsidR="008614ED" w:rsidRPr="00D71D68" w:rsidRDefault="008614ED" w:rsidP="00686AEB"/>
    <w:p w:rsidR="00686AEB" w:rsidRPr="00AA7880" w:rsidRDefault="00686AEB" w:rsidP="00686AEB">
      <w:r>
        <w:tab/>
      </w:r>
      <w:r w:rsidR="00D275BC">
        <w:t>3</w:t>
      </w:r>
      <w:r w:rsidR="00597375">
        <w:t>.</w:t>
      </w:r>
      <w:r w:rsidR="00E84EBC">
        <w:tab/>
      </w:r>
      <w:r w:rsidR="00597375">
        <w:t>This act shall take effect</w:t>
      </w:r>
      <w:r w:rsidR="00D275BC">
        <w:t xml:space="preserve"> immediately.</w:t>
      </w:r>
    </w:p>
    <w:p w:rsidR="00686AEB" w:rsidRDefault="00686AEB" w:rsidP="00686AEB"/>
    <w:p w:rsidR="00D70D72" w:rsidRPr="00CE7BD8" w:rsidRDefault="00D70D7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70D72" w:rsidRDefault="00D70D72" w:rsidP="00686AEB">
      <w:r>
        <w:tab/>
        <w:t>This bill requires the New Jersey Turnpike Authority (NJTA) and South Jersey Transportation Authority (SJTA) to establish a toll discount program for persons age 65 and older who have an account with the New Jersey electronic toll collection system (NJ E-</w:t>
      </w:r>
      <w:proofErr w:type="spellStart"/>
      <w:r>
        <w:t>ZPass</w:t>
      </w:r>
      <w:proofErr w:type="spellEnd"/>
      <w:r>
        <w:t xml:space="preserve">).  The discount is to be available at all hours and is to be at </w:t>
      </w:r>
      <w:r w:rsidR="00180DB1">
        <w:t xml:space="preserve">least 20 percent of the </w:t>
      </w:r>
      <w:r>
        <w:t>NJ E-</w:t>
      </w:r>
      <w:proofErr w:type="spellStart"/>
      <w:r>
        <w:t>ZPass</w:t>
      </w:r>
      <w:proofErr w:type="spellEnd"/>
      <w:r>
        <w:t xml:space="preserve"> rate.  The NJTA and SJTA are authorized to take any action necessary to implement the program</w:t>
      </w:r>
      <w:r w:rsidR="00D93B7F">
        <w:t>s</w:t>
      </w:r>
      <w:r>
        <w:t>.</w:t>
      </w:r>
    </w:p>
    <w:p w:rsidR="00180DB1" w:rsidRDefault="00180DB1" w:rsidP="00686AEB">
      <w:r>
        <w:lastRenderedPageBreak/>
        <w:tab/>
        <w:t xml:space="preserve">The discounts are contingent upon sufficient revenues to support debt service of the NJTA and SJTA and may be reduced or eliminated </w:t>
      </w:r>
      <w:r w:rsidR="00E55016">
        <w:t xml:space="preserve">by the NJTA or SJTA </w:t>
      </w:r>
      <w:r>
        <w:t>if revenues fail to meet debt service coverage ratios required pursuant to any bond agreement or covenant.</w:t>
      </w:r>
    </w:p>
    <w:sectPr w:rsidR="00180DB1" w:rsidSect="0081406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01F" w:rsidRDefault="00B6701F">
      <w:r>
        <w:separator/>
      </w:r>
    </w:p>
  </w:endnote>
  <w:endnote w:type="continuationSeparator" w:id="0">
    <w:p w:rsidR="00B6701F" w:rsidRDefault="00B67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01F" w:rsidRDefault="00B6701F">
      <w:r>
        <w:separator/>
      </w:r>
    </w:p>
  </w:footnote>
  <w:footnote w:type="continuationSeparator" w:id="0">
    <w:p w:rsidR="00B6701F" w:rsidRDefault="00B67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E72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14068" w:rsidRDefault="00814068" w:rsidP="00814068">
    <w:pPr>
      <w:pStyle w:val="bpuHeadSpon"/>
    </w:pPr>
    <w:r w:rsidRPr="00814068">
      <w:rPr>
        <w:rStyle w:val="bpuHeadSponChar"/>
      </w:rPr>
      <w:t>S4042</w:t>
    </w:r>
    <w:r>
      <w:t xml:space="preserve"> STACK</w:t>
    </w:r>
  </w:p>
  <w:p w:rsidR="00814068" w:rsidRDefault="00814068" w:rsidP="008140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03F0">
      <w:rPr>
        <w:noProof/>
      </w:rPr>
      <w:t>3</w:t>
    </w:r>
    <w:r>
      <w:fldChar w:fldCharType="end"/>
    </w:r>
  </w:p>
  <w:p w:rsidR="00814068" w:rsidRDefault="00814068" w:rsidP="0081406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14068" w:rsidRDefault="00814068" w:rsidP="00814068">
    <w:pPr>
      <w:pStyle w:val="bpuHeadSpon"/>
    </w:pPr>
    <w:r w:rsidRPr="00814068">
      <w:rPr>
        <w:rStyle w:val="bpuHeadSponChar"/>
      </w:rPr>
      <w:t>S4042</w:t>
    </w:r>
    <w:r>
      <w:t xml:space="preserve"> STACK</w:t>
    </w:r>
  </w:p>
  <w:p w:rsidR="00814068" w:rsidRDefault="00814068" w:rsidP="008140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03F0">
      <w:rPr>
        <w:noProof/>
      </w:rPr>
      <w:t>2</w:t>
    </w:r>
    <w:r>
      <w:fldChar w:fldCharType="end"/>
    </w:r>
  </w:p>
  <w:p w:rsidR="00814068" w:rsidRDefault="00814068" w:rsidP="0081406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A3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6C0B"/>
    <w:rsid w:val="000F3DA2"/>
    <w:rsid w:val="000F5FDE"/>
    <w:rsid w:val="000F7466"/>
    <w:rsid w:val="001047D5"/>
    <w:rsid w:val="0013000E"/>
    <w:rsid w:val="00133F81"/>
    <w:rsid w:val="00135943"/>
    <w:rsid w:val="0014664C"/>
    <w:rsid w:val="001645FB"/>
    <w:rsid w:val="00173D2B"/>
    <w:rsid w:val="00180DB1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B9A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1C6D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A38"/>
    <w:rsid w:val="00506E1E"/>
    <w:rsid w:val="00513C81"/>
    <w:rsid w:val="00527BFB"/>
    <w:rsid w:val="00532A32"/>
    <w:rsid w:val="005400EC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737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64D8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03F0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4068"/>
    <w:rsid w:val="00814BB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4ED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660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75B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701F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5B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0D72"/>
    <w:rsid w:val="00D93B7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26BA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5016"/>
    <w:rsid w:val="00E608F1"/>
    <w:rsid w:val="00E611B9"/>
    <w:rsid w:val="00E7144F"/>
    <w:rsid w:val="00E73D74"/>
    <w:rsid w:val="00E76A79"/>
    <w:rsid w:val="00E80692"/>
    <w:rsid w:val="00E80C24"/>
    <w:rsid w:val="00E84EBC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C1A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3225C15-3795-414A-A978-59619DDE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DB1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D93B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93B7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14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88C1-645C-497F-B87E-60514C1C1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471</Words>
  <Characters>2376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S4042</vt:lpstr>
    </vt:vector>
  </TitlesOfParts>
  <Manager>R225</Manager>
  <Company>NJ Office of Legislative Services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S4042</dc:title>
  <dc:subject/>
  <dc:creator>Senator  STACK</dc:creator>
  <cp:keywords>S4042|3|AU |270|220|323|F|0|</cp:keywords>
  <dc:description>INTRODUCED NOVEMBER 8, 2021</dc:description>
  <cp:lastModifiedBy>Bektas, Brenda</cp:lastModifiedBy>
  <cp:revision>2</cp:revision>
  <cp:lastPrinted>2021-06-22T18:53:00Z</cp:lastPrinted>
  <dcterms:created xsi:type="dcterms:W3CDTF">2021-11-09T14:09:00Z</dcterms:created>
  <dcterms:modified xsi:type="dcterms:W3CDTF">2021-11-09T14:09:00Z</dcterms:modified>
  <cp:category>s.1: C.27:23-5.12; s.2: C.27:25A-19.1; s.3: Eff. date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