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A33E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A33E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4099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DD045C" w:rsidRDefault="00DD045C" w:rsidP="0007575C">
      <w:pPr>
        <w:pStyle w:val="TopofPage1"/>
        <w:rPr>
          <w:sz w:val="24"/>
          <w:szCs w:val="24"/>
        </w:rPr>
      </w:pPr>
      <w:r w:rsidRPr="00DD045C">
        <w:rPr>
          <w:sz w:val="24"/>
          <w:szCs w:val="24"/>
        </w:rPr>
        <w:t>with committee amendments</w:t>
      </w:r>
    </w:p>
    <w:p w:rsidR="00DD045C" w:rsidRPr="004721EF" w:rsidRDefault="00DD045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A33E2">
        <w:rPr>
          <w:caps/>
          <w:szCs w:val="24"/>
        </w:rPr>
        <w:t>DECEMBER 16, 2021</w:t>
      </w:r>
    </w:p>
    <w:p w:rsidR="004144CF" w:rsidRDefault="004144CF" w:rsidP="0083060A"/>
    <w:p w:rsidR="00C07BEF" w:rsidRDefault="00C07BEF" w:rsidP="0083060A">
      <w:r>
        <w:tab/>
        <w:t>The Senate Law and Public Safety Committee reports favorably and with committee amendments Senate Bill No. 4099.</w:t>
      </w:r>
    </w:p>
    <w:p w:rsidR="00444EB2" w:rsidRDefault="00F56C2C" w:rsidP="00F56C2C">
      <w:r>
        <w:tab/>
        <w:t xml:space="preserve">As </w:t>
      </w:r>
      <w:r w:rsidR="00DD045C">
        <w:t xml:space="preserve">amended and </w:t>
      </w:r>
      <w:r>
        <w:t xml:space="preserve">reported by the committee, </w:t>
      </w:r>
      <w:r w:rsidR="00444EB2">
        <w:t xml:space="preserve">this bill permits an exemption from the civil service examination requirement for entry-level county sheriff’s officers and entry-level county correctional police officers. </w:t>
      </w:r>
    </w:p>
    <w:p w:rsidR="00F56C2C" w:rsidRPr="00F56C2C" w:rsidRDefault="00444EB2" w:rsidP="00F56C2C">
      <w:pPr>
        <w:rPr>
          <w:spacing w:val="4"/>
          <w:szCs w:val="24"/>
        </w:rPr>
      </w:pPr>
      <w:r>
        <w:tab/>
      </w:r>
      <w:r w:rsidR="003008D2">
        <w:rPr>
          <w:spacing w:val="4"/>
          <w:szCs w:val="24"/>
        </w:rPr>
        <w:t>Under current law, a person is required to</w:t>
      </w:r>
      <w:r w:rsidR="00F56C2C" w:rsidRPr="00F56C2C">
        <w:rPr>
          <w:spacing w:val="4"/>
          <w:szCs w:val="24"/>
        </w:rPr>
        <w:t xml:space="preserve"> pass the civil service law enforcement examination prior to becoming eligible for employment as an entry-level county sheriff</w:t>
      </w:r>
      <w:r w:rsidR="007C324F">
        <w:rPr>
          <w:spacing w:val="4"/>
          <w:szCs w:val="24"/>
        </w:rPr>
        <w:t>’s</w:t>
      </w:r>
      <w:r w:rsidR="00F56C2C" w:rsidRPr="00F56C2C">
        <w:rPr>
          <w:spacing w:val="4"/>
          <w:szCs w:val="24"/>
        </w:rPr>
        <w:t xml:space="preserve"> officer or an entry-level county correctional police officer.  </w:t>
      </w:r>
    </w:p>
    <w:p w:rsidR="001E1D83" w:rsidRDefault="00DD045C" w:rsidP="00F56C2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Under the amended</w:t>
      </w:r>
      <w:r w:rsidR="00F56C2C" w:rsidRPr="00F56C2C">
        <w:rPr>
          <w:spacing w:val="4"/>
          <w:szCs w:val="24"/>
        </w:rPr>
        <w:t xml:space="preserve"> bill, the Civil Servic</w:t>
      </w:r>
      <w:r w:rsidR="003008D2">
        <w:rPr>
          <w:spacing w:val="4"/>
          <w:szCs w:val="24"/>
        </w:rPr>
        <w:t xml:space="preserve">e Commission is required to </w:t>
      </w:r>
      <w:r w:rsidR="00F56C2C" w:rsidRPr="00F56C2C">
        <w:rPr>
          <w:spacing w:val="4"/>
          <w:szCs w:val="24"/>
        </w:rPr>
        <w:t>exempt from examination for an entry-level county sheriff’s officer position or an entry-level county correctional police officer position any person who has successfully completed a full Basic Course for Police Officers training course</w:t>
      </w:r>
      <w:r>
        <w:rPr>
          <w:spacing w:val="4"/>
          <w:szCs w:val="24"/>
        </w:rPr>
        <w:t xml:space="preserve"> or a full Basic Course for Correction Officers training course</w:t>
      </w:r>
      <w:r w:rsidR="00F56C2C" w:rsidRPr="00F56C2C">
        <w:rPr>
          <w:spacing w:val="4"/>
          <w:szCs w:val="24"/>
        </w:rPr>
        <w:t xml:space="preserve"> at a school approved and authorized by the New Jersey Police Training commission. </w:t>
      </w:r>
    </w:p>
    <w:p w:rsidR="00F56C2C" w:rsidRPr="00F56C2C" w:rsidRDefault="001E1D83" w:rsidP="00F56C2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amended bill provides that a</w:t>
      </w:r>
      <w:r w:rsidR="007C324F">
        <w:rPr>
          <w:spacing w:val="4"/>
          <w:szCs w:val="24"/>
        </w:rPr>
        <w:t xml:space="preserve"> county sheriff’s department may hire a person exempt from the requirement to take the examination upon adoption of an ordinance or resolution by the governing body authorizing the hiring by the department and the adoption of a conflict of interest and nepotism policy. </w:t>
      </w:r>
    </w:p>
    <w:p w:rsidR="00F56C2C" w:rsidRDefault="003008D2" w:rsidP="00F56C2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5D4977">
        <w:rPr>
          <w:spacing w:val="4"/>
          <w:szCs w:val="24"/>
        </w:rPr>
        <w:t xml:space="preserve">Under the </w:t>
      </w:r>
      <w:r w:rsidR="007271CD">
        <w:rPr>
          <w:spacing w:val="4"/>
          <w:szCs w:val="24"/>
        </w:rPr>
        <w:t xml:space="preserve">amended </w:t>
      </w:r>
      <w:r w:rsidR="005D4977">
        <w:rPr>
          <w:spacing w:val="4"/>
          <w:szCs w:val="24"/>
        </w:rPr>
        <w:t>bill,</w:t>
      </w:r>
      <w:r w:rsidR="00F56C2C" w:rsidRPr="00F56C2C">
        <w:rPr>
          <w:spacing w:val="4"/>
          <w:szCs w:val="24"/>
        </w:rPr>
        <w:t xml:space="preserve"> a county correctional facility </w:t>
      </w:r>
      <w:r w:rsidR="005D4977">
        <w:rPr>
          <w:spacing w:val="4"/>
          <w:szCs w:val="24"/>
        </w:rPr>
        <w:t>also</w:t>
      </w:r>
      <w:r w:rsidR="007E78A8">
        <w:rPr>
          <w:spacing w:val="4"/>
          <w:szCs w:val="24"/>
        </w:rPr>
        <w:t xml:space="preserve"> may</w:t>
      </w:r>
      <w:r w:rsidR="005D4977">
        <w:rPr>
          <w:spacing w:val="4"/>
          <w:szCs w:val="24"/>
        </w:rPr>
        <w:t xml:space="preserve"> </w:t>
      </w:r>
      <w:r w:rsidR="00F56C2C" w:rsidRPr="00F56C2C">
        <w:rPr>
          <w:spacing w:val="4"/>
          <w:szCs w:val="24"/>
        </w:rPr>
        <w:t>hire a person exempt from the requirement to take an examination for an entry-level position upon adoption of a resolution by the</w:t>
      </w:r>
      <w:r>
        <w:rPr>
          <w:spacing w:val="4"/>
          <w:szCs w:val="24"/>
        </w:rPr>
        <w:t xml:space="preserve"> governing body authorizing the</w:t>
      </w:r>
      <w:r w:rsidR="00F56C2C" w:rsidRPr="00F56C2C">
        <w:rPr>
          <w:spacing w:val="4"/>
          <w:szCs w:val="24"/>
        </w:rPr>
        <w:t xml:space="preserve"> hiring by the correctional facility and the adoption of a conflict of interest and nepotism policy.</w:t>
      </w:r>
    </w:p>
    <w:p w:rsidR="00D31A6F" w:rsidRDefault="00D31A6F" w:rsidP="00F56C2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D31A6F" w:rsidRDefault="00D31A6F" w:rsidP="00F56C2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  <w:u w:val="double"/>
        </w:rPr>
      </w:pPr>
      <w:r>
        <w:rPr>
          <w:spacing w:val="4"/>
          <w:szCs w:val="24"/>
          <w:u w:val="double"/>
        </w:rPr>
        <w:t>COMMITTEE AMENDMENTS:</w:t>
      </w:r>
    </w:p>
    <w:p w:rsidR="004B2ABF" w:rsidRPr="00AC7096" w:rsidRDefault="00D31A6F" w:rsidP="00FF7DB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committee amended the bill to clarify that a correctional police officer would have to complete a full Basic Course for Corrections Officers training course</w:t>
      </w:r>
      <w:r w:rsidR="00CE48DA">
        <w:rPr>
          <w:spacing w:val="4"/>
          <w:szCs w:val="24"/>
        </w:rPr>
        <w:t xml:space="preserve"> under the bill’s provisions</w:t>
      </w:r>
      <w:r>
        <w:rPr>
          <w:spacing w:val="4"/>
          <w:szCs w:val="24"/>
        </w:rPr>
        <w:t xml:space="preserve">, rather than a full Basic Course for Police Officers training course. </w:t>
      </w:r>
    </w:p>
    <w:sectPr w:rsidR="004B2ABF" w:rsidRPr="00AC709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3E2" w:rsidRDefault="009A33E2">
      <w:r>
        <w:separator/>
      </w:r>
    </w:p>
  </w:endnote>
  <w:endnote w:type="continuationSeparator" w:id="0">
    <w:p w:rsidR="009A33E2" w:rsidRDefault="009A3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3E2" w:rsidRDefault="009A33E2">
      <w:r>
        <w:separator/>
      </w:r>
    </w:p>
  </w:footnote>
  <w:footnote w:type="continuationSeparator" w:id="0">
    <w:p w:rsidR="009A33E2" w:rsidRDefault="009A3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F7DBF" w:rsidP="00FF7DB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F7DBF" w:rsidRDefault="00FF7DBF" w:rsidP="00FF7DB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E2"/>
    <w:rsid w:val="00010CB9"/>
    <w:rsid w:val="000123C0"/>
    <w:rsid w:val="00015342"/>
    <w:rsid w:val="000213D6"/>
    <w:rsid w:val="00025E25"/>
    <w:rsid w:val="00027199"/>
    <w:rsid w:val="00032833"/>
    <w:rsid w:val="000353A5"/>
    <w:rsid w:val="0004022E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474B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1D83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08D2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4EB2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4977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71CD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45BD"/>
    <w:rsid w:val="007A60C5"/>
    <w:rsid w:val="007B0CFF"/>
    <w:rsid w:val="007B3D29"/>
    <w:rsid w:val="007C1799"/>
    <w:rsid w:val="007C2A85"/>
    <w:rsid w:val="007C2BA4"/>
    <w:rsid w:val="007C324F"/>
    <w:rsid w:val="007C5327"/>
    <w:rsid w:val="007D0B68"/>
    <w:rsid w:val="007D7580"/>
    <w:rsid w:val="007E1834"/>
    <w:rsid w:val="007E2BE9"/>
    <w:rsid w:val="007E3B0B"/>
    <w:rsid w:val="007E64E2"/>
    <w:rsid w:val="007E6979"/>
    <w:rsid w:val="007E78A8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33E2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0286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31F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C7096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0507"/>
    <w:rsid w:val="00C032CB"/>
    <w:rsid w:val="00C07BEF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48DA"/>
    <w:rsid w:val="00CE5315"/>
    <w:rsid w:val="00CE74A8"/>
    <w:rsid w:val="00CF030F"/>
    <w:rsid w:val="00CF18CB"/>
    <w:rsid w:val="00CF27F3"/>
    <w:rsid w:val="00CF6E1F"/>
    <w:rsid w:val="00D01AFC"/>
    <w:rsid w:val="00D05E75"/>
    <w:rsid w:val="00D22C02"/>
    <w:rsid w:val="00D25BF5"/>
    <w:rsid w:val="00D30C09"/>
    <w:rsid w:val="00D31A6F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45C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6C2C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2CF8"/>
    <w:rsid w:val="00FA2943"/>
    <w:rsid w:val="00FA3796"/>
    <w:rsid w:val="00FA6023"/>
    <w:rsid w:val="00FB122E"/>
    <w:rsid w:val="00FC1FE0"/>
    <w:rsid w:val="00FC397B"/>
    <w:rsid w:val="00FC4539"/>
    <w:rsid w:val="00FC457A"/>
    <w:rsid w:val="00FC52FB"/>
    <w:rsid w:val="00FC7741"/>
    <w:rsid w:val="00FD00DD"/>
    <w:rsid w:val="00FD21A1"/>
    <w:rsid w:val="00FE5312"/>
    <w:rsid w:val="00FE556D"/>
    <w:rsid w:val="00FF2E77"/>
    <w:rsid w:val="00FF7423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F0341A37-C983-4231-B37A-567971501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C32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3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312</Words>
  <Characters>1747</Characters>
  <Application>Microsoft Office Word</Application>
  <DocSecurity>0</DocSecurity>
  <Lines>45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S4099 SLP Statement 12 16 21</vt:lpstr>
    </vt:vector>
  </TitlesOfParts>
  <Manager>R224</Manager>
  <Company>NJ OLS DMU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S4099 SLP Statement 12/16/21</dc:title>
  <dc:subject/>
  <dc:creator>Senate SLP</dc:creator>
  <cp:keywords>S4099|1|LP |268|0|0|!||</cp:keywords>
  <dc:description/>
  <cp:lastModifiedBy>Franks, Denise</cp:lastModifiedBy>
  <cp:revision>2</cp:revision>
  <cp:lastPrinted>2021-12-17T17:12:00Z</cp:lastPrinted>
  <dcterms:created xsi:type="dcterms:W3CDTF">2021-12-17T18:42:00Z</dcterms:created>
  <dcterms:modified xsi:type="dcterms:W3CDTF">2021-12-17T18:42:00Z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