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D70" w:rsidRDefault="00547D70" w:rsidP="00547D7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4170 </w:t>
      </w:r>
    </w:p>
    <w:p w:rsidR="00547D70" w:rsidRPr="009D38FF" w:rsidRDefault="00547D70" w:rsidP="00547D7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9163740" r:id="rId8"/>
        </w:object>
      </w:r>
    </w:p>
    <w:p w:rsidR="00547D70" w:rsidRDefault="00547D70" w:rsidP="00547D70">
      <w:pPr>
        <w:pStyle w:val="bpuState"/>
      </w:pPr>
      <w:r>
        <w:t>STATE OF NEW JERSEY</w:t>
      </w:r>
    </w:p>
    <w:p w:rsidR="00547D70" w:rsidRDefault="00547D70" w:rsidP="00547D70">
      <w:pPr>
        <w:pStyle w:val="bpuLegislature"/>
      </w:pPr>
      <w:r>
        <w:t>219th LEGISLATURE</w:t>
      </w:r>
    </w:p>
    <w:p w:rsidR="00547D70" w:rsidRDefault="00547D70" w:rsidP="00547D70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9163741" r:id="rId9"/>
        </w:object>
      </w:r>
      <w:r>
        <w:t xml:space="preserve">  </w:t>
      </w:r>
    </w:p>
    <w:p w:rsidR="00547D70" w:rsidRDefault="00547D70" w:rsidP="00547D70">
      <w:pPr>
        <w:pStyle w:val="bpuIntro"/>
      </w:pPr>
      <w:r>
        <w:t xml:space="preserve">INTRODUCED </w:t>
      </w:r>
      <w:r w:rsidR="00F51C7D">
        <w:t>NOVEMBER 22</w:t>
      </w:r>
      <w:r>
        <w:t>, 2021</w:t>
      </w:r>
    </w:p>
    <w:p w:rsidR="00547D70" w:rsidRDefault="00547D70" w:rsidP="00547D70">
      <w:pPr>
        <w:pStyle w:val="bpuIntro"/>
      </w:pPr>
    </w:p>
    <w:p w:rsidR="00547D70" w:rsidRDefault="00547D70" w:rsidP="00547D70">
      <w:pPr>
        <w:pStyle w:val="bpuIntro"/>
        <w:sectPr w:rsidR="00547D70" w:rsidSect="00547D70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47D70" w:rsidRDefault="00547D70" w:rsidP="00547D70">
      <w:pPr>
        <w:pStyle w:val="bpuIntro"/>
      </w:pPr>
    </w:p>
    <w:p w:rsidR="00547D70" w:rsidRDefault="00547D70" w:rsidP="00547D70">
      <w:pPr>
        <w:pStyle w:val="bpuSponsor"/>
      </w:pPr>
      <w:r>
        <w:t>Sponsored by:</w:t>
      </w:r>
    </w:p>
    <w:p w:rsidR="00547D70" w:rsidRDefault="00547D70" w:rsidP="00547D70">
      <w:pPr>
        <w:pStyle w:val="bpuSponsor"/>
      </w:pPr>
      <w:r>
        <w:t>Senator  VIN GOPAL</w:t>
      </w:r>
    </w:p>
    <w:p w:rsidR="00547D70" w:rsidRDefault="00547D70" w:rsidP="00547D70">
      <w:pPr>
        <w:pStyle w:val="bpuSponsor"/>
      </w:pPr>
      <w:r>
        <w:t>District 11 (Monmouth)</w:t>
      </w:r>
    </w:p>
    <w:p w:rsidR="00547D70" w:rsidRDefault="00547D70" w:rsidP="00547D70">
      <w:pPr>
        <w:pStyle w:val="bpuSponsor"/>
      </w:pPr>
    </w:p>
    <w:p w:rsidR="00547D70" w:rsidRDefault="00547D70" w:rsidP="00547D70">
      <w:pPr>
        <w:pStyle w:val="bpuSponsor"/>
      </w:pPr>
    </w:p>
    <w:p w:rsidR="00547D70" w:rsidRDefault="00547D70" w:rsidP="00547D70">
      <w:pPr>
        <w:pStyle w:val="bpuSponsor"/>
      </w:pPr>
    </w:p>
    <w:p w:rsidR="00547D70" w:rsidRDefault="00547D70" w:rsidP="00547D70">
      <w:pPr>
        <w:pStyle w:val="bpuSponsor"/>
      </w:pPr>
    </w:p>
    <w:p w:rsidR="00547D70" w:rsidRDefault="00547D70" w:rsidP="00547D70">
      <w:pPr>
        <w:pStyle w:val="bpuSponsor"/>
      </w:pPr>
      <w:r>
        <w:t>SYNOPSIS</w:t>
      </w:r>
    </w:p>
    <w:p w:rsidR="00547D70" w:rsidRDefault="00547D70" w:rsidP="00547D70">
      <w:pPr>
        <w:pStyle w:val="bpuNormText"/>
      </w:pPr>
      <w:r>
        <w:tab/>
        <w:t xml:space="preserve">Appropriates $150,000 to Shri Krishna Nidhi Foundation to support health services for certain State residents with past or current COVID-19 diagnosis. </w:t>
      </w:r>
    </w:p>
    <w:p w:rsidR="00547D70" w:rsidRDefault="00547D70" w:rsidP="00547D70">
      <w:pPr>
        <w:pStyle w:val="bpuNormText"/>
      </w:pPr>
    </w:p>
    <w:p w:rsidR="00547D70" w:rsidRDefault="00547D70" w:rsidP="00547D70">
      <w:pPr>
        <w:pStyle w:val="bpuSponsor"/>
      </w:pPr>
      <w:r>
        <w:t xml:space="preserve">CURRENT VERSION OF TEXT </w:t>
      </w:r>
    </w:p>
    <w:p w:rsidR="00547D70" w:rsidRDefault="00547D70" w:rsidP="00547D70">
      <w:pPr>
        <w:pStyle w:val="bpuNormText"/>
      </w:pPr>
      <w:r>
        <w:tab/>
        <w:t>As introduced.</w:t>
      </w:r>
    </w:p>
    <w:p w:rsidR="00547D70" w:rsidRDefault="00547D70" w:rsidP="00547D7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47D70" w:rsidRDefault="00547D70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47D70" w:rsidSect="00547D7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526E8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 w:rsidR="00082F38" w:rsidRPr="00082F38">
        <w:rPr>
          <w:rStyle w:val="HangingAnActChar"/>
        </w:rPr>
        <w:t>to the Fiscal Year 2022 annual appr</w:t>
      </w:r>
      <w:r w:rsidR="00082F38">
        <w:rPr>
          <w:rStyle w:val="HangingAnActChar"/>
        </w:rPr>
        <w:t>opriations act, P.L.2021, c.133</w:t>
      </w:r>
      <w:r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526E8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26E80">
        <w:rPr>
          <w:rStyle w:val="BillLanguage"/>
        </w:rPr>
        <w:t>by the Senate and the General Assembly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526E80">
        <w:t xml:space="preserve">1.  In addition to the amounts appropriated under P.L.2021, c.133, the annual appropriations act for </w:t>
      </w:r>
      <w:r w:rsidR="000F1FD4">
        <w:t>Fiscal Year</w:t>
      </w:r>
      <w:r w:rsidR="00082F38">
        <w:t xml:space="preserve"> 2022, there is appropriated from the General Fund the following amount for the purpose</w:t>
      </w:r>
      <w:r w:rsidR="00526E80">
        <w:t xml:space="preserve"> specified:</w:t>
      </w:r>
    </w:p>
    <w:p w:rsidR="00526E80" w:rsidRDefault="00526E80" w:rsidP="00686AEB"/>
    <w:p w:rsidR="00526E80" w:rsidRDefault="00E97800" w:rsidP="00526E80">
      <w:pPr>
        <w:jc w:val="center"/>
        <w:rPr>
          <w:b/>
          <w:sz w:val="26"/>
        </w:rPr>
      </w:pPr>
      <w:r>
        <w:rPr>
          <w:b/>
          <w:sz w:val="26"/>
        </w:rPr>
        <w:t>46</w:t>
      </w:r>
      <w:r w:rsidR="00526E80">
        <w:rPr>
          <w:b/>
          <w:sz w:val="26"/>
        </w:rPr>
        <w:t xml:space="preserve"> </w:t>
      </w:r>
      <w:r>
        <w:rPr>
          <w:b/>
          <w:sz w:val="26"/>
        </w:rPr>
        <w:t>DEPARTMENT OF HEALTH</w:t>
      </w:r>
    </w:p>
    <w:p w:rsidR="00526E80" w:rsidRDefault="00E97800" w:rsidP="00526E80">
      <w:pPr>
        <w:jc w:val="center"/>
        <w:rPr>
          <w:b/>
          <w:i/>
          <w:sz w:val="22"/>
        </w:rPr>
      </w:pPr>
      <w:r>
        <w:rPr>
          <w:b/>
          <w:i/>
          <w:sz w:val="22"/>
        </w:rPr>
        <w:t>20 Physical and Mental Health</w:t>
      </w:r>
    </w:p>
    <w:p w:rsidR="00526E80" w:rsidRDefault="00E97800" w:rsidP="00526E80">
      <w:pPr>
        <w:jc w:val="center"/>
        <w:rPr>
          <w:b/>
          <w:i/>
          <w:sz w:val="22"/>
        </w:rPr>
      </w:pPr>
      <w:r>
        <w:rPr>
          <w:b/>
          <w:i/>
          <w:sz w:val="22"/>
        </w:rPr>
        <w:t xml:space="preserve">21 </w:t>
      </w:r>
      <w:r w:rsidR="009A7C43">
        <w:rPr>
          <w:b/>
          <w:i/>
          <w:sz w:val="22"/>
        </w:rPr>
        <w:t>Health Services</w:t>
      </w:r>
    </w:p>
    <w:p w:rsidR="00526E80" w:rsidRDefault="00526E80" w:rsidP="00526E80">
      <w:pPr>
        <w:jc w:val="center"/>
        <w:rPr>
          <w:b/>
          <w:i/>
          <w:sz w:val="22"/>
        </w:rPr>
      </w:pPr>
    </w:p>
    <w:p w:rsidR="00526E80" w:rsidRDefault="00E97800" w:rsidP="00526E80">
      <w:pPr>
        <w:jc w:val="center"/>
        <w:rPr>
          <w:b/>
          <w:sz w:val="22"/>
          <w:u w:val="single"/>
        </w:rPr>
      </w:pPr>
      <w:r>
        <w:rPr>
          <w:b/>
          <w:sz w:val="22"/>
          <w:u w:val="single"/>
        </w:rPr>
        <w:t>GRANTS-IN-AID</w:t>
      </w:r>
    </w:p>
    <w:p w:rsidR="00526E80" w:rsidRDefault="000F1FD4" w:rsidP="00526E80">
      <w:pPr>
        <w:pStyle w:val="HangingTableTop"/>
        <w:tabs>
          <w:tab w:val="left" w:pos="936"/>
          <w:tab w:val="right" w:leader="dot" w:pos="6840"/>
        </w:tabs>
      </w:pPr>
      <w:r>
        <w:t>05-4285</w:t>
      </w:r>
      <w:r>
        <w:tab/>
        <w:t>Community Health Services</w:t>
      </w:r>
      <w:r>
        <w:tab/>
      </w:r>
      <w:r w:rsidRPr="009A7C43">
        <w:rPr>
          <w:u w:val="single"/>
        </w:rPr>
        <w:t>$150,000</w:t>
      </w:r>
    </w:p>
    <w:p w:rsidR="00526E80" w:rsidRDefault="00526E80" w:rsidP="00526E80">
      <w:pPr>
        <w:pStyle w:val="HangingTableTop"/>
        <w:tabs>
          <w:tab w:val="left" w:pos="994"/>
          <w:tab w:val="right" w:pos="6840"/>
        </w:tabs>
      </w:pPr>
      <w:r>
        <w:tab/>
        <w:t xml:space="preserve">Total </w:t>
      </w:r>
      <w:r w:rsidR="000F1FD4">
        <w:t>Grants-in-Aid</w:t>
      </w:r>
      <w:r>
        <w:t xml:space="preserve"> </w:t>
      </w:r>
      <w:r w:rsidR="000F1FD4">
        <w:t>A</w:t>
      </w:r>
      <w:r>
        <w:t>ppropriation,</w:t>
      </w:r>
      <w:r>
        <w:tab/>
      </w:r>
    </w:p>
    <w:p w:rsidR="00526E80" w:rsidRDefault="00526E80" w:rsidP="00526E80">
      <w:pPr>
        <w:pStyle w:val="HangingTableTop"/>
        <w:tabs>
          <w:tab w:val="left" w:pos="1440"/>
          <w:tab w:val="right" w:leader="dot" w:pos="6840"/>
        </w:tabs>
      </w:pPr>
      <w:r>
        <w:tab/>
      </w:r>
      <w:r w:rsidR="000F1FD4">
        <w:t>Health Services</w:t>
      </w:r>
      <w:r>
        <w:t xml:space="preserve"> </w:t>
      </w:r>
      <w:r>
        <w:tab/>
      </w:r>
      <w:r w:rsidRPr="009A7C43">
        <w:rPr>
          <w:u w:val="single"/>
        </w:rPr>
        <w:t>$</w:t>
      </w:r>
      <w:r w:rsidR="000F1FD4" w:rsidRPr="009A7C43">
        <w:rPr>
          <w:u w:val="single"/>
        </w:rPr>
        <w:t>150,00</w:t>
      </w:r>
      <w:r w:rsidRPr="009A7C43">
        <w:rPr>
          <w:u w:val="single"/>
        </w:rPr>
        <w:t>0</w:t>
      </w:r>
    </w:p>
    <w:p w:rsidR="00526E80" w:rsidRDefault="000F1FD4" w:rsidP="00526E80">
      <w:r>
        <w:rPr>
          <w:b/>
          <w:i/>
        </w:rPr>
        <w:t>Grants-in-Aid</w:t>
      </w:r>
      <w:r w:rsidR="00526E80">
        <w:rPr>
          <w:b/>
          <w:i/>
        </w:rPr>
        <w:t>:</w:t>
      </w:r>
    </w:p>
    <w:p w:rsidR="00526E80" w:rsidRDefault="00526E80" w:rsidP="00526E80">
      <w:pPr>
        <w:pStyle w:val="HangingTableBottom"/>
        <w:tabs>
          <w:tab w:val="left" w:pos="547"/>
          <w:tab w:val="left" w:pos="994"/>
          <w:tab w:val="right" w:leader="dot" w:pos="6120"/>
        </w:tabs>
      </w:pPr>
      <w:r>
        <w:tab/>
      </w:r>
      <w:r w:rsidR="000F1FD4">
        <w:t>05</w:t>
      </w:r>
      <w:r>
        <w:tab/>
      </w:r>
      <w:r w:rsidR="000F1FD4" w:rsidRPr="000F1FD4">
        <w:t>Shri Krishna Nidhi Foundation</w:t>
      </w:r>
      <w:r>
        <w:tab/>
        <w:t>($</w:t>
      </w:r>
      <w:r w:rsidR="000F1FD4">
        <w:t>150,000</w:t>
      </w:r>
      <w:r>
        <w:t>)</w:t>
      </w:r>
    </w:p>
    <w:p w:rsidR="00526E80" w:rsidRDefault="00526E80" w:rsidP="00526E80"/>
    <w:p w:rsidR="00526E80" w:rsidRDefault="000F1FD4" w:rsidP="00526E80">
      <w:pPr>
        <w:pStyle w:val="HangingSup"/>
      </w:pPr>
      <w:r>
        <w:t xml:space="preserve">The amount hereinabove appropriated for Shri Krishna Nidhi Foundation shall be used by the organization to </w:t>
      </w:r>
      <w:r w:rsidR="00E0535C">
        <w:t>support staffing and administrative costs related to</w:t>
      </w:r>
      <w:r w:rsidR="00EA4C92">
        <w:t xml:space="preserve"> </w:t>
      </w:r>
      <w:r w:rsidR="0079513C">
        <w:t>identifying individuals of South Asian descent who require support due to a past or current COVID-19 diagnosis</w:t>
      </w:r>
      <w:r w:rsidR="00497CB2">
        <w:t>,</w:t>
      </w:r>
      <w:r w:rsidR="00EA4C92">
        <w:t xml:space="preserve"> connecting these individual</w:t>
      </w:r>
      <w:r w:rsidR="00497CB2">
        <w:t>s with appropriate medical care,</w:t>
      </w:r>
      <w:r w:rsidR="00EA4C92">
        <w:t xml:space="preserve"> and supporting the sociocultural needs of these individuals.</w:t>
      </w:r>
    </w:p>
    <w:p w:rsidR="00526E80" w:rsidRDefault="00526E80" w:rsidP="00526E80"/>
    <w:p w:rsidR="00526E80" w:rsidRDefault="004F2643" w:rsidP="00526E80">
      <w:r>
        <w:tab/>
        <w:t>2.</w:t>
      </w:r>
      <w:r>
        <w:tab/>
      </w:r>
      <w:r w:rsidR="00526E80">
        <w:t>This act shall take effect immediately.</w:t>
      </w:r>
    </w:p>
    <w:p w:rsidR="00526E80" w:rsidRDefault="00526E80" w:rsidP="00526E80"/>
    <w:p w:rsidR="008B0198" w:rsidRPr="00526E80" w:rsidRDefault="008B0198" w:rsidP="00526E80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F1FD4" w:rsidRDefault="000F1FD4" w:rsidP="00686AEB">
      <w:r>
        <w:tab/>
        <w:t>This bill appropriates $150,000 from the General Fund to the Department of Health for Shri Krishna Nidhi Foundation.  The appropriation is to support</w:t>
      </w:r>
      <w:r w:rsidR="00EA4C92">
        <w:t xml:space="preserve"> </w:t>
      </w:r>
      <w:r w:rsidR="00E0535C">
        <w:t>staffing and administrative costs related to</w:t>
      </w:r>
      <w:r w:rsidR="00EA4C92">
        <w:t xml:space="preserve"> identifying individuals of </w:t>
      </w:r>
      <w:r w:rsidR="00EA4C92" w:rsidRPr="00EA4C92">
        <w:t>South Asian descent who require support due to a pas</w:t>
      </w:r>
      <w:r w:rsidR="00497CB2">
        <w:t>t or current COVID-19 diagnosis,</w:t>
      </w:r>
      <w:r w:rsidR="00EA4C92" w:rsidRPr="00EA4C92">
        <w:t xml:space="preserve"> connecting these individual</w:t>
      </w:r>
      <w:r w:rsidR="00497CB2">
        <w:t>s with appropriate medical care,</w:t>
      </w:r>
      <w:r w:rsidR="00EA4C92" w:rsidRPr="00EA4C92">
        <w:t xml:space="preserve"> and supporting the sociocultural needs of these individuals</w:t>
      </w:r>
      <w:r w:rsidR="00EA4C92">
        <w:t>.</w:t>
      </w:r>
    </w:p>
    <w:p w:rsidR="00EA4C92" w:rsidRDefault="00EA4C92" w:rsidP="00686AEB">
      <w:r>
        <w:tab/>
        <w:t xml:space="preserve">Shri Krishna Nidhi Foundation is a non-profit organization that works to </w:t>
      </w:r>
      <w:r w:rsidRPr="00EA4C92">
        <w:t xml:space="preserve">reduce health disparities and improve health equity through </w:t>
      </w:r>
      <w:r>
        <w:t xml:space="preserve">community education initiatives.  One of the organization’s current initiatives is addressing the disparity in care for </w:t>
      </w:r>
      <w:r w:rsidR="00F91A00">
        <w:t>New Jersey residents of South Asian descent who experience COVID-19 complications.</w:t>
      </w:r>
    </w:p>
    <w:sectPr w:rsidR="00EA4C92" w:rsidSect="00547D70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D30" w:rsidRDefault="00132D30">
      <w:r>
        <w:separator/>
      </w:r>
    </w:p>
  </w:endnote>
  <w:endnote w:type="continuationSeparator" w:id="0">
    <w:p w:rsidR="00132D30" w:rsidRDefault="00132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D30" w:rsidRDefault="00132D30">
      <w:r>
        <w:separator/>
      </w:r>
    </w:p>
  </w:footnote>
  <w:footnote w:type="continuationSeparator" w:id="0">
    <w:p w:rsidR="00132D30" w:rsidRDefault="00132D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A670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47D70" w:rsidRDefault="00547D70" w:rsidP="00547D70">
    <w:pPr>
      <w:pStyle w:val="bpuHeadSpon"/>
    </w:pPr>
    <w:r w:rsidRPr="00547D70">
      <w:rPr>
        <w:rStyle w:val="bpuHeadSponChar"/>
      </w:rPr>
      <w:t>S4170</w:t>
    </w:r>
    <w:r>
      <w:t xml:space="preserve"> GOPAL</w:t>
    </w:r>
  </w:p>
  <w:p w:rsidR="00547D70" w:rsidRDefault="00547D70" w:rsidP="00547D7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F2643">
      <w:rPr>
        <w:noProof/>
      </w:rPr>
      <w:t>3</w:t>
    </w:r>
    <w:r>
      <w:fldChar w:fldCharType="end"/>
    </w:r>
  </w:p>
  <w:p w:rsidR="00547D70" w:rsidRDefault="00547D70" w:rsidP="00547D7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47D70" w:rsidRDefault="00547D70" w:rsidP="00547D70">
    <w:pPr>
      <w:pStyle w:val="bpuHeadSpon"/>
    </w:pPr>
    <w:r w:rsidRPr="00547D70">
      <w:rPr>
        <w:rStyle w:val="bpuHeadSponChar"/>
      </w:rPr>
      <w:t>S4170</w:t>
    </w:r>
    <w:r>
      <w:t xml:space="preserve"> GOPAL</w:t>
    </w:r>
  </w:p>
  <w:p w:rsidR="00547D70" w:rsidRDefault="00547D70" w:rsidP="00547D7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A670D">
      <w:rPr>
        <w:noProof/>
      </w:rPr>
      <w:t>2</w:t>
    </w:r>
    <w:r>
      <w:fldChar w:fldCharType="end"/>
    </w:r>
  </w:p>
  <w:p w:rsidR="00547D70" w:rsidRDefault="00547D70" w:rsidP="00547D7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A1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2F38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6255"/>
    <w:rsid w:val="000D6262"/>
    <w:rsid w:val="000D7B4A"/>
    <w:rsid w:val="000E2EFB"/>
    <w:rsid w:val="000E4006"/>
    <w:rsid w:val="000F1FD4"/>
    <w:rsid w:val="000F3DA2"/>
    <w:rsid w:val="000F5FDE"/>
    <w:rsid w:val="000F7466"/>
    <w:rsid w:val="00111070"/>
    <w:rsid w:val="00122025"/>
    <w:rsid w:val="0013000E"/>
    <w:rsid w:val="00132D30"/>
    <w:rsid w:val="00133F81"/>
    <w:rsid w:val="0013563D"/>
    <w:rsid w:val="00135943"/>
    <w:rsid w:val="0014664C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66B6"/>
    <w:rsid w:val="001B4716"/>
    <w:rsid w:val="001B4EA4"/>
    <w:rsid w:val="001C320A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82F1F"/>
    <w:rsid w:val="003840E5"/>
    <w:rsid w:val="00391DA4"/>
    <w:rsid w:val="003A1DA7"/>
    <w:rsid w:val="003A3C64"/>
    <w:rsid w:val="003A3F83"/>
    <w:rsid w:val="003A413A"/>
    <w:rsid w:val="003A7B30"/>
    <w:rsid w:val="003C43EF"/>
    <w:rsid w:val="003C5927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84144"/>
    <w:rsid w:val="00484C19"/>
    <w:rsid w:val="00485866"/>
    <w:rsid w:val="00490561"/>
    <w:rsid w:val="00492076"/>
    <w:rsid w:val="00493B1D"/>
    <w:rsid w:val="00497037"/>
    <w:rsid w:val="00497CB2"/>
    <w:rsid w:val="004A3009"/>
    <w:rsid w:val="004A58D7"/>
    <w:rsid w:val="004A6940"/>
    <w:rsid w:val="004A77A4"/>
    <w:rsid w:val="004C742C"/>
    <w:rsid w:val="004D7A0C"/>
    <w:rsid w:val="004E1F3E"/>
    <w:rsid w:val="004F21BD"/>
    <w:rsid w:val="004F2643"/>
    <w:rsid w:val="004F4F1D"/>
    <w:rsid w:val="004F74DD"/>
    <w:rsid w:val="00501317"/>
    <w:rsid w:val="0050495C"/>
    <w:rsid w:val="00505DC9"/>
    <w:rsid w:val="00505F51"/>
    <w:rsid w:val="00506E1E"/>
    <w:rsid w:val="00513C81"/>
    <w:rsid w:val="00526E80"/>
    <w:rsid w:val="00527BFB"/>
    <w:rsid w:val="00532A32"/>
    <w:rsid w:val="00540B0B"/>
    <w:rsid w:val="0054460F"/>
    <w:rsid w:val="00545B64"/>
    <w:rsid w:val="00547D70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97F"/>
    <w:rsid w:val="006C7327"/>
    <w:rsid w:val="006D00E5"/>
    <w:rsid w:val="006D791B"/>
    <w:rsid w:val="006E2895"/>
    <w:rsid w:val="006F180D"/>
    <w:rsid w:val="006F4334"/>
    <w:rsid w:val="006F47AF"/>
    <w:rsid w:val="006F6B8A"/>
    <w:rsid w:val="0070234D"/>
    <w:rsid w:val="00707CD3"/>
    <w:rsid w:val="00711B5D"/>
    <w:rsid w:val="00716BB9"/>
    <w:rsid w:val="007256D1"/>
    <w:rsid w:val="007279FD"/>
    <w:rsid w:val="00732A15"/>
    <w:rsid w:val="007502CB"/>
    <w:rsid w:val="00752D79"/>
    <w:rsid w:val="00752E20"/>
    <w:rsid w:val="00756EDE"/>
    <w:rsid w:val="00764456"/>
    <w:rsid w:val="00780E07"/>
    <w:rsid w:val="00781B4D"/>
    <w:rsid w:val="007824BF"/>
    <w:rsid w:val="00783B8D"/>
    <w:rsid w:val="00794B94"/>
    <w:rsid w:val="00794BD4"/>
    <w:rsid w:val="0079513C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13B1"/>
    <w:rsid w:val="008A31C5"/>
    <w:rsid w:val="008A4F9A"/>
    <w:rsid w:val="008B0198"/>
    <w:rsid w:val="008B2850"/>
    <w:rsid w:val="008C79B3"/>
    <w:rsid w:val="008D77BD"/>
    <w:rsid w:val="008E1FBA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359D"/>
    <w:rsid w:val="00980766"/>
    <w:rsid w:val="009835D4"/>
    <w:rsid w:val="009865D4"/>
    <w:rsid w:val="00997152"/>
    <w:rsid w:val="009972CD"/>
    <w:rsid w:val="009A0E9C"/>
    <w:rsid w:val="009A45DA"/>
    <w:rsid w:val="009A7C43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164"/>
    <w:rsid w:val="009E5961"/>
    <w:rsid w:val="009E6A09"/>
    <w:rsid w:val="009F4FAC"/>
    <w:rsid w:val="00A017C0"/>
    <w:rsid w:val="00A11228"/>
    <w:rsid w:val="00A222C2"/>
    <w:rsid w:val="00A25845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3CB9"/>
    <w:rsid w:val="00B2574A"/>
    <w:rsid w:val="00B27362"/>
    <w:rsid w:val="00B35D8A"/>
    <w:rsid w:val="00B4258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038D"/>
    <w:rsid w:val="00BE24D6"/>
    <w:rsid w:val="00BE7EFA"/>
    <w:rsid w:val="00BF06AD"/>
    <w:rsid w:val="00BF13B8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46BC1"/>
    <w:rsid w:val="00C5235F"/>
    <w:rsid w:val="00C54CE2"/>
    <w:rsid w:val="00C66BF3"/>
    <w:rsid w:val="00C67465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A8C"/>
    <w:rsid w:val="00D63B6F"/>
    <w:rsid w:val="00D64A90"/>
    <w:rsid w:val="00D670B8"/>
    <w:rsid w:val="00D9410B"/>
    <w:rsid w:val="00D9695B"/>
    <w:rsid w:val="00DA2417"/>
    <w:rsid w:val="00DA2A9A"/>
    <w:rsid w:val="00DA5585"/>
    <w:rsid w:val="00DA670D"/>
    <w:rsid w:val="00DB02AC"/>
    <w:rsid w:val="00DB6AA2"/>
    <w:rsid w:val="00DC4E8B"/>
    <w:rsid w:val="00DC5BD9"/>
    <w:rsid w:val="00DE10D1"/>
    <w:rsid w:val="00DE2514"/>
    <w:rsid w:val="00DE6851"/>
    <w:rsid w:val="00DF03EE"/>
    <w:rsid w:val="00E01B71"/>
    <w:rsid w:val="00E0535C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7800"/>
    <w:rsid w:val="00EA4C92"/>
    <w:rsid w:val="00EA7C16"/>
    <w:rsid w:val="00EC504B"/>
    <w:rsid w:val="00EC5281"/>
    <w:rsid w:val="00EC791D"/>
    <w:rsid w:val="00EC7CA6"/>
    <w:rsid w:val="00ED3C5D"/>
    <w:rsid w:val="00ED4553"/>
    <w:rsid w:val="00F00D08"/>
    <w:rsid w:val="00F02BF9"/>
    <w:rsid w:val="00F1124E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51C7D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1A00"/>
    <w:rsid w:val="00FA0AFC"/>
    <w:rsid w:val="00FA1C82"/>
    <w:rsid w:val="00FA2ED1"/>
    <w:rsid w:val="00FA4A52"/>
    <w:rsid w:val="00FA66C9"/>
    <w:rsid w:val="00FB4045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075C5ED-3751-42B6-8C29-BD159D2BF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paragraph" w:styleId="BalloonText">
    <w:name w:val="Balloon Text"/>
    <w:basedOn w:val="Normal"/>
    <w:link w:val="BalloonTextChar"/>
    <w:semiHidden/>
    <w:unhideWhenUsed/>
    <w:rsid w:val="009A7C4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7C43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47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6A2B0-00AD-4F13-90E8-5EF75A3A9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310</Words>
  <Characters>1857</Characters>
  <Application>Microsoft Office Word</Application>
  <DocSecurity>0</DocSecurity>
  <Lines>72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S4170</vt:lpstr>
    </vt:vector>
  </TitlesOfParts>
  <Manager>R225</Manager>
  <Company>NJ Office of Legislative Services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S4170</dc:title>
  <dc:subject/>
  <dc:creator>Senator  GOPAL</dc:creator>
  <cp:keywords>S4170|2|RF |308|282|265|N|0|</cp:keywords>
  <dc:description>INTRODUCED NOVEMBER 22, 2021</dc:description>
  <cp:lastModifiedBy>Siracusa, Nicole</cp:lastModifiedBy>
  <cp:revision>2</cp:revision>
  <cp:lastPrinted>2005-10-12T19:02:00Z</cp:lastPrinted>
  <dcterms:created xsi:type="dcterms:W3CDTF">2021-11-23T14:08:00Z</dcterms:created>
  <dcterms:modified xsi:type="dcterms:W3CDTF">2021-11-23T14:08:00Z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