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34DC2"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34DC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4201</w:t>
      </w:r>
      <w:r w:rsidR="0063703D" w:rsidRPr="00ED5E27">
        <w:rPr>
          <w:b/>
          <w:sz w:val="36"/>
          <w:szCs w:val="36"/>
        </w:rPr>
        <w:t xml:space="preserve"> </w:t>
      </w:r>
    </w:p>
    <w:p w:rsidR="00D33775" w:rsidRDefault="00D33775" w:rsidP="0007575C">
      <w:pPr>
        <w:pStyle w:val="TopofPage1"/>
        <w:rPr>
          <w:sz w:val="24"/>
          <w:szCs w:val="24"/>
        </w:rPr>
      </w:pPr>
    </w:p>
    <w:p w:rsidR="00AB5675" w:rsidRDefault="00AB5675" w:rsidP="0007575C">
      <w:pPr>
        <w:pStyle w:val="TopofPage1"/>
        <w:rPr>
          <w:sz w:val="24"/>
          <w:szCs w:val="24"/>
        </w:rPr>
      </w:pPr>
      <w:r>
        <w:rPr>
          <w:sz w:val="24"/>
          <w:szCs w:val="24"/>
        </w:rPr>
        <w:t>with committee amendments</w:t>
      </w:r>
    </w:p>
    <w:p w:rsidR="00AB5675" w:rsidRPr="004721EF" w:rsidRDefault="00AB56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34DC2">
        <w:rPr>
          <w:caps/>
          <w:szCs w:val="24"/>
        </w:rPr>
        <w:t>JANUARY 6, 2022</w:t>
      </w:r>
    </w:p>
    <w:p w:rsidR="004144CF" w:rsidRDefault="004144CF" w:rsidP="0083060A"/>
    <w:p w:rsidR="00AB5675" w:rsidRDefault="00AB5675" w:rsidP="00AB5675">
      <w:r>
        <w:tab/>
        <w:t>The Senate Budget and Appropriations Committee reports favorably Senate Bill No. 4201</w:t>
      </w:r>
      <w:r w:rsidR="00F44E87">
        <w:t>,</w:t>
      </w:r>
      <w:r>
        <w:t xml:space="preserve"> with committee amendments.</w:t>
      </w:r>
    </w:p>
    <w:p w:rsidR="00AB5675" w:rsidRDefault="00AB5675" w:rsidP="00AB5675">
      <w:r>
        <w:tab/>
        <w:t xml:space="preserve">This bill mandates access to cancer screenings for full-time paid firefighters in this State enrolled in the State Health Benefits Program.  The bill includes screening examinations for colon, lung, bladder, oral, thyroid, skin, blood, breast, cervical, testicular, and prostate cancers.  The first screening will take place within the first three years of employment and a firefighter is then entitled to a screening every three years thereafter.  The bill also provides that </w:t>
      </w:r>
      <w:r w:rsidRPr="007257BE">
        <w:t xml:space="preserve">employment as a </w:t>
      </w:r>
      <w:r w:rsidRPr="007257BE">
        <w:rPr>
          <w:spacing w:val="4"/>
        </w:rPr>
        <w:t xml:space="preserve">full-time paid employee of a fire department or unit of this State or a political subdivision of this State </w:t>
      </w:r>
      <w:r>
        <w:rPr>
          <w:spacing w:val="4"/>
        </w:rPr>
        <w:t>will</w:t>
      </w:r>
      <w:r w:rsidRPr="007257BE">
        <w:rPr>
          <w:spacing w:val="4"/>
        </w:rPr>
        <w:t xml:space="preserve"> be a </w:t>
      </w:r>
      <w:r w:rsidRPr="007257BE">
        <w:t>pre-existing condition</w:t>
      </w:r>
      <w:r w:rsidR="00F44E87">
        <w:t>.</w:t>
      </w:r>
      <w:r>
        <w:t xml:space="preserve"> </w:t>
      </w:r>
      <w:r w:rsidR="00F44E87">
        <w:t xml:space="preserve"> T</w:t>
      </w:r>
      <w:r>
        <w:t xml:space="preserve">he effective date </w:t>
      </w:r>
      <w:r w:rsidR="00F44E87">
        <w:t xml:space="preserve">of the bill </w:t>
      </w:r>
      <w:r>
        <w:t xml:space="preserve">is January 1, 2023. </w:t>
      </w:r>
    </w:p>
    <w:p w:rsidR="00AB5675" w:rsidRDefault="00AB5675" w:rsidP="00AB5675">
      <w:r>
        <w:tab/>
      </w:r>
    </w:p>
    <w:p w:rsidR="00AB5675" w:rsidRPr="00B264B6" w:rsidRDefault="00AB5675" w:rsidP="00AB5675">
      <w:pPr>
        <w:rPr>
          <w:u w:val="double"/>
        </w:rPr>
      </w:pPr>
      <w:r>
        <w:rPr>
          <w:u w:val="double"/>
        </w:rPr>
        <w:t>COMMITTEE</w:t>
      </w:r>
      <w:r w:rsidRPr="00B264B6">
        <w:rPr>
          <w:u w:val="double"/>
        </w:rPr>
        <w:t xml:space="preserve"> AMENDMENT</w:t>
      </w:r>
      <w:r>
        <w:rPr>
          <w:u w:val="double"/>
        </w:rPr>
        <w:t>S</w:t>
      </w:r>
      <w:r w:rsidRPr="00B264B6">
        <w:rPr>
          <w:u w:val="double"/>
        </w:rPr>
        <w:t>:</w:t>
      </w:r>
    </w:p>
    <w:p w:rsidR="00AB5675" w:rsidRPr="007257BE" w:rsidRDefault="00AB5675" w:rsidP="00AB5675">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t xml:space="preserve">The </w:t>
      </w:r>
      <w:r w:rsidR="00F44E87">
        <w:t>committee amendments: limit</w:t>
      </w:r>
      <w:r>
        <w:t xml:space="preserve"> the bill’s application only to firefighters enrolled in th</w:t>
      </w:r>
      <w:r w:rsidR="00F44E87">
        <w:t>e State Health Benefits Program; provide</w:t>
      </w:r>
      <w:r>
        <w:t xml:space="preserve"> that </w:t>
      </w:r>
      <w:r w:rsidRPr="007257BE">
        <w:t xml:space="preserve">employment as a </w:t>
      </w:r>
      <w:r w:rsidRPr="007257BE">
        <w:rPr>
          <w:spacing w:val="4"/>
        </w:rPr>
        <w:t xml:space="preserve">full-time paid employee of a fire department or unit of this State or a political subdivision of this State </w:t>
      </w:r>
      <w:r>
        <w:rPr>
          <w:spacing w:val="4"/>
        </w:rPr>
        <w:t>will</w:t>
      </w:r>
      <w:r w:rsidRPr="007257BE">
        <w:rPr>
          <w:spacing w:val="4"/>
        </w:rPr>
        <w:t xml:space="preserve"> be a </w:t>
      </w:r>
      <w:r w:rsidRPr="007257BE">
        <w:t>pre-existing condition</w:t>
      </w:r>
      <w:r w:rsidR="00F44E87">
        <w:t>; and change</w:t>
      </w:r>
      <w:r>
        <w:t xml:space="preserve"> the effective date from immediate</w:t>
      </w:r>
      <w:r w:rsidR="00F44E87">
        <w:t>ly</w:t>
      </w:r>
      <w:r>
        <w:t xml:space="preserve"> to January 1, 2023</w:t>
      </w:r>
      <w:r w:rsidRPr="007257BE">
        <w:t>.</w:t>
      </w:r>
      <w:r w:rsidRPr="007257BE">
        <w:rPr>
          <w:spacing w:val="4"/>
        </w:rPr>
        <w:t xml:space="preserve"> </w:t>
      </w:r>
    </w:p>
    <w:p w:rsidR="00AB5675" w:rsidRDefault="00AB5675" w:rsidP="00AB5675"/>
    <w:p w:rsidR="00AB5675" w:rsidRPr="00EF61A9" w:rsidRDefault="00AB5675" w:rsidP="00AB5675">
      <w:r>
        <w:rPr>
          <w:u w:val="double"/>
        </w:rPr>
        <w:t>FISCAL IMPACT</w:t>
      </w:r>
      <w:r>
        <w:t>:</w:t>
      </w:r>
    </w:p>
    <w:p w:rsidR="004B2ABF" w:rsidRDefault="00AB5675" w:rsidP="00793A50">
      <w:r>
        <w:tab/>
        <w:t>The Offic</w:t>
      </w:r>
      <w:r w:rsidR="00F44E87">
        <w:t xml:space="preserve">e of Legislative Services </w:t>
      </w:r>
      <w:r>
        <w:t>estimates that the bill would result in an additional cost to the State Health Benefits Program that can</w:t>
      </w:r>
      <w:r w:rsidR="00793A50">
        <w:t>not be determined at this time.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4DC2" w:rsidRDefault="00B34DC2">
      <w:r>
        <w:separator/>
      </w:r>
    </w:p>
  </w:endnote>
  <w:endnote w:type="continuationSeparator" w:id="0">
    <w:p w:rsidR="00B34DC2" w:rsidRDefault="00B34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4DC2" w:rsidRDefault="00B34DC2">
      <w:r>
        <w:separator/>
      </w:r>
    </w:p>
  </w:footnote>
  <w:footnote w:type="continuationSeparator" w:id="0">
    <w:p w:rsidR="00B34DC2" w:rsidRDefault="00B34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93A50" w:rsidP="00793A50">
    <w:pPr>
      <w:pStyle w:val="HeaderPage2"/>
      <w:jc w:val="center"/>
    </w:pPr>
    <w:r>
      <w:fldChar w:fldCharType="begin"/>
    </w:r>
    <w:r>
      <w:instrText xml:space="preserve"> PAGE  \* MERGEFORMAT </w:instrText>
    </w:r>
    <w:r>
      <w:fldChar w:fldCharType="separate"/>
    </w:r>
    <w:r>
      <w:rPr>
        <w:noProof/>
      </w:rPr>
      <w:t>2</w:t>
    </w:r>
    <w:r>
      <w:fldChar w:fldCharType="end"/>
    </w:r>
  </w:p>
  <w:p w:rsidR="00793A50" w:rsidRDefault="00793A50" w:rsidP="00793A5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DC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BCB"/>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3D0B"/>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3A50"/>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8D0"/>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5675"/>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DC2"/>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1396"/>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4C3"/>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B2D"/>
    <w:rsid w:val="00EE6D25"/>
    <w:rsid w:val="00EF0439"/>
    <w:rsid w:val="00EF52FC"/>
    <w:rsid w:val="00F140A0"/>
    <w:rsid w:val="00F26A91"/>
    <w:rsid w:val="00F30F46"/>
    <w:rsid w:val="00F3289D"/>
    <w:rsid w:val="00F44E87"/>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268A24E-5E4D-44A1-BE4F-543DE704B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C7B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7B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233</Words>
  <Characters>1275</Characters>
  <Application>Microsoft Office Word</Application>
  <DocSecurity>0</DocSecurity>
  <Lines>37</Lines>
  <Paragraphs>12</Paragraphs>
  <ScaleCrop>false</ScaleCrop>
  <HeadingPairs>
    <vt:vector size="2" baseType="variant">
      <vt:variant>
        <vt:lpstr>Title</vt:lpstr>
      </vt:variant>
      <vt:variant>
        <vt:i4>1</vt:i4>
      </vt:variant>
    </vt:vector>
  </HeadingPairs>
  <TitlesOfParts>
    <vt:vector size="1" baseType="lpstr">
      <vt:lpstr>S4201 SBA Statement 1/6/22</vt:lpstr>
    </vt:vector>
  </TitlesOfParts>
  <Manager>R229</Manager>
  <Company>NJ OLS DMU</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S4201 SBA Statement 1/6/22</dc:title>
  <dc:subject/>
  <dc:creator>Senate SBA</dc:creator>
  <cp:keywords>S4201|1|SG |328|0|0|!||</cp:keywords>
  <dc:description/>
  <cp:lastModifiedBy>Bell, Careema</cp:lastModifiedBy>
  <cp:revision>2</cp:revision>
  <cp:lastPrinted>2022-01-07T01:29:00Z</cp:lastPrinted>
  <dcterms:created xsi:type="dcterms:W3CDTF">2022-01-08T01:20:00Z</dcterms:created>
  <dcterms:modified xsi:type="dcterms:W3CDTF">2022-01-08T01:20:00Z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