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F3FAB3" w14:textId="5103621B" w:rsidR="00016C3F" w:rsidRDefault="00016C3F" w:rsidP="00016C3F">
      <w:pPr>
        <w:pStyle w:val="bpuBill"/>
      </w:pPr>
      <w:bookmarkStart w:id="0" w:name="bpuFrontPg"/>
      <w:bookmarkEnd w:id="0"/>
      <w:r>
        <w:t xml:space="preserve">SENATE, No. 4235 </w:t>
      </w:r>
    </w:p>
    <w:p w14:paraId="09D77B4E" w14:textId="282B568E" w:rsidR="00016C3F" w:rsidRPr="009D38FF" w:rsidRDefault="00016C3F" w:rsidP="00016C3F">
      <w:pPr>
        <w:pStyle w:val="bpuWpGraphic"/>
      </w:pPr>
      <w:r>
        <w:object w:dxaOrig="8985" w:dyaOrig="255" w14:anchorId="2AA21C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039734" r:id="rId8"/>
        </w:object>
      </w:r>
    </w:p>
    <w:p w14:paraId="1074B27C" w14:textId="77777777" w:rsidR="00016C3F" w:rsidRDefault="00016C3F" w:rsidP="00016C3F">
      <w:pPr>
        <w:pStyle w:val="bpuState"/>
      </w:pPr>
      <w:r>
        <w:t>STATE OF NEW JERSEY</w:t>
      </w:r>
    </w:p>
    <w:p w14:paraId="63ABE159" w14:textId="77777777" w:rsidR="00016C3F" w:rsidRDefault="00016C3F" w:rsidP="00016C3F">
      <w:pPr>
        <w:pStyle w:val="bpuLegislature"/>
      </w:pPr>
      <w:r>
        <w:t>219th LEGISLATURE</w:t>
      </w:r>
    </w:p>
    <w:p w14:paraId="6B5A38B3" w14:textId="5CAAC3F3" w:rsidR="00016C3F" w:rsidRDefault="00016C3F" w:rsidP="00016C3F">
      <w:pPr>
        <w:pStyle w:val="bpuWpGraphic"/>
      </w:pPr>
      <w:r>
        <w:object w:dxaOrig="8985" w:dyaOrig="255" w14:anchorId="53F0EC6C">
          <v:shape id="_x0000_i1026" type="#_x0000_t75" style="width:6in;height:12pt" o:ole="">
            <v:imagedata r:id="rId7" o:title=""/>
          </v:shape>
          <o:OLEObject Type="Embed" ProgID="WPWin6.1" ShapeID="_x0000_i1026" DrawAspect="Content" ObjectID="_1700039735" r:id="rId9"/>
        </w:object>
      </w:r>
      <w:r>
        <w:t xml:space="preserve">  </w:t>
      </w:r>
    </w:p>
    <w:p w14:paraId="181A7000" w14:textId="77777777" w:rsidR="00016C3F" w:rsidRDefault="00016C3F" w:rsidP="00016C3F">
      <w:pPr>
        <w:pStyle w:val="bpuIntro"/>
      </w:pPr>
      <w:r>
        <w:t>INTRODUCED DECEMBER 2, 2021</w:t>
      </w:r>
    </w:p>
    <w:p w14:paraId="5558131E" w14:textId="77777777" w:rsidR="00016C3F" w:rsidRDefault="00016C3F" w:rsidP="00016C3F">
      <w:pPr>
        <w:pStyle w:val="bpuIntro"/>
      </w:pPr>
    </w:p>
    <w:p w14:paraId="39B3DBD3" w14:textId="77777777" w:rsidR="00016C3F" w:rsidRDefault="00016C3F" w:rsidP="00016C3F">
      <w:pPr>
        <w:pStyle w:val="bpuIntro"/>
        <w:sectPr w:rsidR="00016C3F" w:rsidSect="00016C3F">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 w:footer="720" w:gutter="0"/>
          <w:pgNumType w:start="1"/>
          <w:cols w:space="720"/>
          <w:docGrid w:linePitch="360"/>
        </w:sectPr>
      </w:pPr>
    </w:p>
    <w:p w14:paraId="0CB30457" w14:textId="77777777" w:rsidR="00016C3F" w:rsidRDefault="00016C3F" w:rsidP="00016C3F">
      <w:pPr>
        <w:pStyle w:val="bpuIntro"/>
      </w:pPr>
    </w:p>
    <w:p w14:paraId="171C9F74" w14:textId="77777777" w:rsidR="00016C3F" w:rsidRDefault="00016C3F" w:rsidP="00016C3F">
      <w:pPr>
        <w:pStyle w:val="bpuSponsor"/>
      </w:pPr>
      <w:r>
        <w:t>Sponsored by:</w:t>
      </w:r>
    </w:p>
    <w:p w14:paraId="7FB8C245" w14:textId="77777777" w:rsidR="00016C3F" w:rsidRDefault="00016C3F" w:rsidP="00016C3F">
      <w:pPr>
        <w:pStyle w:val="bpuSponsor"/>
      </w:pPr>
      <w:r>
        <w:t>Senator  ROBERT W. SINGER</w:t>
      </w:r>
    </w:p>
    <w:p w14:paraId="2FE0D889" w14:textId="77777777" w:rsidR="00016C3F" w:rsidRDefault="00016C3F" w:rsidP="00016C3F">
      <w:pPr>
        <w:pStyle w:val="bpuSponsor"/>
      </w:pPr>
      <w:r>
        <w:t>District 30 (Monmouth and Ocean)</w:t>
      </w:r>
    </w:p>
    <w:p w14:paraId="033EB186" w14:textId="77777777" w:rsidR="00016C3F" w:rsidRDefault="00016C3F" w:rsidP="00016C3F">
      <w:pPr>
        <w:pStyle w:val="bpuSponsor"/>
      </w:pPr>
      <w:r>
        <w:t>Senator  VIN GOPAL</w:t>
      </w:r>
    </w:p>
    <w:p w14:paraId="6D969517" w14:textId="77777777" w:rsidR="00016C3F" w:rsidRDefault="00016C3F" w:rsidP="00016C3F">
      <w:pPr>
        <w:pStyle w:val="bpuSponsor"/>
      </w:pPr>
      <w:r>
        <w:t>District 11 (Monmouth)</w:t>
      </w:r>
    </w:p>
    <w:p w14:paraId="4371A4A0" w14:textId="77777777" w:rsidR="00016C3F" w:rsidRDefault="00016C3F" w:rsidP="00016C3F">
      <w:pPr>
        <w:pStyle w:val="bpuSponsor"/>
      </w:pPr>
    </w:p>
    <w:p w14:paraId="27CA4288" w14:textId="77777777" w:rsidR="00016C3F" w:rsidRDefault="00016C3F" w:rsidP="00016C3F">
      <w:pPr>
        <w:pStyle w:val="bpuSponsor"/>
      </w:pPr>
    </w:p>
    <w:p w14:paraId="2EB57A23" w14:textId="77777777" w:rsidR="00016C3F" w:rsidRDefault="00016C3F" w:rsidP="00016C3F">
      <w:pPr>
        <w:pStyle w:val="bpuSponsor"/>
      </w:pPr>
    </w:p>
    <w:p w14:paraId="49EB4843" w14:textId="77777777" w:rsidR="00016C3F" w:rsidRDefault="00016C3F" w:rsidP="00016C3F">
      <w:pPr>
        <w:pStyle w:val="bpuSponsor"/>
      </w:pPr>
    </w:p>
    <w:p w14:paraId="1B232284" w14:textId="77777777" w:rsidR="00016C3F" w:rsidRDefault="00016C3F" w:rsidP="00016C3F">
      <w:pPr>
        <w:pStyle w:val="bpuSponsor"/>
      </w:pPr>
      <w:r>
        <w:t>SYNOPSIS</w:t>
      </w:r>
    </w:p>
    <w:p w14:paraId="7FA4F218" w14:textId="77777777" w:rsidR="00016C3F" w:rsidRDefault="00016C3F" w:rsidP="00016C3F">
      <w:pPr>
        <w:pStyle w:val="bpuNormText"/>
      </w:pPr>
      <w:r>
        <w:tab/>
        <w:t xml:space="preserve">Permits volunteer paramedics to operate within mobile intensive care units. </w:t>
      </w:r>
    </w:p>
    <w:p w14:paraId="71782622" w14:textId="77777777" w:rsidR="00016C3F" w:rsidRDefault="00016C3F" w:rsidP="00016C3F">
      <w:pPr>
        <w:pStyle w:val="bpuNormText"/>
      </w:pPr>
    </w:p>
    <w:p w14:paraId="1F5C22FE" w14:textId="77777777" w:rsidR="00016C3F" w:rsidRDefault="00016C3F" w:rsidP="00016C3F">
      <w:pPr>
        <w:pStyle w:val="bpuSponsor"/>
      </w:pPr>
      <w:r>
        <w:t xml:space="preserve">CURRENT VERSION OF TEXT </w:t>
      </w:r>
    </w:p>
    <w:p w14:paraId="01121159" w14:textId="77777777" w:rsidR="00016C3F" w:rsidRDefault="00016C3F" w:rsidP="00016C3F">
      <w:pPr>
        <w:pStyle w:val="bpuNormText"/>
      </w:pPr>
      <w:r>
        <w:tab/>
        <w:t>As introduced.</w:t>
      </w:r>
    </w:p>
    <w:p w14:paraId="34EE83D2" w14:textId="2D30366F" w:rsidR="00016C3F" w:rsidRDefault="00016C3F" w:rsidP="00016C3F">
      <w:pPr>
        <w:pStyle w:val="bpuNormText"/>
      </w:pPr>
      <w:r>
        <w:rPr>
          <w:noProof/>
        </w:rPr>
        <w:drawing>
          <wp:anchor distT="0" distB="0" distL="114300" distR="114300" simplePos="0" relativeHeight="251659264" behindDoc="1" locked="0" layoutInCell="1" allowOverlap="1" wp14:anchorId="2DA51585" wp14:editId="34C8B0C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6">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D751B6F" w14:textId="77777777" w:rsidR="00016C3F" w:rsidRDefault="00016C3F" w:rsidP="00122025">
      <w:pPr>
        <w:pStyle w:val="FronterPage"/>
        <w:tabs>
          <w:tab w:val="clear" w:pos="1440"/>
          <w:tab w:val="clear" w:pos="2160"/>
          <w:tab w:val="clear" w:pos="2880"/>
          <w:tab w:val="clear" w:pos="3600"/>
          <w:tab w:val="clear" w:pos="4320"/>
          <w:tab w:val="clear" w:pos="5040"/>
        </w:tabs>
        <w:sectPr w:rsidR="00016C3F" w:rsidSect="00016C3F">
          <w:type w:val="continuous"/>
          <w:pgSz w:w="12240" w:h="20160" w:code="5"/>
          <w:pgMar w:top="1440" w:right="2275" w:bottom="1440" w:left="2275" w:header="72" w:footer="720" w:gutter="0"/>
          <w:pgNumType w:start="1"/>
          <w:cols w:space="720"/>
          <w:docGrid w:linePitch="360"/>
        </w:sectPr>
      </w:pPr>
    </w:p>
    <w:p w14:paraId="6FF8456A" w14:textId="50211CB8" w:rsidR="00686AEB" w:rsidRPr="00677316" w:rsidRDefault="00670032" w:rsidP="003E47BA">
      <w:pPr>
        <w:pStyle w:val="HangingAnAct"/>
        <w:rPr>
          <w:rStyle w:val="HangingAnActChar"/>
        </w:rPr>
      </w:pPr>
      <w:r>
        <w:rPr>
          <w:rStyle w:val="BillHead"/>
        </w:rPr>
        <w:lastRenderedPageBreak/>
        <w:t>An Act</w:t>
      </w:r>
      <w:r w:rsidR="00686AEB" w:rsidRPr="006B7FA7">
        <w:rPr>
          <w:rStyle w:val="HangingAnActChar"/>
        </w:rPr>
        <w:t xml:space="preserve"> </w:t>
      </w:r>
      <w:r w:rsidR="00384A0B" w:rsidRPr="00384A0B">
        <w:rPr>
          <w:rStyle w:val="HangingAnActChar"/>
        </w:rPr>
        <w:t xml:space="preserve">concerning emergency medical services and amending </w:t>
      </w:r>
      <w:r w:rsidR="00435F75">
        <w:rPr>
          <w:rStyle w:val="HangingAnActChar"/>
        </w:rPr>
        <w:t xml:space="preserve">and supplementing </w:t>
      </w:r>
      <w:r w:rsidR="00384A0B" w:rsidRPr="00384A0B">
        <w:rPr>
          <w:rStyle w:val="HangingAnActChar"/>
        </w:rPr>
        <w:t>P.L.1984, c.146.</w:t>
      </w:r>
    </w:p>
    <w:p w14:paraId="228BDDAF" w14:textId="77777777" w:rsidR="000B1054" w:rsidRPr="00D71D68" w:rsidRDefault="000B1054" w:rsidP="000B1054"/>
    <w:p w14:paraId="6AC444E2" w14:textId="77777777" w:rsidR="00686AEB" w:rsidRPr="00AA7880" w:rsidRDefault="00686AEB" w:rsidP="00686AEB">
      <w:r>
        <w:tab/>
      </w:r>
      <w:r w:rsidR="00670032">
        <w:rPr>
          <w:rStyle w:val="BillHeading2"/>
        </w:rPr>
        <w:t>Be It Enacted</w:t>
      </w:r>
      <w:r>
        <w:rPr>
          <w:rStyle w:val="BillHeading2"/>
        </w:rPr>
        <w:t xml:space="preserve"> </w:t>
      </w:r>
      <w:r w:rsidR="00670032">
        <w:rPr>
          <w:rStyle w:val="BillLanguage"/>
        </w:rPr>
        <w:t>by the Senate and General Assembly of the State of New Jersey:</w:t>
      </w:r>
    </w:p>
    <w:p w14:paraId="069388CB" w14:textId="77777777" w:rsidR="00686AEB" w:rsidRDefault="00686AEB" w:rsidP="00686AEB"/>
    <w:p w14:paraId="64F37C6E" w14:textId="01C4789D" w:rsidR="00E047BD" w:rsidRDefault="00603C4D" w:rsidP="00E047BD">
      <w:r>
        <w:tab/>
        <w:t>1.</w:t>
      </w:r>
      <w:r>
        <w:tab/>
      </w:r>
      <w:r w:rsidR="00E047BD">
        <w:t>Section 1 of P.L.1984, c.146 (C.26:2K-7) is amended to read as follows:</w:t>
      </w:r>
    </w:p>
    <w:p w14:paraId="6BF97A00" w14:textId="6F53F36E" w:rsidR="00E047BD" w:rsidRDefault="00E047BD" w:rsidP="00E047BD">
      <w:r>
        <w:tab/>
      </w:r>
      <w:r w:rsidR="00D50401">
        <w:t>1.</w:t>
      </w:r>
      <w:r w:rsidR="00D50401">
        <w:tab/>
      </w:r>
      <w:bookmarkStart w:id="1" w:name="_GoBack"/>
      <w:bookmarkEnd w:id="1"/>
      <w:r>
        <w:t>As used in this act:</w:t>
      </w:r>
    </w:p>
    <w:p w14:paraId="5CCA3D5F" w14:textId="53C587D1" w:rsidR="00E047BD" w:rsidRDefault="00E047BD" w:rsidP="00E047BD">
      <w:r>
        <w:tab/>
      </w:r>
      <w:r w:rsidR="00603C4D">
        <w:t>a.</w:t>
      </w:r>
      <w:r w:rsidR="00603C4D">
        <w:tab/>
      </w:r>
      <w:r>
        <w:t>"Advanced life support"  means an advanced level of pre-hospital, inter-hospital, and emergency service care which includes basic life support functions, cardiac monitoring, cardiac defibrillation, telemetered electrocardiography, administration of anti-arrhythmic agents, intravenous therapy, administration of specific medications, drugs and solutions, use of adjunctive ventilation devices, trauma care and other techniques and procedures  authorized in writing by the commissioner;</w:t>
      </w:r>
    </w:p>
    <w:p w14:paraId="55A14A97" w14:textId="77777777" w:rsidR="00E047BD" w:rsidRDefault="00E047BD" w:rsidP="00E047BD">
      <w:r>
        <w:tab/>
      </w:r>
      <w:r w:rsidR="00CB1793">
        <w:t>b.</w:t>
      </w:r>
      <w:r w:rsidR="00CB1793">
        <w:tab/>
      </w:r>
      <w:r>
        <w:t>"Board of Medical Examiners" means the State Board of Medical Examiners;</w:t>
      </w:r>
    </w:p>
    <w:p w14:paraId="27B75DF8" w14:textId="77777777" w:rsidR="00E047BD" w:rsidRDefault="00E047BD" w:rsidP="00E047BD">
      <w:r>
        <w:tab/>
      </w:r>
      <w:r w:rsidR="00CB1793">
        <w:t>c.</w:t>
      </w:r>
      <w:r w:rsidR="00CB1793">
        <w:tab/>
      </w:r>
      <w:r>
        <w:t>"Board of Nursing" means the New Jersey Board of Nursing;</w:t>
      </w:r>
    </w:p>
    <w:p w14:paraId="409CC823" w14:textId="77777777" w:rsidR="00E047BD" w:rsidRDefault="00E047BD" w:rsidP="00E047BD">
      <w:r>
        <w:tab/>
      </w:r>
      <w:r w:rsidR="00CB1793">
        <w:t>d.</w:t>
      </w:r>
      <w:r w:rsidR="00CB1793">
        <w:tab/>
      </w:r>
      <w:r>
        <w:t>"Commissioner" means the Commissioner of the State Department of Health;</w:t>
      </w:r>
    </w:p>
    <w:p w14:paraId="59B6C6C6" w14:textId="77777777" w:rsidR="00E047BD" w:rsidRDefault="00E047BD" w:rsidP="00E047BD">
      <w:r>
        <w:tab/>
      </w:r>
      <w:r w:rsidR="00CB1793">
        <w:t>e.</w:t>
      </w:r>
      <w:r w:rsidR="00CB1793">
        <w:tab/>
      </w:r>
      <w:r>
        <w:t>"Department" means the State Department of Health;</w:t>
      </w:r>
    </w:p>
    <w:p w14:paraId="53F46E86" w14:textId="77777777" w:rsidR="00E047BD" w:rsidRDefault="00E047BD" w:rsidP="00E047BD">
      <w:r>
        <w:tab/>
      </w:r>
      <w:r w:rsidR="00CB1793">
        <w:t>f.</w:t>
      </w:r>
      <w:r w:rsidR="00CB1793">
        <w:tab/>
      </w:r>
      <w:r>
        <w:t>"Emergency service" means a program in a hospital staffed 24 hours a day by a licensed physician trained in emergency medicine;</w:t>
      </w:r>
    </w:p>
    <w:p w14:paraId="6340E74A" w14:textId="77777777" w:rsidR="00E047BD" w:rsidRDefault="00E047BD" w:rsidP="00E047BD">
      <w:r>
        <w:tab/>
      </w:r>
      <w:r w:rsidR="00CB1793">
        <w:t>g.</w:t>
      </w:r>
      <w:r w:rsidR="00CB1793">
        <w:tab/>
      </w:r>
      <w:r>
        <w:t>"Inter-hospital care" means those emergenc</w:t>
      </w:r>
      <w:r w:rsidR="009E2EB4">
        <w:t xml:space="preserve">y medical services rendered </w:t>
      </w:r>
      <w:r>
        <w:t>by mobile intensive care units to emerge</w:t>
      </w:r>
      <w:r w:rsidR="00CB1793">
        <w:t xml:space="preserve">ncy patients before and during </w:t>
      </w:r>
      <w:r>
        <w:t>transportation between emergency treatment facil</w:t>
      </w:r>
      <w:r w:rsidR="00CB1793">
        <w:t xml:space="preserve">ities, and upon arrival within </w:t>
      </w:r>
      <w:r>
        <w:t>those facilities;</w:t>
      </w:r>
    </w:p>
    <w:p w14:paraId="4BF5EF34" w14:textId="77777777" w:rsidR="00E047BD" w:rsidRDefault="00E047BD" w:rsidP="00E047BD">
      <w:r>
        <w:tab/>
      </w:r>
      <w:r w:rsidR="00CB1793">
        <w:t>h.</w:t>
      </w:r>
      <w:r w:rsidR="00CB1793">
        <w:tab/>
      </w:r>
      <w:r>
        <w:t>"Mobile intensive care paramedic"  means a person trained in advanced life support services and certified by the commissioner to render advanced life  support services as part of a mobile intensive care unit;</w:t>
      </w:r>
    </w:p>
    <w:p w14:paraId="34E67841" w14:textId="77777777" w:rsidR="00E047BD" w:rsidRDefault="00E047BD" w:rsidP="00E047BD">
      <w:r>
        <w:tab/>
      </w:r>
      <w:r w:rsidR="00CB1793">
        <w:t>i.</w:t>
      </w:r>
      <w:r w:rsidR="00CB1793">
        <w:tab/>
      </w:r>
      <w:r>
        <w:t>"Mobile intensive care unit"  means a specialized emergency medical service vehicle staffed by mobile intensive care paramedics or registered professional nurses trained in advanced life support nursing and operated for the provision of advanced life support services under the direction of an authorized hospital;</w:t>
      </w:r>
    </w:p>
    <w:p w14:paraId="08A031B4" w14:textId="77777777" w:rsidR="00E047BD" w:rsidRDefault="00E047BD" w:rsidP="00E047BD">
      <w:r>
        <w:tab/>
      </w:r>
      <w:r w:rsidR="00CB1793">
        <w:t>j.</w:t>
      </w:r>
      <w:r w:rsidR="00CB1793">
        <w:tab/>
      </w:r>
      <w:r>
        <w:t>"Pre-hospital care" means those emergency medical services rendered by mobile intensive care units to emergency patients before and during transportation to emergency treatment facilities, and upon arrival within those facilities.</w:t>
      </w:r>
    </w:p>
    <w:p w14:paraId="049F82F0" w14:textId="77777777" w:rsidR="00E047BD" w:rsidRPr="00E047BD" w:rsidRDefault="00E047BD" w:rsidP="00E047BD">
      <w:pPr>
        <w:rPr>
          <w:u w:val="single"/>
        </w:rPr>
      </w:pPr>
      <w:r>
        <w:tab/>
      </w:r>
      <w:r w:rsidR="00CB1793">
        <w:rPr>
          <w:u w:val="single"/>
        </w:rPr>
        <w:t>k.</w:t>
      </w:r>
      <w:r w:rsidR="00CB1793">
        <w:rPr>
          <w:u w:val="single"/>
        </w:rPr>
        <w:tab/>
      </w:r>
      <w:r>
        <w:rPr>
          <w:u w:val="single"/>
        </w:rPr>
        <w:t xml:space="preserve">“Volunteer paramedic unit” means an operational </w:t>
      </w:r>
      <w:r w:rsidR="009E2EB4">
        <w:rPr>
          <w:u w:val="single"/>
        </w:rPr>
        <w:t>sub</w:t>
      </w:r>
      <w:r>
        <w:rPr>
          <w:u w:val="single"/>
        </w:rPr>
        <w:t xml:space="preserve">unit within a </w:t>
      </w:r>
      <w:r w:rsidRPr="00E047BD">
        <w:rPr>
          <w:u w:val="single"/>
        </w:rPr>
        <w:t>mobile intensive care unit</w:t>
      </w:r>
      <w:r>
        <w:rPr>
          <w:u w:val="single"/>
        </w:rPr>
        <w:t xml:space="preserve"> </w:t>
      </w:r>
      <w:r w:rsidRPr="00731EDC">
        <w:rPr>
          <w:u w:val="single"/>
        </w:rPr>
        <w:t>that</w:t>
      </w:r>
      <w:r>
        <w:rPr>
          <w:u w:val="single"/>
        </w:rPr>
        <w:t xml:space="preserve"> is exclusively staffed by </w:t>
      </w:r>
      <w:r w:rsidR="009E2EB4">
        <w:rPr>
          <w:u w:val="single"/>
        </w:rPr>
        <w:t xml:space="preserve">at </w:t>
      </w:r>
      <w:r w:rsidR="009E2EB4">
        <w:rPr>
          <w:u w:val="single"/>
        </w:rPr>
        <w:lastRenderedPageBreak/>
        <w:t xml:space="preserve">least two </w:t>
      </w:r>
      <w:r>
        <w:rPr>
          <w:u w:val="single"/>
        </w:rPr>
        <w:t>volunteer paramedics</w:t>
      </w:r>
      <w:r w:rsidR="009E2EB4">
        <w:rPr>
          <w:u w:val="single"/>
        </w:rPr>
        <w:t xml:space="preserve"> with access to any vehicle</w:t>
      </w:r>
      <w:r w:rsidR="00CB1793">
        <w:rPr>
          <w:u w:val="single"/>
        </w:rPr>
        <w:t>, including a</w:t>
      </w:r>
      <w:r w:rsidR="009E2EB4">
        <w:rPr>
          <w:u w:val="single"/>
        </w:rPr>
        <w:t xml:space="preserve"> personal vehicle</w:t>
      </w:r>
      <w:r w:rsidRPr="00731EDC">
        <w:rPr>
          <w:u w:val="single"/>
        </w:rPr>
        <w:t>.</w:t>
      </w:r>
    </w:p>
    <w:p w14:paraId="766EDBAB" w14:textId="77777777" w:rsidR="00E047BD" w:rsidRDefault="00E047BD" w:rsidP="00E047BD">
      <w:r>
        <w:t>(</w:t>
      </w:r>
      <w:proofErr w:type="spellStart"/>
      <w:r>
        <w:t>cf</w:t>
      </w:r>
      <w:proofErr w:type="spellEnd"/>
      <w:r>
        <w:t>: P.</w:t>
      </w:r>
      <w:r w:rsidR="00384A0B">
        <w:t>L.1984, c.146, s.</w:t>
      </w:r>
      <w:r>
        <w:t>1)</w:t>
      </w:r>
    </w:p>
    <w:p w14:paraId="15EE2EF4" w14:textId="77777777" w:rsidR="00E047BD" w:rsidRDefault="00E047BD" w:rsidP="00686AEB"/>
    <w:p w14:paraId="6D8BF59E" w14:textId="70BE7646" w:rsidR="00384A0B" w:rsidRDefault="00603C4D" w:rsidP="00384A0B">
      <w:r>
        <w:tab/>
        <w:t>2.</w:t>
      </w:r>
      <w:r>
        <w:tab/>
      </w:r>
      <w:r w:rsidR="00384A0B">
        <w:t xml:space="preserve">Section 4 of P.L.1984, c.146 (C.26:2K-10) is amended to read as follows:  </w:t>
      </w:r>
    </w:p>
    <w:p w14:paraId="2D5AAA55" w14:textId="377498EE" w:rsidR="00384A0B" w:rsidRDefault="00384A0B" w:rsidP="00384A0B">
      <w:r>
        <w:tab/>
      </w:r>
      <w:r w:rsidR="00572D1E">
        <w:t>4.</w:t>
      </w:r>
      <w:r w:rsidR="00572D1E">
        <w:tab/>
      </w:r>
      <w:r>
        <w:t xml:space="preserve">A mobile intensive care paramedic may perform advanced life support services, provided </w:t>
      </w:r>
      <w:r w:rsidR="004B6AE3" w:rsidRPr="004B6AE3">
        <w:rPr>
          <w:rFonts w:ascii="Albertus Extra Bold" w:hAnsi="Albertus Extra Bold"/>
          <w:b/>
        </w:rPr>
        <w:t>[</w:t>
      </w:r>
      <w:r>
        <w:t>they maintain</w:t>
      </w:r>
      <w:r w:rsidR="004B6AE3" w:rsidRPr="004B6AE3">
        <w:rPr>
          <w:rFonts w:ascii="Albertus Extra Bold" w:hAnsi="Albertus Extra Bold"/>
          <w:b/>
        </w:rPr>
        <w:t>]</w:t>
      </w:r>
      <w:r>
        <w:t xml:space="preserve"> </w:t>
      </w:r>
      <w:r w:rsidR="004B6AE3">
        <w:rPr>
          <w:u w:val="single"/>
        </w:rPr>
        <w:t>that the paramedic is following a standing o</w:t>
      </w:r>
      <w:r w:rsidR="0078371A">
        <w:rPr>
          <w:u w:val="single"/>
        </w:rPr>
        <w:t xml:space="preserve">rder </w:t>
      </w:r>
      <w:r w:rsidR="004B6AE3">
        <w:rPr>
          <w:u w:val="single"/>
        </w:rPr>
        <w:t>or the paramedic maintains</w:t>
      </w:r>
      <w:r w:rsidR="004B6AE3">
        <w:t xml:space="preserve"> </w:t>
      </w:r>
      <w:r>
        <w:t xml:space="preserve">direct voice communication with and </w:t>
      </w:r>
      <w:r w:rsidR="004B6AE3" w:rsidRPr="004B6AE3">
        <w:rPr>
          <w:rFonts w:ascii="Albertus Extra Bold" w:hAnsi="Albertus Extra Bold"/>
          <w:b/>
        </w:rPr>
        <w:t>[</w:t>
      </w:r>
      <w:r>
        <w:t>are</w:t>
      </w:r>
      <w:r w:rsidR="004B6AE3" w:rsidRPr="004B6AE3">
        <w:rPr>
          <w:rFonts w:ascii="Albertus Extra Bold" w:hAnsi="Albertus Extra Bold"/>
          <w:b/>
        </w:rPr>
        <w:t>]</w:t>
      </w:r>
      <w:r w:rsidR="004B6AE3" w:rsidRPr="004B6AE3">
        <w:t xml:space="preserve"> </w:t>
      </w:r>
      <w:r w:rsidR="004B6AE3">
        <w:rPr>
          <w:u w:val="single"/>
        </w:rPr>
        <w:t>is</w:t>
      </w:r>
      <w:r>
        <w:t xml:space="preserve"> taking orders from a licensed physician or physician directed registered professional nurse, both of whom are affiliated with a mobile intensive care hospital which is approved by the commissioner to provide advanced life support services.  A telemetered electrocardiogram shall be monitored when deemed appropriate by the licensed physician or when required by written rules and regulations established by the mobile intensive care hospital and approved by the commissioner.</w:t>
      </w:r>
    </w:p>
    <w:p w14:paraId="0A454324" w14:textId="77777777" w:rsidR="00384A0B" w:rsidRDefault="00384A0B" w:rsidP="00384A0B">
      <w:r>
        <w:t>(</w:t>
      </w:r>
      <w:proofErr w:type="spellStart"/>
      <w:r>
        <w:t>cf</w:t>
      </w:r>
      <w:proofErr w:type="spellEnd"/>
      <w:r>
        <w:t>: P.</w:t>
      </w:r>
      <w:r w:rsidR="009E2EB4">
        <w:t>L.1984, c.</w:t>
      </w:r>
      <w:r>
        <w:t>146, s.4)</w:t>
      </w:r>
    </w:p>
    <w:p w14:paraId="1E2D81C4" w14:textId="77777777" w:rsidR="00E047BD" w:rsidRDefault="00E047BD" w:rsidP="00686AEB"/>
    <w:p w14:paraId="52D7ECD5" w14:textId="1B01BB6F" w:rsidR="00BA05FF" w:rsidRDefault="00603C4D" w:rsidP="00384A0B">
      <w:r>
        <w:tab/>
        <w:t>3.</w:t>
      </w:r>
      <w:r>
        <w:tab/>
      </w:r>
      <w:r w:rsidR="004B6AE3">
        <w:t>(New s</w:t>
      </w:r>
      <w:r w:rsidR="00384A0B">
        <w:t>ection)</w:t>
      </w:r>
      <w:r w:rsidR="009E2EB4">
        <w:t xml:space="preserve"> </w:t>
      </w:r>
      <w:r>
        <w:t xml:space="preserve"> </w:t>
      </w:r>
      <w:r w:rsidR="009E2EB4">
        <w:t xml:space="preserve">a. </w:t>
      </w:r>
      <w:r>
        <w:t xml:space="preserve"> </w:t>
      </w:r>
      <w:r w:rsidR="00BA05FF">
        <w:t xml:space="preserve">(1) </w:t>
      </w:r>
      <w:r>
        <w:t xml:space="preserve"> </w:t>
      </w:r>
      <w:r w:rsidR="00384A0B">
        <w:t>Notwithstanding any</w:t>
      </w:r>
      <w:r w:rsidR="009E2EB4">
        <w:t xml:space="preserve"> provision of</w:t>
      </w:r>
      <w:r w:rsidR="00384A0B">
        <w:t xml:space="preserve"> law to th</w:t>
      </w:r>
      <w:r w:rsidR="00CB1793">
        <w:t>e contrary, members of a volunteer paramedic unit</w:t>
      </w:r>
      <w:r w:rsidR="00384A0B">
        <w:t xml:space="preserve"> may respond</w:t>
      </w:r>
      <w:r w:rsidR="009E2EB4">
        <w:t xml:space="preserve"> to an emergency jointly or</w:t>
      </w:r>
      <w:r w:rsidR="00384A0B">
        <w:t xml:space="preserve"> separately. </w:t>
      </w:r>
    </w:p>
    <w:p w14:paraId="40A57CCC" w14:textId="61AF2E5F" w:rsidR="00BA05FF" w:rsidRDefault="00BA05FF" w:rsidP="00384A0B">
      <w:r>
        <w:tab/>
        <w:t>(2)</w:t>
      </w:r>
      <w:r w:rsidR="00603C4D">
        <w:tab/>
      </w:r>
      <w:r>
        <w:t>The first member of a volunteer paramedic unit to respond to an emergency may provide aid prior</w:t>
      </w:r>
      <w:r w:rsidR="004B6AE3">
        <w:t xml:space="preserve"> to</w:t>
      </w:r>
      <w:r>
        <w:t xml:space="preserve"> the arrival of the second member of a volunteer paramedic if necessary.</w:t>
      </w:r>
    </w:p>
    <w:p w14:paraId="27B17AA6" w14:textId="452F9D45" w:rsidR="00384A0B" w:rsidRDefault="00603C4D" w:rsidP="00384A0B">
      <w:r>
        <w:tab/>
        <w:t>(3)</w:t>
      </w:r>
      <w:r>
        <w:tab/>
      </w:r>
      <w:r w:rsidR="00BA05FF">
        <w:t>The first member of a volunteer paramedic unit to respond to an emergency may</w:t>
      </w:r>
      <w:r w:rsidR="00384A0B">
        <w:t xml:space="preserve"> cancel the response of</w:t>
      </w:r>
      <w:r w:rsidR="00BA05FF">
        <w:t xml:space="preserve"> a second member of a volunteer paramedic unit</w:t>
      </w:r>
      <w:r w:rsidR="004B6AE3">
        <w:t xml:space="preserve"> to the emergency</w:t>
      </w:r>
      <w:r w:rsidR="00BA05FF">
        <w:t xml:space="preserve"> </w:t>
      </w:r>
      <w:r w:rsidR="00384A0B" w:rsidRPr="00731EDC">
        <w:t>if</w:t>
      </w:r>
      <w:r w:rsidR="004B6AE3">
        <w:t xml:space="preserve"> the aid of a</w:t>
      </w:r>
      <w:r w:rsidR="00BA05FF">
        <w:t xml:space="preserve"> second member of a volunteer paramedic unit is unnecessary.</w:t>
      </w:r>
      <w:r w:rsidR="00384A0B" w:rsidRPr="00731EDC">
        <w:t xml:space="preserve"> </w:t>
      </w:r>
    </w:p>
    <w:p w14:paraId="5EBAF24B" w14:textId="3027D3EF" w:rsidR="00473BA3" w:rsidRDefault="009E2EB4" w:rsidP="00384A0B">
      <w:r>
        <w:tab/>
        <w:t>b.</w:t>
      </w:r>
      <w:r w:rsidR="00603C4D">
        <w:tab/>
      </w:r>
      <w:r w:rsidR="00473BA3">
        <w:t xml:space="preserve">(1) </w:t>
      </w:r>
      <w:r w:rsidR="00603C4D">
        <w:t xml:space="preserve"> </w:t>
      </w:r>
      <w:r w:rsidR="00BA05FF">
        <w:t>Members of a volunteer paramedic unit</w:t>
      </w:r>
      <w:r w:rsidR="00384A0B">
        <w:t xml:space="preserve"> shall be dressed professional</w:t>
      </w:r>
      <w:r w:rsidR="00BA05FF">
        <w:t xml:space="preserve">ly and </w:t>
      </w:r>
      <w:r w:rsidR="004B6AE3">
        <w:t>shall wear identification identifying</w:t>
      </w:r>
      <w:r w:rsidR="00BA05FF">
        <w:t xml:space="preserve"> </w:t>
      </w:r>
      <w:r w:rsidR="004B6AE3">
        <w:t xml:space="preserve">members as </w:t>
      </w:r>
      <w:r w:rsidR="00BA05FF">
        <w:t>paramedic</w:t>
      </w:r>
      <w:r w:rsidR="004B6AE3">
        <w:t>s</w:t>
      </w:r>
      <w:r w:rsidR="00BA05FF">
        <w:t xml:space="preserve">.  </w:t>
      </w:r>
    </w:p>
    <w:p w14:paraId="44EE05BB" w14:textId="1AF24D44" w:rsidR="00384A0B" w:rsidRDefault="00473BA3" w:rsidP="00384A0B">
      <w:r>
        <w:tab/>
        <w:t>(2)</w:t>
      </w:r>
      <w:r w:rsidR="00603C4D">
        <w:tab/>
      </w:r>
      <w:r w:rsidR="00BA05FF">
        <w:t>Members of</w:t>
      </w:r>
      <w:r w:rsidR="00EA0016">
        <w:t xml:space="preserve"> a volunteer paramedic unit </w:t>
      </w:r>
      <w:r w:rsidR="00BA05FF">
        <w:t>shall</w:t>
      </w:r>
      <w:r w:rsidR="00384A0B">
        <w:t xml:space="preserve"> </w:t>
      </w:r>
      <w:r w:rsidR="00BA05FF">
        <w:t>not be required to respond to an emergency</w:t>
      </w:r>
      <w:r w:rsidR="00EA0016">
        <w:t xml:space="preserve"> dressed</w:t>
      </w:r>
      <w:r w:rsidR="00BA05FF">
        <w:t xml:space="preserve"> in a uniform issued by the mobile inten</w:t>
      </w:r>
      <w:r w:rsidR="00EA0016">
        <w:t>sive care unit</w:t>
      </w:r>
      <w:r w:rsidR="00384A0B">
        <w:t>.</w:t>
      </w:r>
    </w:p>
    <w:p w14:paraId="7A5EB2A5" w14:textId="77777777" w:rsidR="00384A0B" w:rsidRDefault="00384A0B" w:rsidP="00384A0B"/>
    <w:p w14:paraId="1DF84A5F" w14:textId="3C569EFD" w:rsidR="00384A0B" w:rsidRPr="009E2EB4" w:rsidRDefault="00473BA3" w:rsidP="00686AEB">
      <w:pPr>
        <w:rPr>
          <w:b/>
          <w:bCs/>
        </w:rPr>
      </w:pPr>
      <w:r>
        <w:rPr>
          <w:b/>
          <w:bCs/>
        </w:rPr>
        <w:tab/>
      </w:r>
      <w:r>
        <w:t>4.</w:t>
      </w:r>
      <w:r w:rsidR="00A329A3">
        <w:tab/>
        <w:t>(New section)</w:t>
      </w:r>
      <w:r>
        <w:t xml:space="preserve"> The Commissioner of Health may adopt rules and regulations, in accordance with the “Administrative Procedure Act,” P.L.1968, c.410 (C.52:14B-1 et seq.), </w:t>
      </w:r>
      <w:r w:rsidR="00A329A3">
        <w:t xml:space="preserve">as may be </w:t>
      </w:r>
      <w:r>
        <w:t>necessary to effectuate the provisions of this act.</w:t>
      </w:r>
    </w:p>
    <w:p w14:paraId="5949DDAD" w14:textId="77777777" w:rsidR="00384A0B" w:rsidRPr="00D71D68" w:rsidRDefault="00384A0B" w:rsidP="00686AEB"/>
    <w:p w14:paraId="0560460B" w14:textId="5570F24A" w:rsidR="00603C4D" w:rsidRDefault="00686AEB" w:rsidP="00603C4D">
      <w:r>
        <w:tab/>
      </w:r>
      <w:r w:rsidR="00473BA3">
        <w:t>5</w:t>
      </w:r>
      <w:r w:rsidR="00603C4D">
        <w:t>.</w:t>
      </w:r>
      <w:r w:rsidR="00603C4D">
        <w:tab/>
      </w:r>
      <w:r w:rsidR="00670032">
        <w:t>This act shall take effect</w:t>
      </w:r>
      <w:r w:rsidR="00E047BD">
        <w:t xml:space="preserve"> immediately.</w:t>
      </w:r>
      <w:r w:rsidR="00603C4D">
        <w:br w:type="page"/>
      </w:r>
    </w:p>
    <w:p w14:paraId="3938DDD1" w14:textId="355B29D3" w:rsidR="00686AEB" w:rsidRPr="00AA7880" w:rsidRDefault="00686AEB" w:rsidP="00686AEB">
      <w:pPr>
        <w:jc w:val="center"/>
      </w:pPr>
      <w:r w:rsidRPr="00D71D68">
        <w:lastRenderedPageBreak/>
        <w:t>STATEMENT</w:t>
      </w:r>
    </w:p>
    <w:p w14:paraId="55A265EE" w14:textId="77777777" w:rsidR="00686AEB" w:rsidRDefault="00686AEB" w:rsidP="00686AEB"/>
    <w:p w14:paraId="522D2E7B" w14:textId="77777777" w:rsidR="00473BA3" w:rsidRDefault="00473BA3" w:rsidP="00686AEB">
      <w:r>
        <w:tab/>
        <w:t>This bill p</w:t>
      </w:r>
      <w:r w:rsidRPr="00473BA3">
        <w:t>ermits volunteer paramedics to operate within mobile intensive care units.</w:t>
      </w:r>
    </w:p>
    <w:p w14:paraId="2A5D086A" w14:textId="77777777" w:rsidR="004B6AE3" w:rsidRDefault="00473BA3" w:rsidP="00686AEB">
      <w:r>
        <w:tab/>
      </w:r>
      <w:r w:rsidR="004B6AE3">
        <w:t xml:space="preserve">The bill defines </w:t>
      </w:r>
      <w:r w:rsidR="004B6AE3" w:rsidRPr="004B6AE3">
        <w:t>“volunteer paramedic unit” to mean an operational subunit within a mobile intensive care unit that is exclusively staffed by at least two volunteer paramedics with access to any vehicle, including a personal vehicle.</w:t>
      </w:r>
    </w:p>
    <w:p w14:paraId="4E189B48" w14:textId="77777777" w:rsidR="004B6AE3" w:rsidRDefault="004B6AE3" w:rsidP="004B6AE3">
      <w:r>
        <w:tab/>
        <w:t xml:space="preserve">The bill provides that members of a volunteer paramedic unit may respond to an emergency jointly or separately.  The first member of a volunteer paramedic unit to respond to an emergency may provide aid prior to the arrival of the second member of a volunteer paramedic if necessary.  The first member of a volunteer paramedic unit to respond to an emergency may cancel the response of a second member of a volunteer paramedic unit to the emergency </w:t>
      </w:r>
      <w:r w:rsidRPr="00731EDC">
        <w:t>if</w:t>
      </w:r>
      <w:r>
        <w:t xml:space="preserve"> the </w:t>
      </w:r>
      <w:r w:rsidR="0017189C">
        <w:t xml:space="preserve">first member determines the </w:t>
      </w:r>
      <w:r>
        <w:t>aid of a second member of a volunteer paramedic unit is unnecessary.</w:t>
      </w:r>
      <w:r w:rsidRPr="00731EDC">
        <w:t xml:space="preserve"> </w:t>
      </w:r>
    </w:p>
    <w:p w14:paraId="2109EBA8" w14:textId="77777777" w:rsidR="004B6AE3" w:rsidRDefault="004B6AE3" w:rsidP="004B6AE3">
      <w:r>
        <w:tab/>
        <w:t>The bill provides that members of a volunteer paramedic unit are to be dressed professionally and to wear identification that identifies the members as paramedics.  Members of a vo</w:t>
      </w:r>
      <w:r w:rsidR="00EA0016">
        <w:t>lunteer paramedic unit are</w:t>
      </w:r>
      <w:r>
        <w:t xml:space="preserve"> not</w:t>
      </w:r>
      <w:r w:rsidR="00EA0016">
        <w:t xml:space="preserve"> to</w:t>
      </w:r>
      <w:r>
        <w:t xml:space="preserve"> be required to respond to an emergency</w:t>
      </w:r>
      <w:r w:rsidR="00EA0016">
        <w:t xml:space="preserve"> dressed</w:t>
      </w:r>
      <w:r>
        <w:t xml:space="preserve"> in a uniform issued by the mobile inten</w:t>
      </w:r>
      <w:r w:rsidR="00EA0016">
        <w:t>sive care unit</w:t>
      </w:r>
      <w:r>
        <w:t>.</w:t>
      </w:r>
    </w:p>
    <w:p w14:paraId="14A23EFC" w14:textId="2D20E298" w:rsidR="004B6AE3" w:rsidRDefault="004B6AE3" w:rsidP="004B6AE3">
      <w:r>
        <w:tab/>
      </w:r>
      <w:r w:rsidR="00473BA3">
        <w:t xml:space="preserve">Under the bill, </w:t>
      </w:r>
      <w:r>
        <w:t>a mobile intensive care paramedic may perform advanced life support services, provided that the paramedic is following a stan</w:t>
      </w:r>
      <w:r w:rsidR="0078371A">
        <w:t>ding order</w:t>
      </w:r>
      <w:r>
        <w:t>.</w:t>
      </w:r>
    </w:p>
    <w:sectPr w:rsidR="004B6AE3" w:rsidSect="00016C3F">
      <w:headerReference w:type="default" r:id="rId17"/>
      <w:footerReference w:type="default" r:id="rId18"/>
      <w:headerReference w:type="first" r:id="rId19"/>
      <w:footerReference w:type="first" r:id="rId20"/>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C36297" w14:textId="77777777" w:rsidR="006C430F" w:rsidRDefault="006C430F">
      <w:r>
        <w:separator/>
      </w:r>
    </w:p>
  </w:endnote>
  <w:endnote w:type="continuationSeparator" w:id="0">
    <w:p w14:paraId="5B7007C4" w14:textId="77777777" w:rsidR="006C430F" w:rsidRDefault="006C43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2159F2" w14:textId="77777777" w:rsidR="00603C4D" w:rsidRDefault="00603C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7AD91D" w14:textId="77777777" w:rsidR="00603C4D" w:rsidRDefault="00603C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989089" w14:textId="77777777" w:rsidR="00603C4D" w:rsidRDefault="00603C4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796B4" w14:textId="77777777"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F99CC" w14:textId="77777777" w:rsidR="00670032" w:rsidRPr="00921C91" w:rsidRDefault="0067003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87C1F26" w14:textId="77777777" w:rsidR="00670032" w:rsidRPr="00921C91" w:rsidRDefault="00670032">
    <w:pPr>
      <w:pStyle w:val="Footer"/>
      <w:rPr>
        <w:szCs w:val="18"/>
      </w:rPr>
    </w:pPr>
  </w:p>
  <w:p w14:paraId="6CC3A7FA" w14:textId="77777777" w:rsidR="00670032" w:rsidRPr="00921C91" w:rsidRDefault="0067003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9102459" w14:textId="77777777" w:rsidR="00670032" w:rsidRDefault="00670032">
    <w:pPr>
      <w:pStyle w:val="Footer"/>
    </w:pPr>
  </w:p>
  <w:p w14:paraId="6B4F2DFD"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3B44E4" w14:textId="77777777" w:rsidR="006C430F" w:rsidRDefault="006C430F">
      <w:r>
        <w:separator/>
      </w:r>
    </w:p>
  </w:footnote>
  <w:footnote w:type="continuationSeparator" w:id="0">
    <w:p w14:paraId="3B6F28B0" w14:textId="77777777" w:rsidR="006C430F" w:rsidRDefault="006C43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1EADE9" w14:textId="77777777" w:rsidR="00665CBC" w:rsidRDefault="00F31D54">
    <w:pPr>
      <w:pStyle w:val="Header"/>
    </w:pPr>
    <w:r>
      <w:rPr>
        <w:noProof/>
      </w:rPr>
      <w:pict w14:anchorId="4C08F4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1F57C1" w14:textId="4FC6E32E"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BF6260" w14:textId="77777777" w:rsidR="00603C4D" w:rsidRDefault="00603C4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73DEB" w14:textId="1F0FE6F7" w:rsidR="00665CBC" w:rsidRDefault="00665CBC" w:rsidP="00686AEB">
    <w:pPr>
      <w:pStyle w:val="Header"/>
      <w:jc w:val="center"/>
      <w:rPr>
        <w:rStyle w:val="PageNumber"/>
      </w:rPr>
    </w:pPr>
  </w:p>
  <w:p w14:paraId="401C5671" w14:textId="46A1D0BB" w:rsidR="00016C3F" w:rsidRDefault="00016C3F" w:rsidP="00016C3F">
    <w:pPr>
      <w:pStyle w:val="bpuHeadSpon"/>
    </w:pPr>
    <w:r w:rsidRPr="00016C3F">
      <w:rPr>
        <w:rStyle w:val="bpuHeadSponChar"/>
      </w:rPr>
      <w:t>S4235</w:t>
    </w:r>
    <w:r>
      <w:t xml:space="preserve"> SINGER, GOPAL</w:t>
    </w:r>
  </w:p>
  <w:p w14:paraId="48D165E2" w14:textId="4EE1B574" w:rsidR="00016C3F" w:rsidRDefault="00016C3F" w:rsidP="00016C3F">
    <w:pPr>
      <w:pStyle w:val="bpuHeadSpon"/>
    </w:pPr>
    <w:r>
      <w:fldChar w:fldCharType="begin"/>
    </w:r>
    <w:r>
      <w:instrText xml:space="preserve"> PAGE  \* MERGEFORMAT </w:instrText>
    </w:r>
    <w:r>
      <w:fldChar w:fldCharType="separate"/>
    </w:r>
    <w:r w:rsidR="00991F31">
      <w:rPr>
        <w:noProof/>
      </w:rPr>
      <w:t>4</w:t>
    </w:r>
    <w:r>
      <w:fldChar w:fldCharType="end"/>
    </w:r>
  </w:p>
  <w:p w14:paraId="1500AB61" w14:textId="77777777" w:rsidR="00016C3F" w:rsidRDefault="00016C3F" w:rsidP="00016C3F">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323BE" w14:textId="391ECD87" w:rsidR="00665CBC" w:rsidRDefault="00665CBC">
    <w:pPr>
      <w:pStyle w:val="Header"/>
    </w:pPr>
  </w:p>
  <w:p w14:paraId="6DBF7BF9" w14:textId="2962E85E" w:rsidR="00016C3F" w:rsidRDefault="00016C3F" w:rsidP="00016C3F">
    <w:pPr>
      <w:pStyle w:val="bpuHeadSpon"/>
    </w:pPr>
    <w:r w:rsidRPr="00016C3F">
      <w:rPr>
        <w:rStyle w:val="bpuHeadSponChar"/>
      </w:rPr>
      <w:t>S4235</w:t>
    </w:r>
    <w:r>
      <w:t xml:space="preserve"> SINGER, GOPAL</w:t>
    </w:r>
  </w:p>
  <w:p w14:paraId="527915BF" w14:textId="29736238" w:rsidR="00016C3F" w:rsidRDefault="00016C3F" w:rsidP="00016C3F">
    <w:pPr>
      <w:pStyle w:val="bpuHeadSpon"/>
    </w:pPr>
    <w:r>
      <w:fldChar w:fldCharType="begin"/>
    </w:r>
    <w:r>
      <w:instrText xml:space="preserve"> PAGE  \* MERGEFORMAT </w:instrText>
    </w:r>
    <w:r>
      <w:fldChar w:fldCharType="separate"/>
    </w:r>
    <w:r w:rsidR="00F31D54">
      <w:rPr>
        <w:noProof/>
      </w:rPr>
      <w:t>2</w:t>
    </w:r>
    <w:r>
      <w:fldChar w:fldCharType="end"/>
    </w:r>
  </w:p>
  <w:p w14:paraId="0038DEC9" w14:textId="77777777" w:rsidR="00016C3F" w:rsidRDefault="00016C3F" w:rsidP="00016C3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008"/>
    <w:rsid w:val="000051BD"/>
    <w:rsid w:val="000160A5"/>
    <w:rsid w:val="00016C3F"/>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C684F"/>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189C"/>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2F701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84A0B"/>
    <w:rsid w:val="00391DA4"/>
    <w:rsid w:val="003A1DA7"/>
    <w:rsid w:val="003A3C64"/>
    <w:rsid w:val="003A3F83"/>
    <w:rsid w:val="003C43EF"/>
    <w:rsid w:val="003C5927"/>
    <w:rsid w:val="003C5A6B"/>
    <w:rsid w:val="003C7FB2"/>
    <w:rsid w:val="003D24DE"/>
    <w:rsid w:val="003E26D4"/>
    <w:rsid w:val="003E47BA"/>
    <w:rsid w:val="003F2ADF"/>
    <w:rsid w:val="003F3B37"/>
    <w:rsid w:val="0040195A"/>
    <w:rsid w:val="00402DC0"/>
    <w:rsid w:val="00416C4B"/>
    <w:rsid w:val="0041751E"/>
    <w:rsid w:val="004211E5"/>
    <w:rsid w:val="00422091"/>
    <w:rsid w:val="0043386C"/>
    <w:rsid w:val="00435A92"/>
    <w:rsid w:val="00435F75"/>
    <w:rsid w:val="00436327"/>
    <w:rsid w:val="00436F2D"/>
    <w:rsid w:val="00436F5D"/>
    <w:rsid w:val="00441B42"/>
    <w:rsid w:val="0045118A"/>
    <w:rsid w:val="00455D51"/>
    <w:rsid w:val="00456BF9"/>
    <w:rsid w:val="00461057"/>
    <w:rsid w:val="004700BA"/>
    <w:rsid w:val="004704A8"/>
    <w:rsid w:val="00471102"/>
    <w:rsid w:val="00471F18"/>
    <w:rsid w:val="00473BA3"/>
    <w:rsid w:val="00484144"/>
    <w:rsid w:val="00484C19"/>
    <w:rsid w:val="00485866"/>
    <w:rsid w:val="00490561"/>
    <w:rsid w:val="00492076"/>
    <w:rsid w:val="0049364C"/>
    <w:rsid w:val="00493B1D"/>
    <w:rsid w:val="00497037"/>
    <w:rsid w:val="004A3009"/>
    <w:rsid w:val="004A6940"/>
    <w:rsid w:val="004A77A4"/>
    <w:rsid w:val="004B6AE3"/>
    <w:rsid w:val="004C47A0"/>
    <w:rsid w:val="004C742C"/>
    <w:rsid w:val="004D7A0C"/>
    <w:rsid w:val="004E1F3E"/>
    <w:rsid w:val="004F21BD"/>
    <w:rsid w:val="004F4F1D"/>
    <w:rsid w:val="004F74DD"/>
    <w:rsid w:val="00501317"/>
    <w:rsid w:val="0050495C"/>
    <w:rsid w:val="00505DC9"/>
    <w:rsid w:val="00505F51"/>
    <w:rsid w:val="00506008"/>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2D1E"/>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3C4D"/>
    <w:rsid w:val="00605B20"/>
    <w:rsid w:val="0061156F"/>
    <w:rsid w:val="00613FF5"/>
    <w:rsid w:val="006155A8"/>
    <w:rsid w:val="00621076"/>
    <w:rsid w:val="00621B94"/>
    <w:rsid w:val="00626239"/>
    <w:rsid w:val="00635316"/>
    <w:rsid w:val="00635449"/>
    <w:rsid w:val="006378C5"/>
    <w:rsid w:val="00645E6A"/>
    <w:rsid w:val="00665CBC"/>
    <w:rsid w:val="00667A5C"/>
    <w:rsid w:val="00670032"/>
    <w:rsid w:val="00677316"/>
    <w:rsid w:val="00686AEB"/>
    <w:rsid w:val="006B7897"/>
    <w:rsid w:val="006B7FA7"/>
    <w:rsid w:val="006C086A"/>
    <w:rsid w:val="006C21C1"/>
    <w:rsid w:val="006C430F"/>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34CAF"/>
    <w:rsid w:val="007502CB"/>
    <w:rsid w:val="00752D79"/>
    <w:rsid w:val="00752E20"/>
    <w:rsid w:val="00756EDE"/>
    <w:rsid w:val="00764456"/>
    <w:rsid w:val="00780E07"/>
    <w:rsid w:val="00781B4D"/>
    <w:rsid w:val="007824BF"/>
    <w:rsid w:val="0078371A"/>
    <w:rsid w:val="00783B8D"/>
    <w:rsid w:val="00785DA3"/>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16CB"/>
    <w:rsid w:val="009121D8"/>
    <w:rsid w:val="00912D9C"/>
    <w:rsid w:val="00916F7A"/>
    <w:rsid w:val="00917FE3"/>
    <w:rsid w:val="009318C7"/>
    <w:rsid w:val="00931C09"/>
    <w:rsid w:val="009348C2"/>
    <w:rsid w:val="009440D0"/>
    <w:rsid w:val="009523A3"/>
    <w:rsid w:val="00960958"/>
    <w:rsid w:val="00963A46"/>
    <w:rsid w:val="00966A3E"/>
    <w:rsid w:val="00967B05"/>
    <w:rsid w:val="00971493"/>
    <w:rsid w:val="00971AD9"/>
    <w:rsid w:val="00973069"/>
    <w:rsid w:val="00973523"/>
    <w:rsid w:val="00980766"/>
    <w:rsid w:val="009835D4"/>
    <w:rsid w:val="009865D4"/>
    <w:rsid w:val="00991F31"/>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EB4"/>
    <w:rsid w:val="009E3164"/>
    <w:rsid w:val="009E5961"/>
    <w:rsid w:val="009E6A09"/>
    <w:rsid w:val="009F4FAC"/>
    <w:rsid w:val="00A017C0"/>
    <w:rsid w:val="00A11228"/>
    <w:rsid w:val="00A222C2"/>
    <w:rsid w:val="00A25845"/>
    <w:rsid w:val="00A305D6"/>
    <w:rsid w:val="00A329A3"/>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3018"/>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058"/>
    <w:rsid w:val="00B732BC"/>
    <w:rsid w:val="00B90E33"/>
    <w:rsid w:val="00B9676B"/>
    <w:rsid w:val="00BA05FF"/>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1793"/>
    <w:rsid w:val="00CB6246"/>
    <w:rsid w:val="00CC0A17"/>
    <w:rsid w:val="00CD0F93"/>
    <w:rsid w:val="00CD1A26"/>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401"/>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47BD"/>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001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1D54"/>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5DBC4C0"/>
  <w15:docId w15:val="{29CF043F-8CF6-4E7C-9B1B-2694A66E2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CommentReference">
    <w:name w:val="annotation reference"/>
    <w:basedOn w:val="DefaultParagraphFont"/>
    <w:semiHidden/>
    <w:unhideWhenUsed/>
    <w:rsid w:val="002F7016"/>
    <w:rPr>
      <w:sz w:val="16"/>
      <w:szCs w:val="16"/>
    </w:rPr>
  </w:style>
  <w:style w:type="paragraph" w:styleId="CommentText">
    <w:name w:val="annotation text"/>
    <w:basedOn w:val="Normal"/>
    <w:link w:val="CommentTextChar"/>
    <w:semiHidden/>
    <w:unhideWhenUsed/>
    <w:rsid w:val="002F7016"/>
    <w:pPr>
      <w:spacing w:line="240" w:lineRule="auto"/>
    </w:pPr>
    <w:rPr>
      <w:sz w:val="20"/>
      <w:szCs w:val="20"/>
    </w:rPr>
  </w:style>
  <w:style w:type="character" w:customStyle="1" w:styleId="CommentTextChar">
    <w:name w:val="Comment Text Char"/>
    <w:basedOn w:val="DefaultParagraphFont"/>
    <w:link w:val="CommentText"/>
    <w:semiHidden/>
    <w:rsid w:val="002F7016"/>
    <w:rPr>
      <w:spacing w:val="4"/>
    </w:rPr>
  </w:style>
  <w:style w:type="paragraph" w:styleId="CommentSubject">
    <w:name w:val="annotation subject"/>
    <w:basedOn w:val="CommentText"/>
    <w:next w:val="CommentText"/>
    <w:link w:val="CommentSubjectChar"/>
    <w:semiHidden/>
    <w:unhideWhenUsed/>
    <w:rsid w:val="002F7016"/>
    <w:rPr>
      <w:b/>
      <w:bCs/>
    </w:rPr>
  </w:style>
  <w:style w:type="character" w:customStyle="1" w:styleId="CommentSubjectChar">
    <w:name w:val="Comment Subject Char"/>
    <w:basedOn w:val="CommentTextChar"/>
    <w:link w:val="CommentSubject"/>
    <w:semiHidden/>
    <w:rsid w:val="002F7016"/>
    <w:rPr>
      <w:b/>
      <w:bCs/>
      <w:spacing w:val="4"/>
    </w:rPr>
  </w:style>
  <w:style w:type="paragraph" w:styleId="BalloonText">
    <w:name w:val="Balloon Text"/>
    <w:basedOn w:val="Normal"/>
    <w:link w:val="BalloonTextChar"/>
    <w:semiHidden/>
    <w:unhideWhenUsed/>
    <w:rsid w:val="002F701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F7016"/>
    <w:rPr>
      <w:rFonts w:ascii="Segoe UI" w:hAnsi="Segoe UI" w:cs="Segoe UI"/>
      <w:spacing w:val="4"/>
      <w:sz w:val="18"/>
      <w:szCs w:val="18"/>
    </w:rPr>
  </w:style>
  <w:style w:type="character" w:styleId="LineNumber">
    <w:name w:val="line number"/>
    <w:basedOn w:val="DefaultParagraphFont"/>
    <w:semiHidden/>
    <w:unhideWhenUsed/>
    <w:rsid w:val="00016C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9FC81A-EE37-43B1-8E49-231AA1E59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921</Words>
  <Characters>5111</Characters>
  <Application>Microsoft Office Word</Application>
  <DocSecurity>0</DocSecurity>
  <Lines>138</Lines>
  <Paragraphs>45</Paragraphs>
  <ScaleCrop>false</ScaleCrop>
  <HeadingPairs>
    <vt:vector size="2" baseType="variant">
      <vt:variant>
        <vt:lpstr>Title</vt:lpstr>
      </vt:variant>
      <vt:variant>
        <vt:i4>1</vt:i4>
      </vt:variant>
    </vt:vector>
  </HeadingPairs>
  <TitlesOfParts>
    <vt:vector size="1" baseType="lpstr">
      <vt:lpstr>S4235</vt:lpstr>
    </vt:vector>
  </TitlesOfParts>
  <Manager>R224</Manager>
  <Company>NJ Office of Legislative Services</Company>
  <LinksUpToDate>false</LinksUpToDate>
  <CharactersWithSpaces>6045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S4235</dc:title>
  <dc:subject>21-5632</dc:subject>
  <dc:creator>Senator  SINGER, Senator  GOPAL</dc:creator>
  <cp:keywords>S4235|4|HS |263|219|259|N|0|</cp:keywords>
  <dc:description>INTRODUCED DECEMBER 2, 2021</dc:description>
  <cp:lastModifiedBy>Franks, Denise</cp:lastModifiedBy>
  <cp:revision>2</cp:revision>
  <cp:lastPrinted>2021-12-03T15:44:00Z</cp:lastPrinted>
  <dcterms:created xsi:type="dcterms:W3CDTF">2021-12-03T17:28:00Z</dcterms:created>
  <dcterms:modified xsi:type="dcterms:W3CDTF">2021-12-03T17:28:00Z</dcterms:modified>
  <cp:category>s.3: C.26:2K-10.1; s.4: T &amp; E (2021/253)_x000d_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