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3787E" w14:textId="20D9A8BE" w:rsidR="00236E9D" w:rsidRDefault="00236E9D" w:rsidP="00236E9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4244 </w:t>
      </w:r>
    </w:p>
    <w:p w14:paraId="592B5684" w14:textId="7AE30FBB" w:rsidR="00236E9D" w:rsidRPr="009D38FF" w:rsidRDefault="00236E9D" w:rsidP="00236E9D">
      <w:pPr>
        <w:pStyle w:val="bpuWpGraphic"/>
      </w:pPr>
      <w:r>
        <w:object w:dxaOrig="8985" w:dyaOrig="255" w14:anchorId="6EA2E9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3091022" r:id="rId8"/>
        </w:object>
      </w:r>
    </w:p>
    <w:p w14:paraId="55AF3875" w14:textId="77777777" w:rsidR="00236E9D" w:rsidRDefault="00236E9D" w:rsidP="00236E9D">
      <w:pPr>
        <w:pStyle w:val="bpuState"/>
      </w:pPr>
      <w:r>
        <w:t>STATE OF NEW JERSEY</w:t>
      </w:r>
    </w:p>
    <w:p w14:paraId="20124600" w14:textId="77777777" w:rsidR="00236E9D" w:rsidRDefault="00236E9D" w:rsidP="00236E9D">
      <w:pPr>
        <w:pStyle w:val="bpuLegislature"/>
      </w:pPr>
      <w:r>
        <w:t>219th LEGISLATURE</w:t>
      </w:r>
    </w:p>
    <w:p w14:paraId="2483660D" w14:textId="3C59FD2F" w:rsidR="00236E9D" w:rsidRDefault="00236E9D" w:rsidP="00236E9D">
      <w:pPr>
        <w:pStyle w:val="bpuWpGraphic"/>
      </w:pPr>
      <w:r>
        <w:object w:dxaOrig="8985" w:dyaOrig="255" w14:anchorId="781442F7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3091023" r:id="rId9"/>
        </w:object>
      </w:r>
      <w:r>
        <w:t xml:space="preserve">  </w:t>
      </w:r>
    </w:p>
    <w:p w14:paraId="4D3EA971" w14:textId="77777777" w:rsidR="00236E9D" w:rsidRDefault="00236E9D" w:rsidP="00236E9D">
      <w:pPr>
        <w:pStyle w:val="bpuIntro"/>
      </w:pPr>
      <w:r>
        <w:t>INTRODUCED DECEMBER 6, 2021</w:t>
      </w:r>
    </w:p>
    <w:p w14:paraId="60F8D1E1" w14:textId="77777777" w:rsidR="00236E9D" w:rsidRDefault="00236E9D" w:rsidP="00236E9D">
      <w:pPr>
        <w:pStyle w:val="bpuIntro"/>
      </w:pPr>
    </w:p>
    <w:p w14:paraId="2925C679" w14:textId="77777777" w:rsidR="00236E9D" w:rsidRDefault="00236E9D" w:rsidP="00236E9D">
      <w:pPr>
        <w:pStyle w:val="bpuIntro"/>
        <w:sectPr w:rsidR="00236E9D" w:rsidSect="0098303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9A4D2DE" w14:textId="77777777" w:rsidR="00236E9D" w:rsidRDefault="00236E9D" w:rsidP="00236E9D">
      <w:pPr>
        <w:pStyle w:val="bpuIntro"/>
      </w:pPr>
    </w:p>
    <w:p w14:paraId="1FD08356" w14:textId="77777777" w:rsidR="00236E9D" w:rsidRDefault="00236E9D" w:rsidP="00236E9D">
      <w:pPr>
        <w:pStyle w:val="bpuSponsor"/>
      </w:pPr>
      <w:r>
        <w:t>Sponsored by:</w:t>
      </w:r>
    </w:p>
    <w:p w14:paraId="72DA7681" w14:textId="77777777" w:rsidR="00236E9D" w:rsidRDefault="00236E9D" w:rsidP="00236E9D">
      <w:pPr>
        <w:pStyle w:val="bpuSponsor"/>
      </w:pPr>
      <w:r>
        <w:t>Senator  FRED H. MADDEN, JR.</w:t>
      </w:r>
    </w:p>
    <w:p w14:paraId="23B321B2" w14:textId="77777777" w:rsidR="00236E9D" w:rsidRDefault="00236E9D" w:rsidP="00236E9D">
      <w:pPr>
        <w:pStyle w:val="bpuSponsor"/>
      </w:pPr>
      <w:r>
        <w:t>District 4 (Camden and Gloucester)</w:t>
      </w:r>
    </w:p>
    <w:p w14:paraId="3A289724" w14:textId="77777777" w:rsidR="00236E9D" w:rsidRDefault="00236E9D" w:rsidP="00236E9D">
      <w:pPr>
        <w:pStyle w:val="bpuSponsor"/>
      </w:pPr>
    </w:p>
    <w:p w14:paraId="71D98CF8" w14:textId="107EF4E0" w:rsidR="00236E9D" w:rsidRDefault="0098303B" w:rsidP="0098303B">
      <w:pPr>
        <w:pStyle w:val="bpuSponsor"/>
      </w:pPr>
      <w:r>
        <w:t>Co-Sponsored by:</w:t>
      </w:r>
    </w:p>
    <w:p w14:paraId="7184FA3B" w14:textId="0850B81C" w:rsidR="0098303B" w:rsidRDefault="0098303B" w:rsidP="0098303B">
      <w:pPr>
        <w:pStyle w:val="bpuSponsor"/>
      </w:pPr>
      <w:r w:rsidRPr="0098303B">
        <w:t xml:space="preserve">Senator </w:t>
      </w:r>
      <w:proofErr w:type="spellStart"/>
      <w:r w:rsidRPr="0098303B">
        <w:t>O'Scanlon</w:t>
      </w:r>
      <w:proofErr w:type="spellEnd"/>
    </w:p>
    <w:p w14:paraId="1BB3C944" w14:textId="5B3CE6EE" w:rsidR="0098303B" w:rsidRDefault="0098303B" w:rsidP="0098303B"/>
    <w:p w14:paraId="4A741F43" w14:textId="77777777" w:rsidR="0098303B" w:rsidRPr="0098303B" w:rsidRDefault="0098303B" w:rsidP="0098303B"/>
    <w:p w14:paraId="619EB007" w14:textId="77777777" w:rsidR="00236E9D" w:rsidRDefault="00236E9D" w:rsidP="00236E9D">
      <w:pPr>
        <w:pStyle w:val="bpuSponsor"/>
      </w:pPr>
    </w:p>
    <w:p w14:paraId="20D6711B" w14:textId="77777777" w:rsidR="00236E9D" w:rsidRDefault="00236E9D" w:rsidP="00236E9D">
      <w:pPr>
        <w:pStyle w:val="bpuSponsor"/>
      </w:pPr>
    </w:p>
    <w:p w14:paraId="43141970" w14:textId="77777777" w:rsidR="00236E9D" w:rsidRDefault="00236E9D" w:rsidP="00236E9D">
      <w:pPr>
        <w:pStyle w:val="bpuSponsor"/>
      </w:pPr>
      <w:r>
        <w:t>SYNOPSIS</w:t>
      </w:r>
    </w:p>
    <w:p w14:paraId="65552724" w14:textId="77777777" w:rsidR="00236E9D" w:rsidRDefault="00236E9D" w:rsidP="00236E9D">
      <w:pPr>
        <w:pStyle w:val="bpuNormText"/>
      </w:pPr>
      <w:r>
        <w:tab/>
        <w:t xml:space="preserve">Concerns appointment of certain superintendents of weights and measures. </w:t>
      </w:r>
    </w:p>
    <w:p w14:paraId="2F9F4309" w14:textId="77777777" w:rsidR="00236E9D" w:rsidRDefault="00236E9D" w:rsidP="00236E9D">
      <w:pPr>
        <w:pStyle w:val="bpuNormText"/>
      </w:pPr>
    </w:p>
    <w:p w14:paraId="0AA4C4DA" w14:textId="77777777" w:rsidR="00236E9D" w:rsidRDefault="00236E9D" w:rsidP="00236E9D">
      <w:pPr>
        <w:pStyle w:val="bpuSponsor"/>
      </w:pPr>
      <w:r>
        <w:t xml:space="preserve">CURRENT VERSION OF TEXT </w:t>
      </w:r>
    </w:p>
    <w:p w14:paraId="1412E2C5" w14:textId="77777777" w:rsidR="00236E9D" w:rsidRDefault="00236E9D" w:rsidP="00236E9D">
      <w:pPr>
        <w:pStyle w:val="bpuNormText"/>
      </w:pPr>
      <w:r>
        <w:tab/>
        <w:t>As introduced.</w:t>
      </w:r>
    </w:p>
    <w:p w14:paraId="5FFA7CAA" w14:textId="33926DB8" w:rsidR="00236E9D" w:rsidRDefault="00236E9D" w:rsidP="00236E9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87F0A2" wp14:editId="3519FB0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A8A1D7D" w14:textId="77777777" w:rsidR="00236E9D" w:rsidRDefault="00236E9D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36E9D" w:rsidSect="00236E9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6F55A2F" w14:textId="333E4131" w:rsidR="00686AEB" w:rsidRPr="00677316" w:rsidRDefault="0089530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F4FE0">
        <w:rPr>
          <w:rStyle w:val="HangingAnActChar"/>
        </w:rPr>
        <w:t>concerning the appointments of certain superintendents</w:t>
      </w:r>
      <w:r w:rsidR="00426C99">
        <w:rPr>
          <w:rStyle w:val="HangingAnActChar"/>
        </w:rPr>
        <w:t xml:space="preserve"> </w:t>
      </w:r>
      <w:r w:rsidR="00426C99">
        <w:t>of weights and measures</w:t>
      </w:r>
      <w:r w:rsidR="00EF4FE0">
        <w:rPr>
          <w:rStyle w:val="HangingAnActChar"/>
        </w:rPr>
        <w:t xml:space="preserve"> </w:t>
      </w:r>
      <w:r w:rsidR="00436008">
        <w:rPr>
          <w:rStyle w:val="HangingAnActChar"/>
        </w:rPr>
        <w:t>and amending Title 51 of the Revised Statutes.</w:t>
      </w:r>
    </w:p>
    <w:p w14:paraId="2D91951E" w14:textId="77777777" w:rsidR="000B1054" w:rsidRPr="00D71D68" w:rsidRDefault="000B1054" w:rsidP="000B1054"/>
    <w:p w14:paraId="451263C9" w14:textId="77777777" w:rsidR="00686AEB" w:rsidRPr="00AA7880" w:rsidRDefault="00686AEB" w:rsidP="00686AEB">
      <w:r>
        <w:tab/>
      </w:r>
      <w:r w:rsidR="0089530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95305">
        <w:rPr>
          <w:rStyle w:val="BillLanguage"/>
        </w:rPr>
        <w:t>by the Senate and General Assembly of the State of New Jersey:</w:t>
      </w:r>
    </w:p>
    <w:p w14:paraId="6D8ADF39" w14:textId="77777777" w:rsidR="00686AEB" w:rsidRDefault="00686AEB" w:rsidP="00686AEB"/>
    <w:p w14:paraId="03A2794F" w14:textId="1600A6D7" w:rsidR="0089038D" w:rsidRDefault="00542DB5" w:rsidP="00686AEB">
      <w:pPr>
        <w:rPr>
          <w:color w:val="000000"/>
        </w:rPr>
      </w:pPr>
      <w:r>
        <w:tab/>
        <w:t>1.</w:t>
      </w:r>
      <w:r>
        <w:tab/>
      </w:r>
      <w:r w:rsidR="0089038D">
        <w:t>R.S.</w:t>
      </w:r>
      <w:r w:rsidR="0089038D" w:rsidRPr="00636EEF">
        <w:rPr>
          <w:color w:val="000000"/>
        </w:rPr>
        <w:t>51:1-42</w:t>
      </w:r>
      <w:r w:rsidR="0089038D">
        <w:rPr>
          <w:color w:val="000000"/>
        </w:rPr>
        <w:t xml:space="preserve"> is amended to read as follows:</w:t>
      </w:r>
    </w:p>
    <w:p w14:paraId="0B1478E2" w14:textId="17C8B221" w:rsidR="0089038D" w:rsidRDefault="0089038D" w:rsidP="00686AEB">
      <w:r>
        <w:tab/>
      </w:r>
      <w:r w:rsidR="008F4546" w:rsidRPr="00636EEF">
        <w:rPr>
          <w:color w:val="000000"/>
        </w:rPr>
        <w:t>51:1-42</w:t>
      </w:r>
      <w:r w:rsidR="008F4546">
        <w:rPr>
          <w:color w:val="000000"/>
        </w:rPr>
        <w:t xml:space="preserve">.  </w:t>
      </w:r>
      <w:r w:rsidR="008F4546" w:rsidRPr="002E399C">
        <w:t xml:space="preserve">The </w:t>
      </w:r>
      <w:r w:rsidR="006F7F5F">
        <w:t>department</w:t>
      </w:r>
      <w:r w:rsidR="008F4546" w:rsidRPr="002E399C">
        <w:t xml:space="preserve"> of weights</w:t>
      </w:r>
      <w:r w:rsidR="006F7F5F">
        <w:t xml:space="preserve"> </w:t>
      </w:r>
      <w:r w:rsidR="008F4546" w:rsidRPr="002E399C">
        <w:t xml:space="preserve">and measures, created and </w:t>
      </w:r>
      <w:r w:rsidR="001126FB">
        <w:t xml:space="preserve">established by an act entitled </w:t>
      </w:r>
      <w:r w:rsidR="008F4546" w:rsidRPr="002E399C">
        <w:t>"An act to establish a uniform standard of weights and measures in this state, to establish a department of weights and measures, and to provide penalties for the use of other than standard or legal weights and measures," approved April twenty-fourth, one thousand nine hundred and eleven (L.1911, c. 201, p. 414), is continued.  It shall consist of a state superintendent, and assistant state superintendents, county superintendents,</w:t>
      </w:r>
      <w:r w:rsidR="001E02DE">
        <w:t xml:space="preserve"> </w:t>
      </w:r>
      <w:r w:rsidR="008F4546" w:rsidRPr="002E399C">
        <w:t xml:space="preserve">municipal superintendents and their respective assistant superintendents, </w:t>
      </w:r>
      <w:r w:rsidR="00426C99" w:rsidRPr="001E02DE">
        <w:rPr>
          <w:u w:val="single"/>
        </w:rPr>
        <w:t xml:space="preserve">and those county or municipal superintendents appointed by governing bodies </w:t>
      </w:r>
      <w:r w:rsidR="00426C99" w:rsidRPr="001126FB">
        <w:rPr>
          <w:u w:val="single"/>
        </w:rPr>
        <w:t>pursuant to</w:t>
      </w:r>
      <w:r w:rsidR="00426C99">
        <w:rPr>
          <w:u w:val="single"/>
        </w:rPr>
        <w:t xml:space="preserve"> </w:t>
      </w:r>
      <w:r w:rsidR="00426C99" w:rsidRPr="004D0EF5">
        <w:rPr>
          <w:u w:val="single"/>
        </w:rPr>
        <w:t xml:space="preserve">an agreement entered into pursuant </w:t>
      </w:r>
      <w:r w:rsidR="00426C99" w:rsidRPr="001126FB">
        <w:rPr>
          <w:u w:val="single"/>
        </w:rPr>
        <w:t>the "Uniform Shared Services and Consolidation Act," P.L.2007, c.63 (C.40A:65-1 et seq.)</w:t>
      </w:r>
      <w:r w:rsidR="00426C99" w:rsidRPr="001E02DE">
        <w:rPr>
          <w:u w:val="single"/>
        </w:rPr>
        <w:t>,</w:t>
      </w:r>
      <w:r w:rsidR="00426C99" w:rsidRPr="000466C5">
        <w:t xml:space="preserve"> </w:t>
      </w:r>
      <w:r w:rsidR="008F4546" w:rsidRPr="002E399C">
        <w:t>each of whom shall, before entering upon his duties, take an oath of office as provided by law.</w:t>
      </w:r>
    </w:p>
    <w:p w14:paraId="2B6E3DE2" w14:textId="77777777" w:rsidR="0089038D" w:rsidRDefault="008F4546" w:rsidP="00686AEB">
      <w:r>
        <w:t xml:space="preserve">(cf: </w:t>
      </w:r>
      <w:r w:rsidRPr="008F4546">
        <w:t>R.S.</w:t>
      </w:r>
      <w:r w:rsidRPr="00636EEF">
        <w:rPr>
          <w:color w:val="000000"/>
        </w:rPr>
        <w:t>51:1-42</w:t>
      </w:r>
      <w:r w:rsidRPr="008F4546">
        <w:t>)</w:t>
      </w:r>
    </w:p>
    <w:p w14:paraId="3F48E164" w14:textId="77777777" w:rsidR="0089038D" w:rsidRDefault="0089038D" w:rsidP="00686AEB"/>
    <w:p w14:paraId="69FB8E72" w14:textId="75E83FE6" w:rsidR="00061522" w:rsidRDefault="00542DB5" w:rsidP="00061522">
      <w:pPr>
        <w:rPr>
          <w:color w:val="000000"/>
        </w:rPr>
      </w:pPr>
      <w:r>
        <w:tab/>
        <w:t>2.</w:t>
      </w:r>
      <w:r>
        <w:tab/>
      </w:r>
      <w:r w:rsidR="00061522">
        <w:t>R.S.</w:t>
      </w:r>
      <w:r w:rsidR="00061522">
        <w:rPr>
          <w:color w:val="000000"/>
        </w:rPr>
        <w:t>51:1-43 is amended to read as follows:</w:t>
      </w:r>
    </w:p>
    <w:p w14:paraId="72949270" w14:textId="44D93CBF" w:rsidR="00061522" w:rsidRPr="00E176D3" w:rsidRDefault="00061522" w:rsidP="00061522">
      <w:pPr>
        <w:rPr>
          <w:u w:val="single"/>
        </w:rPr>
      </w:pPr>
      <w:r>
        <w:tab/>
        <w:t>R.S.</w:t>
      </w:r>
      <w:r>
        <w:rPr>
          <w:color w:val="000000"/>
        </w:rPr>
        <w:t xml:space="preserve">51:1-43.  </w:t>
      </w:r>
      <w:r w:rsidRPr="002E5A0C">
        <w:t xml:space="preserve">The governor, by and with the advice and consent of the senate, shall appoint a state superintendent for a term of five years.  The governing bodies of the respective counties shall appoint a county superintendent. The governing body of any municipality having a population of </w:t>
      </w:r>
      <w:r w:rsidR="00426C99" w:rsidRPr="00426C99">
        <w:rPr>
          <w:rFonts w:ascii="Albertus Extra Bold" w:hAnsi="Albertus Extra Bold"/>
          <w:b/>
        </w:rPr>
        <w:t>[</w:t>
      </w:r>
      <w:r w:rsidRPr="002E5A0C">
        <w:t>sixty thousand</w:t>
      </w:r>
      <w:r w:rsidR="00426C99" w:rsidRPr="00426C99">
        <w:rPr>
          <w:rFonts w:ascii="Albertus Extra Bold" w:hAnsi="Albertus Extra Bold"/>
          <w:b/>
        </w:rPr>
        <w:t>]</w:t>
      </w:r>
      <w:r w:rsidR="00426C99">
        <w:t xml:space="preserve"> </w:t>
      </w:r>
      <w:r w:rsidR="00426C99" w:rsidRPr="00426C99">
        <w:rPr>
          <w:u w:val="single"/>
        </w:rPr>
        <w:t>60,000</w:t>
      </w:r>
      <w:r w:rsidRPr="002E5A0C">
        <w:t xml:space="preserve"> or over shall, and the governing body of any other m</w:t>
      </w:r>
      <w:r>
        <w:t xml:space="preserve">unicipality may, by ordinance, </w:t>
      </w:r>
      <w:r w:rsidRPr="002E5A0C">
        <w:t xml:space="preserve">provide for the office of, and appoint, </w:t>
      </w:r>
      <w:r>
        <w:t xml:space="preserve">a municipal superintendent.  A </w:t>
      </w:r>
      <w:r w:rsidRPr="002E5A0C">
        <w:t>certified copy of the ordinance and appointment s</w:t>
      </w:r>
      <w:r>
        <w:t xml:space="preserve">hall be filed forthwith by the </w:t>
      </w:r>
      <w:r w:rsidRPr="002E5A0C">
        <w:t xml:space="preserve">clerk of the municipality with the state </w:t>
      </w:r>
      <w:r>
        <w:t xml:space="preserve">superintendent.  The person so </w:t>
      </w:r>
      <w:r w:rsidRPr="002E5A0C">
        <w:t>appointed shall be entered upon the records of t</w:t>
      </w:r>
      <w:r>
        <w:t xml:space="preserve">he state superintendent as the </w:t>
      </w:r>
      <w:r w:rsidRPr="002E5A0C">
        <w:t>municipal superintendent.</w:t>
      </w:r>
      <w:r w:rsidR="00E176D3">
        <w:t xml:space="preserve">  </w:t>
      </w:r>
      <w:r w:rsidR="00E176D3" w:rsidRPr="00E176D3">
        <w:rPr>
          <w:u w:val="single"/>
        </w:rPr>
        <w:t>The governing bodies of the respective counties and qualifying municipalities may appoint</w:t>
      </w:r>
      <w:r w:rsidR="00436008">
        <w:rPr>
          <w:u w:val="single"/>
        </w:rPr>
        <w:t>, as necessary</w:t>
      </w:r>
      <w:r w:rsidR="00E176D3">
        <w:rPr>
          <w:u w:val="single"/>
        </w:rPr>
        <w:t>,</w:t>
      </w:r>
      <w:r w:rsidR="00E176D3" w:rsidRPr="00E176D3">
        <w:rPr>
          <w:u w:val="single"/>
        </w:rPr>
        <w:t xml:space="preserve"> </w:t>
      </w:r>
      <w:r w:rsidR="00EB75BC" w:rsidRPr="004D0EF5">
        <w:rPr>
          <w:u w:val="single"/>
        </w:rPr>
        <w:t xml:space="preserve">to effectuate an agreement entered into pursuant to </w:t>
      </w:r>
      <w:r w:rsidR="00EB75BC">
        <w:rPr>
          <w:u w:val="single"/>
        </w:rPr>
        <w:t xml:space="preserve">the </w:t>
      </w:r>
      <w:r w:rsidR="00EB75BC" w:rsidRPr="004D0EF5">
        <w:rPr>
          <w:u w:val="single"/>
        </w:rPr>
        <w:t>"Uniform Shared Services and Consolidation Act," P.L.2007, c.63 (C.40A:65-1 et seq.)</w:t>
      </w:r>
      <w:r w:rsidR="00EB75BC">
        <w:rPr>
          <w:u w:val="single"/>
        </w:rPr>
        <w:t>,</w:t>
      </w:r>
      <w:r w:rsidR="00EB75BC" w:rsidRPr="00E176D3">
        <w:rPr>
          <w:u w:val="single"/>
        </w:rPr>
        <w:t xml:space="preserve"> </w:t>
      </w:r>
      <w:r w:rsidR="00EB75BC">
        <w:rPr>
          <w:u w:val="single"/>
        </w:rPr>
        <w:t>a</w:t>
      </w:r>
      <w:r w:rsidR="00E176D3" w:rsidRPr="00E176D3">
        <w:rPr>
          <w:u w:val="single"/>
        </w:rPr>
        <w:t xml:space="preserve"> duly qualified superintendent </w:t>
      </w:r>
      <w:r w:rsidR="00EB75BC">
        <w:rPr>
          <w:u w:val="single"/>
        </w:rPr>
        <w:t>to serve</w:t>
      </w:r>
      <w:r w:rsidR="00E176D3" w:rsidRPr="00E176D3">
        <w:rPr>
          <w:u w:val="single"/>
        </w:rPr>
        <w:t xml:space="preserve"> participa</w:t>
      </w:r>
      <w:r w:rsidR="00EB75BC">
        <w:rPr>
          <w:u w:val="single"/>
        </w:rPr>
        <w:t xml:space="preserve">ting counties or municipalities and </w:t>
      </w:r>
      <w:r w:rsidR="00E176D3" w:rsidRPr="00E176D3">
        <w:rPr>
          <w:u w:val="single"/>
        </w:rPr>
        <w:t xml:space="preserve">to perform all the duties and functions </w:t>
      </w:r>
      <w:r w:rsidR="00790EEB">
        <w:rPr>
          <w:u w:val="single"/>
        </w:rPr>
        <w:t>pursuant to</w:t>
      </w:r>
      <w:r w:rsidR="00E176D3" w:rsidRPr="00E176D3">
        <w:rPr>
          <w:u w:val="single"/>
        </w:rPr>
        <w:t xml:space="preserve"> Title 51</w:t>
      </w:r>
      <w:r w:rsidR="00440E3D">
        <w:rPr>
          <w:u w:val="single"/>
        </w:rPr>
        <w:t xml:space="preserve"> of the Revised Statutes.</w:t>
      </w:r>
    </w:p>
    <w:p w14:paraId="48C2C986" w14:textId="77777777" w:rsidR="00061522" w:rsidRDefault="00061522" w:rsidP="00061522">
      <w:r>
        <w:t xml:space="preserve">(cf: </w:t>
      </w:r>
      <w:r w:rsidRPr="008F4546">
        <w:t>R.S.</w:t>
      </w:r>
      <w:r>
        <w:rPr>
          <w:color w:val="000000"/>
        </w:rPr>
        <w:t>51:1-43</w:t>
      </w:r>
      <w:r w:rsidRPr="008F4546">
        <w:t>)</w:t>
      </w:r>
    </w:p>
    <w:p w14:paraId="403E814C" w14:textId="7621E162" w:rsidR="0089038D" w:rsidRDefault="00542DB5" w:rsidP="00686AEB">
      <w:r>
        <w:tab/>
        <w:t>3.</w:t>
      </w:r>
      <w:r>
        <w:tab/>
      </w:r>
      <w:r w:rsidR="00061522">
        <w:t>R.S.</w:t>
      </w:r>
      <w:r w:rsidR="00061522">
        <w:rPr>
          <w:color w:val="000000"/>
        </w:rPr>
        <w:t>51:1-47 is amended to read as follows:</w:t>
      </w:r>
    </w:p>
    <w:p w14:paraId="38F324A4" w14:textId="620C87D7" w:rsidR="00061522" w:rsidRDefault="00061522" w:rsidP="00061522">
      <w:r>
        <w:tab/>
        <w:t>R.S.</w:t>
      </w:r>
      <w:r>
        <w:rPr>
          <w:color w:val="000000"/>
        </w:rPr>
        <w:t xml:space="preserve">51:1-47.  </w:t>
      </w:r>
      <w:r w:rsidRPr="00074E94">
        <w:t>No person, other than a superintendent, assistant superintendent or honorary  or special assistant superintendent appointed in accordance with the provisions  of this article, shall be engaged, or act, in any</w:t>
      </w:r>
      <w:r w:rsidR="00440E3D">
        <w:t xml:space="preserve"> capacity as superintendent or </w:t>
      </w:r>
      <w:r w:rsidRPr="00074E94">
        <w:t>assistant superintendent, sealer or inspector of weights and measures.</w:t>
      </w:r>
      <w:r w:rsidR="00440E3D">
        <w:t xml:space="preserve">  </w:t>
      </w:r>
      <w:r w:rsidR="00440E3D" w:rsidRPr="00440E3D">
        <w:rPr>
          <w:u w:val="single"/>
        </w:rPr>
        <w:t xml:space="preserve">Nothing </w:t>
      </w:r>
      <w:r w:rsidR="00EB75BC">
        <w:rPr>
          <w:u w:val="single"/>
        </w:rPr>
        <w:t>in this section</w:t>
      </w:r>
      <w:r w:rsidR="00440E3D" w:rsidRPr="00440E3D">
        <w:rPr>
          <w:u w:val="single"/>
        </w:rPr>
        <w:t xml:space="preserve"> shall </w:t>
      </w:r>
      <w:r w:rsidR="00EB75BC">
        <w:rPr>
          <w:u w:val="single"/>
        </w:rPr>
        <w:t>prohibit</w:t>
      </w:r>
      <w:r w:rsidR="00440E3D" w:rsidRPr="00440E3D">
        <w:rPr>
          <w:u w:val="single"/>
        </w:rPr>
        <w:t xml:space="preserve"> </w:t>
      </w:r>
      <w:r w:rsidR="00A56CDE">
        <w:rPr>
          <w:u w:val="single"/>
        </w:rPr>
        <w:t>the fulfillment of t</w:t>
      </w:r>
      <w:r w:rsidR="00EB75BC">
        <w:rPr>
          <w:u w:val="single"/>
        </w:rPr>
        <w:t>he</w:t>
      </w:r>
      <w:r w:rsidR="00B32933">
        <w:rPr>
          <w:u w:val="single"/>
        </w:rPr>
        <w:t xml:space="preserve"> provision</w:t>
      </w:r>
      <w:r w:rsidR="00EB75BC">
        <w:rPr>
          <w:u w:val="single"/>
        </w:rPr>
        <w:t xml:space="preserve">s of this </w:t>
      </w:r>
      <w:r w:rsidR="00301CF1">
        <w:rPr>
          <w:u w:val="single"/>
        </w:rPr>
        <w:t xml:space="preserve">article </w:t>
      </w:r>
      <w:r w:rsidR="00B32933">
        <w:rPr>
          <w:u w:val="single"/>
        </w:rPr>
        <w:t xml:space="preserve">by </w:t>
      </w:r>
      <w:r w:rsidR="00EB75BC">
        <w:rPr>
          <w:u w:val="single"/>
        </w:rPr>
        <w:t>a superintendent of weights and m</w:t>
      </w:r>
      <w:r w:rsidR="00440E3D" w:rsidRPr="00440E3D">
        <w:rPr>
          <w:u w:val="single"/>
        </w:rPr>
        <w:t xml:space="preserve">easures </w:t>
      </w:r>
      <w:r w:rsidR="00EB75BC">
        <w:rPr>
          <w:u w:val="single"/>
        </w:rPr>
        <w:t xml:space="preserve">appointed </w:t>
      </w:r>
      <w:r w:rsidR="00440E3D" w:rsidRPr="00440E3D">
        <w:rPr>
          <w:u w:val="single"/>
        </w:rPr>
        <w:t>pursuant to</w:t>
      </w:r>
      <w:r w:rsidR="00EB75BC">
        <w:rPr>
          <w:u w:val="single"/>
        </w:rPr>
        <w:t xml:space="preserve"> an agreement entered into pursuant to</w:t>
      </w:r>
      <w:r w:rsidR="00440E3D" w:rsidRPr="00440E3D">
        <w:rPr>
          <w:u w:val="single"/>
        </w:rPr>
        <w:t xml:space="preserve"> </w:t>
      </w:r>
      <w:r w:rsidR="00627A06">
        <w:rPr>
          <w:u w:val="single"/>
        </w:rPr>
        <w:t xml:space="preserve">the </w:t>
      </w:r>
      <w:r w:rsidR="00440E3D" w:rsidRPr="00440E3D">
        <w:rPr>
          <w:u w:val="single"/>
        </w:rPr>
        <w:t>"Uniform Shared Services and Consolidation Act," P.L.2007, c.63 (C.40A:65-1 et seq.).</w:t>
      </w:r>
    </w:p>
    <w:p w14:paraId="62D16DDC" w14:textId="77777777" w:rsidR="00061522" w:rsidRDefault="00061522" w:rsidP="00686AEB">
      <w:r>
        <w:t xml:space="preserve">(cf: </w:t>
      </w:r>
      <w:r w:rsidRPr="008F4546">
        <w:t>R.S.</w:t>
      </w:r>
      <w:r>
        <w:rPr>
          <w:color w:val="000000"/>
        </w:rPr>
        <w:t>51:1-47</w:t>
      </w:r>
      <w:r w:rsidRPr="008F4546">
        <w:t>)</w:t>
      </w:r>
    </w:p>
    <w:p w14:paraId="1770794D" w14:textId="77777777" w:rsidR="00061522" w:rsidRDefault="00061522" w:rsidP="00686AEB"/>
    <w:p w14:paraId="50EA336C" w14:textId="1D78BD7E" w:rsidR="00061522" w:rsidRPr="00061522" w:rsidRDefault="00542DB5" w:rsidP="00686AEB">
      <w:pPr>
        <w:rPr>
          <w:color w:val="000000"/>
        </w:rPr>
      </w:pPr>
      <w:r>
        <w:tab/>
        <w:t>4.</w:t>
      </w:r>
      <w:r>
        <w:tab/>
      </w:r>
      <w:r w:rsidR="00061522">
        <w:t>R.S.</w:t>
      </w:r>
      <w:r w:rsidR="00061522">
        <w:rPr>
          <w:color w:val="000000"/>
        </w:rPr>
        <w:t>51:1-53 is amended to read as follows:</w:t>
      </w:r>
    </w:p>
    <w:p w14:paraId="43C395C5" w14:textId="051CB2B8" w:rsidR="00061522" w:rsidRDefault="00061522" w:rsidP="00061522">
      <w:r>
        <w:tab/>
        <w:t>R.S.</w:t>
      </w:r>
      <w:r w:rsidR="00542DB5">
        <w:rPr>
          <w:color w:val="000000"/>
        </w:rPr>
        <w:t xml:space="preserve">51:1-53. </w:t>
      </w:r>
      <w:r w:rsidRPr="00E93F84">
        <w:t>The county superintendents and municipal super</w:t>
      </w:r>
      <w:r>
        <w:t xml:space="preserve">intendents and the secretaries </w:t>
      </w:r>
      <w:r w:rsidRPr="00E93F84">
        <w:t>and assistant superintendents appointed by the r</w:t>
      </w:r>
      <w:r>
        <w:t xml:space="preserve">espective county, municipal or </w:t>
      </w:r>
      <w:r w:rsidRPr="00E93F84">
        <w:t>other governing bodies or by the respective count</w:t>
      </w:r>
      <w:r w:rsidR="00627A06">
        <w:t>y or municipal superintendents</w:t>
      </w:r>
      <w:r w:rsidR="00627A06" w:rsidRPr="00627A06">
        <w:rPr>
          <w:u w:val="single"/>
        </w:rPr>
        <w:t xml:space="preserve">, including those superintendents </w:t>
      </w:r>
      <w:r w:rsidR="00436008">
        <w:rPr>
          <w:u w:val="single"/>
        </w:rPr>
        <w:t>appointed</w:t>
      </w:r>
      <w:r w:rsidR="00EB75BC">
        <w:rPr>
          <w:u w:val="single"/>
        </w:rPr>
        <w:t xml:space="preserve"> pursuant to an agreement entered into</w:t>
      </w:r>
      <w:r w:rsidR="00436008">
        <w:rPr>
          <w:u w:val="single"/>
        </w:rPr>
        <w:t xml:space="preserve"> in accordance with</w:t>
      </w:r>
      <w:r w:rsidR="00627A06" w:rsidRPr="00440E3D">
        <w:rPr>
          <w:u w:val="single"/>
        </w:rPr>
        <w:t xml:space="preserve"> </w:t>
      </w:r>
      <w:r w:rsidR="00627A06">
        <w:rPr>
          <w:u w:val="single"/>
        </w:rPr>
        <w:t xml:space="preserve">the </w:t>
      </w:r>
      <w:r w:rsidR="00627A06" w:rsidRPr="00440E3D">
        <w:rPr>
          <w:u w:val="single"/>
        </w:rPr>
        <w:t>"Uniform Shared Services and Consolidation Act," P.L.2007, c.63 (C.40A:65-1 et seq.)</w:t>
      </w:r>
      <w:r w:rsidR="00627A06" w:rsidRPr="00627A06">
        <w:rPr>
          <w:u w:val="single"/>
        </w:rPr>
        <w:t xml:space="preserve"> while such agreement is in effect</w:t>
      </w:r>
      <w:r w:rsidR="00627A06">
        <w:rPr>
          <w:u w:val="single"/>
        </w:rPr>
        <w:t>,</w:t>
      </w:r>
      <w:r w:rsidR="00627A06" w:rsidRPr="00627A06">
        <w:t xml:space="preserve"> </w:t>
      </w:r>
      <w:r w:rsidRPr="00E93F84">
        <w:t>upon resolution of said governing bodies,</w:t>
      </w:r>
      <w:r w:rsidR="00627A06">
        <w:t xml:space="preserve"> shall hold office during good </w:t>
      </w:r>
      <w:r w:rsidRPr="00E93F84">
        <w:t xml:space="preserve">behavior.  In counties not operating under subtitle 3 of the title </w:t>
      </w:r>
      <w:r>
        <w:t xml:space="preserve">Civil </w:t>
      </w:r>
      <w:r w:rsidRPr="00E93F84">
        <w:t>Service (s. 11:19-1 et seq.), they shall not be removed, discharged or reduce</w:t>
      </w:r>
      <w:r>
        <w:t xml:space="preserve">d </w:t>
      </w:r>
      <w:r w:rsidRPr="00E93F84">
        <w:t>in pay or position, except after due hearin</w:t>
      </w:r>
      <w:r>
        <w:t xml:space="preserve">g by the governing body of the </w:t>
      </w:r>
      <w:r w:rsidRPr="00E93F84">
        <w:t>respective county or municipality</w:t>
      </w:r>
      <w:r w:rsidR="00EB75BC" w:rsidRPr="004C6159">
        <w:rPr>
          <w:u w:val="single"/>
        </w:rPr>
        <w:t xml:space="preserve">, or as otherwise provided for pursuant </w:t>
      </w:r>
      <w:r w:rsidR="00EB75BC">
        <w:rPr>
          <w:u w:val="single"/>
        </w:rPr>
        <w:t xml:space="preserve">to </w:t>
      </w:r>
      <w:r w:rsidR="00EB75BC" w:rsidRPr="003B4AB7">
        <w:rPr>
          <w:u w:val="single"/>
        </w:rPr>
        <w:t xml:space="preserve">an agreement entered into pursuant </w:t>
      </w:r>
      <w:r w:rsidR="00EB75BC" w:rsidRPr="004C6159">
        <w:rPr>
          <w:u w:val="single"/>
        </w:rPr>
        <w:t>to the "Uniform Shared Services and Consolidation Act," P.L.2007, c.63 (C.40A:65-1 et seq.)</w:t>
      </w:r>
      <w:r w:rsidRPr="00E93F84">
        <w:t xml:space="preserve">, and for just </w:t>
      </w:r>
      <w:r>
        <w:t xml:space="preserve">cause. Said officials shall be </w:t>
      </w:r>
      <w:r w:rsidRPr="00E93F84">
        <w:t>furnished with written statements of the reason</w:t>
      </w:r>
      <w:r>
        <w:t xml:space="preserve">s for such proposed action and </w:t>
      </w:r>
      <w:r w:rsidRPr="00E93F84">
        <w:t>shall be given a reasonable time to make writt</w:t>
      </w:r>
      <w:r>
        <w:t xml:space="preserve">en answer thereto.  Reasonable </w:t>
      </w:r>
      <w:r w:rsidRPr="00E93F84">
        <w:t xml:space="preserve">notice of the hearing shall be given to </w:t>
      </w:r>
      <w:r>
        <w:t>the person charged</w:t>
      </w:r>
      <w:r w:rsidR="00EE62A8">
        <w:t xml:space="preserve">.  </w:t>
      </w:r>
      <w:r w:rsidR="00EE62A8" w:rsidRPr="00EE62A8">
        <w:rPr>
          <w:rFonts w:ascii="Albertus Extra Bold" w:hAnsi="Albertus Extra Bold"/>
          <w:b/>
        </w:rPr>
        <w:t>[</w:t>
      </w:r>
      <w:r>
        <w:t>He</w:t>
      </w:r>
      <w:r w:rsidR="00EE62A8" w:rsidRPr="00EE62A8">
        <w:rPr>
          <w:rFonts w:ascii="Albertus Extra Bold" w:hAnsi="Albertus Extra Bold"/>
          <w:b/>
        </w:rPr>
        <w:t>]</w:t>
      </w:r>
      <w:r w:rsidR="00EE62A8">
        <w:t xml:space="preserve"> </w:t>
      </w:r>
      <w:r w:rsidR="00EE62A8">
        <w:rPr>
          <w:u w:val="single"/>
        </w:rPr>
        <w:t>The person</w:t>
      </w:r>
      <w:r>
        <w:t xml:space="preserve"> may be </w:t>
      </w:r>
      <w:r w:rsidRPr="00E93F84">
        <w:t>represented at the hearing by counsel and offer</w:t>
      </w:r>
      <w:r>
        <w:t xml:space="preserve"> testimony of witnesses or any </w:t>
      </w:r>
      <w:r w:rsidRPr="00E93F84">
        <w:t xml:space="preserve">other evidence </w:t>
      </w:r>
      <w:r w:rsidR="00EE62A8" w:rsidRPr="00EE62A8">
        <w:rPr>
          <w:rFonts w:ascii="Albertus Extra Bold" w:hAnsi="Albertus Extra Bold"/>
          <w:b/>
        </w:rPr>
        <w:t>[</w:t>
      </w:r>
      <w:r w:rsidRPr="00E93F84">
        <w:t>in his</w:t>
      </w:r>
      <w:r w:rsidR="00EE62A8" w:rsidRPr="00EE62A8">
        <w:rPr>
          <w:rFonts w:ascii="Albertus Extra Bold" w:hAnsi="Albertus Extra Bold"/>
          <w:b/>
        </w:rPr>
        <w:t>]</w:t>
      </w:r>
      <w:r w:rsidR="00EE62A8">
        <w:t xml:space="preserve"> </w:t>
      </w:r>
      <w:r w:rsidR="00EE62A8">
        <w:rPr>
          <w:u w:val="single"/>
        </w:rPr>
        <w:t>on the person’s</w:t>
      </w:r>
      <w:r w:rsidRPr="00E93F84">
        <w:t xml:space="preserve"> own behalf.</w:t>
      </w:r>
    </w:p>
    <w:p w14:paraId="415570BF" w14:textId="77777777" w:rsidR="00061522" w:rsidRDefault="00061522" w:rsidP="00686AEB">
      <w:r>
        <w:t xml:space="preserve">(cf: </w:t>
      </w:r>
      <w:r w:rsidRPr="008F4546">
        <w:t>R.S.</w:t>
      </w:r>
      <w:r>
        <w:rPr>
          <w:color w:val="000000"/>
        </w:rPr>
        <w:t>51:1-53</w:t>
      </w:r>
      <w:r w:rsidRPr="008F4546">
        <w:t>)</w:t>
      </w:r>
    </w:p>
    <w:p w14:paraId="05D3227C" w14:textId="77777777" w:rsidR="00061522" w:rsidRPr="00D71D68" w:rsidRDefault="00061522" w:rsidP="00686AEB"/>
    <w:p w14:paraId="0FDEB362" w14:textId="767BB3E3" w:rsidR="00686AEB" w:rsidRDefault="00686AEB" w:rsidP="00686AEB">
      <w:r>
        <w:tab/>
      </w:r>
      <w:r w:rsidR="00EB75BC">
        <w:t>5</w:t>
      </w:r>
      <w:r w:rsidR="00542DB5">
        <w:t>.</w:t>
      </w:r>
      <w:r w:rsidR="00542DB5">
        <w:tab/>
      </w:r>
      <w:r w:rsidR="00895305">
        <w:t>This act shall take effect</w:t>
      </w:r>
      <w:r w:rsidR="00061522">
        <w:t xml:space="preserve"> immediately.</w:t>
      </w:r>
    </w:p>
    <w:p w14:paraId="6D948340" w14:textId="77777777" w:rsidR="00061522" w:rsidRPr="00AA7880" w:rsidRDefault="00061522" w:rsidP="00686AEB"/>
    <w:p w14:paraId="757C277B" w14:textId="77777777" w:rsidR="00686AEB" w:rsidRPr="00CE7BD8" w:rsidRDefault="00686AEB" w:rsidP="00686AEB"/>
    <w:p w14:paraId="370395FE" w14:textId="77777777" w:rsidR="00686AEB" w:rsidRPr="00AA7880" w:rsidRDefault="00686AEB" w:rsidP="00686AEB">
      <w:pPr>
        <w:jc w:val="center"/>
      </w:pPr>
      <w:r w:rsidRPr="00D71D68">
        <w:t>STATEMENT</w:t>
      </w:r>
    </w:p>
    <w:p w14:paraId="1F9DF1F0" w14:textId="77777777" w:rsidR="00686AEB" w:rsidRDefault="00686AEB" w:rsidP="00686AEB"/>
    <w:p w14:paraId="0236A16D" w14:textId="77777777" w:rsidR="00301CF1" w:rsidRPr="00D14A06" w:rsidRDefault="002A795E" w:rsidP="00301CF1">
      <w:r>
        <w:tab/>
      </w:r>
      <w:r w:rsidR="00301CF1">
        <w:t xml:space="preserve">This bill amends various provisions of Title 51 of the Revised Statutes </w:t>
      </w:r>
      <w:r w:rsidR="00301CF1" w:rsidRPr="00D14A06">
        <w:t xml:space="preserve">to allow for the joint appointment of certain superintendents of weights and measures by local units.  </w:t>
      </w:r>
    </w:p>
    <w:p w14:paraId="1753BA4B" w14:textId="249521B4" w:rsidR="00A9700D" w:rsidRDefault="00301CF1" w:rsidP="00301CF1">
      <w:r w:rsidRPr="00DF6E68">
        <w:tab/>
        <w:t xml:space="preserve">This bill </w:t>
      </w:r>
      <w:r w:rsidRPr="00DF6E68">
        <w:rPr>
          <w:rStyle w:val="HangingAnActChar"/>
        </w:rPr>
        <w:t xml:space="preserve">would allow </w:t>
      </w:r>
      <w:r>
        <w:rPr>
          <w:rStyle w:val="HangingAnActChar"/>
        </w:rPr>
        <w:t xml:space="preserve">for </w:t>
      </w:r>
      <w:r w:rsidRPr="00DF6E68">
        <w:rPr>
          <w:rStyle w:val="HangingAnActChar"/>
        </w:rPr>
        <w:t xml:space="preserve">the appointment of county or municipal superintendents by </w:t>
      </w:r>
      <w:r>
        <w:rPr>
          <w:rStyle w:val="HangingAnActChar"/>
        </w:rPr>
        <w:t xml:space="preserve">local unit </w:t>
      </w:r>
      <w:r w:rsidRPr="00DF6E68">
        <w:rPr>
          <w:rStyle w:val="HangingAnActChar"/>
        </w:rPr>
        <w:t xml:space="preserve">governing bodies pursuant to </w:t>
      </w:r>
      <w:r w:rsidRPr="00D14A06">
        <w:t>an agreement entered into pursuant</w:t>
      </w:r>
      <w:r w:rsidRPr="00D14A06">
        <w:rPr>
          <w:rStyle w:val="HangingAnActChar"/>
        </w:rPr>
        <w:t xml:space="preserve"> the “Uniform Shared Services and Consolidation Act,”</w:t>
      </w:r>
      <w:r w:rsidRPr="00DF6E68">
        <w:rPr>
          <w:rStyle w:val="HangingAnActChar"/>
        </w:rPr>
        <w:t xml:space="preserve"> P.L.2007, c.63 (C.40A:65-1 et seq.), to serve as </w:t>
      </w:r>
      <w:r w:rsidRPr="00484619">
        <w:rPr>
          <w:rStyle w:val="HangingAnActChar"/>
        </w:rPr>
        <w:t xml:space="preserve">weights and measures officers.  Additionally, this bill would </w:t>
      </w:r>
      <w:r>
        <w:rPr>
          <w:rStyle w:val="HangingAnActChar"/>
        </w:rPr>
        <w:t xml:space="preserve">require </w:t>
      </w:r>
      <w:r w:rsidRPr="00790EEB">
        <w:rPr>
          <w:rStyle w:val="HangingAnActChar"/>
        </w:rPr>
        <w:t>superintendent</w:t>
      </w:r>
      <w:r>
        <w:rPr>
          <w:rStyle w:val="HangingAnActChar"/>
        </w:rPr>
        <w:t>s appointed under the bill</w:t>
      </w:r>
      <w:r w:rsidRPr="00790EEB">
        <w:rPr>
          <w:rStyle w:val="HangingAnActChar"/>
        </w:rPr>
        <w:t xml:space="preserve"> to perform all the duties and functions </w:t>
      </w:r>
      <w:r>
        <w:rPr>
          <w:rStyle w:val="HangingAnActChar"/>
        </w:rPr>
        <w:t>of other weights and measures officers</w:t>
      </w:r>
      <w:r w:rsidRPr="00790EEB">
        <w:rPr>
          <w:rStyle w:val="HangingAnActChar"/>
        </w:rPr>
        <w:t xml:space="preserve"> pursuant to Title 51 of the Revised Statutes.</w:t>
      </w:r>
    </w:p>
    <w:sectPr w:rsidR="00A9700D" w:rsidSect="00236E9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5041E1" w14:textId="77777777" w:rsidR="00E42426" w:rsidRDefault="00E42426">
      <w:r>
        <w:separator/>
      </w:r>
    </w:p>
  </w:endnote>
  <w:endnote w:type="continuationSeparator" w:id="0">
    <w:p w14:paraId="4734D9B5" w14:textId="77777777" w:rsidR="00E42426" w:rsidRDefault="00E4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C1FA7" w14:textId="6AC93AE0" w:rsidR="00542DB5" w:rsidRDefault="0098303B" w:rsidP="0098303B">
    <w:pPr>
      <w:pStyle w:val="sponUdate"/>
    </w:pPr>
    <w:r>
      <w:t>(Sponsorship Updated As Of: 1/6/2022)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7D22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4E843" w14:textId="77777777" w:rsidR="00895305" w:rsidRPr="00921C91" w:rsidRDefault="0089530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116F33F9" w14:textId="77777777" w:rsidR="00895305" w:rsidRPr="00921C91" w:rsidRDefault="00895305">
    <w:pPr>
      <w:pStyle w:val="Footer"/>
      <w:rPr>
        <w:szCs w:val="18"/>
      </w:rPr>
    </w:pPr>
  </w:p>
  <w:p w14:paraId="7229A4EE" w14:textId="77777777" w:rsidR="00895305" w:rsidRPr="00921C91" w:rsidRDefault="0089530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42A9379F" w14:textId="77777777" w:rsidR="00895305" w:rsidRDefault="00895305">
    <w:pPr>
      <w:pStyle w:val="Footer"/>
    </w:pPr>
  </w:p>
  <w:p w14:paraId="70C79DA9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1F245" w14:textId="77777777" w:rsidR="00E42426" w:rsidRDefault="00E42426">
      <w:r>
        <w:separator/>
      </w:r>
    </w:p>
  </w:footnote>
  <w:footnote w:type="continuationSeparator" w:id="0">
    <w:p w14:paraId="768D01F3" w14:textId="77777777" w:rsidR="00E42426" w:rsidRDefault="00E4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6DCD" w14:textId="77777777" w:rsidR="00665CBC" w:rsidRDefault="00E66073">
    <w:pPr>
      <w:pStyle w:val="Header"/>
    </w:pPr>
    <w:r>
      <w:rPr>
        <w:noProof/>
      </w:rPr>
      <w:pict w14:anchorId="533419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1241B" w14:textId="75B609DD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BE775" w14:textId="77E4D60D" w:rsidR="00665CBC" w:rsidRDefault="00665CBC" w:rsidP="00686AEB">
    <w:pPr>
      <w:pStyle w:val="Header"/>
      <w:jc w:val="center"/>
      <w:rPr>
        <w:rStyle w:val="PageNumber"/>
      </w:rPr>
    </w:pPr>
  </w:p>
  <w:p w14:paraId="20F49D12" w14:textId="7C355A61" w:rsidR="00236E9D" w:rsidRDefault="00236E9D" w:rsidP="00236E9D">
    <w:pPr>
      <w:pStyle w:val="bpuHeadSpon"/>
    </w:pPr>
    <w:r w:rsidRPr="00236E9D">
      <w:rPr>
        <w:rStyle w:val="bpuHeadSponChar"/>
      </w:rPr>
      <w:t>S4244</w:t>
    </w:r>
    <w:r>
      <w:t xml:space="preserve"> MADDEN</w:t>
    </w:r>
  </w:p>
  <w:p w14:paraId="25D9384C" w14:textId="32661444" w:rsidR="00236E9D" w:rsidRDefault="00236E9D" w:rsidP="00236E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66073">
      <w:rPr>
        <w:noProof/>
      </w:rPr>
      <w:t>4</w:t>
    </w:r>
    <w:r>
      <w:fldChar w:fldCharType="end"/>
    </w:r>
  </w:p>
  <w:p w14:paraId="21E8CCDF" w14:textId="77777777" w:rsidR="00236E9D" w:rsidRDefault="00236E9D" w:rsidP="00236E9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9797D" w14:textId="74F72290" w:rsidR="00665CBC" w:rsidRDefault="00665CBC">
    <w:pPr>
      <w:pStyle w:val="Header"/>
    </w:pPr>
  </w:p>
  <w:p w14:paraId="47F5ED77" w14:textId="2B91B60F" w:rsidR="00236E9D" w:rsidRDefault="00236E9D" w:rsidP="00236E9D">
    <w:pPr>
      <w:pStyle w:val="bpuHeadSpon"/>
    </w:pPr>
    <w:r w:rsidRPr="00236E9D">
      <w:rPr>
        <w:rStyle w:val="bpuHeadSponChar"/>
      </w:rPr>
      <w:t>S4244</w:t>
    </w:r>
    <w:r>
      <w:t xml:space="preserve"> MADDEN</w:t>
    </w:r>
  </w:p>
  <w:p w14:paraId="10023455" w14:textId="10EDD79A" w:rsidR="00236E9D" w:rsidRDefault="00236E9D" w:rsidP="00236E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66073">
      <w:rPr>
        <w:noProof/>
      </w:rPr>
      <w:t>2</w:t>
    </w:r>
    <w:r>
      <w:fldChar w:fldCharType="end"/>
    </w:r>
  </w:p>
  <w:p w14:paraId="5145ADF8" w14:textId="77777777" w:rsidR="00236E9D" w:rsidRDefault="00236E9D" w:rsidP="00236E9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26"/>
    <w:rsid w:val="000051BD"/>
    <w:rsid w:val="000160A5"/>
    <w:rsid w:val="0002335B"/>
    <w:rsid w:val="0003549A"/>
    <w:rsid w:val="000367AE"/>
    <w:rsid w:val="00043B22"/>
    <w:rsid w:val="00054975"/>
    <w:rsid w:val="00057D20"/>
    <w:rsid w:val="00061522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1A05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126FB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8EB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02DE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6E9D"/>
    <w:rsid w:val="002370D0"/>
    <w:rsid w:val="00255958"/>
    <w:rsid w:val="002563BB"/>
    <w:rsid w:val="00257FA2"/>
    <w:rsid w:val="0026574A"/>
    <w:rsid w:val="002660BB"/>
    <w:rsid w:val="002720E8"/>
    <w:rsid w:val="00274CA4"/>
    <w:rsid w:val="00275293"/>
    <w:rsid w:val="002776B0"/>
    <w:rsid w:val="00286C7E"/>
    <w:rsid w:val="002A1029"/>
    <w:rsid w:val="002A3A1A"/>
    <w:rsid w:val="002A4692"/>
    <w:rsid w:val="002A51BA"/>
    <w:rsid w:val="002A795E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01CF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1FE4"/>
    <w:rsid w:val="00422091"/>
    <w:rsid w:val="00426C99"/>
    <w:rsid w:val="0043386C"/>
    <w:rsid w:val="004341E0"/>
    <w:rsid w:val="00436008"/>
    <w:rsid w:val="00436327"/>
    <w:rsid w:val="00436F2D"/>
    <w:rsid w:val="00436F5D"/>
    <w:rsid w:val="00440E3D"/>
    <w:rsid w:val="00441B42"/>
    <w:rsid w:val="0045118A"/>
    <w:rsid w:val="00451850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2DB5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27A06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6F7F5F"/>
    <w:rsid w:val="00707CD3"/>
    <w:rsid w:val="00711B5D"/>
    <w:rsid w:val="00716BB9"/>
    <w:rsid w:val="007256D1"/>
    <w:rsid w:val="00726C6B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0EEB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038D"/>
    <w:rsid w:val="008916EC"/>
    <w:rsid w:val="00891E4F"/>
    <w:rsid w:val="00895305"/>
    <w:rsid w:val="008977BE"/>
    <w:rsid w:val="008A31C5"/>
    <w:rsid w:val="008A4F9A"/>
    <w:rsid w:val="008B2850"/>
    <w:rsid w:val="008C79B3"/>
    <w:rsid w:val="008D77BD"/>
    <w:rsid w:val="008E454C"/>
    <w:rsid w:val="008F1E5A"/>
    <w:rsid w:val="008F4546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03B"/>
    <w:rsid w:val="00983390"/>
    <w:rsid w:val="009835D4"/>
    <w:rsid w:val="009865D4"/>
    <w:rsid w:val="00997152"/>
    <w:rsid w:val="009972CD"/>
    <w:rsid w:val="009A0E9C"/>
    <w:rsid w:val="009A45DA"/>
    <w:rsid w:val="009B06D2"/>
    <w:rsid w:val="009B34EC"/>
    <w:rsid w:val="009B3FC3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02BA"/>
    <w:rsid w:val="009F4FAC"/>
    <w:rsid w:val="00A017C0"/>
    <w:rsid w:val="00A11228"/>
    <w:rsid w:val="00A222C2"/>
    <w:rsid w:val="00A25845"/>
    <w:rsid w:val="00A305D6"/>
    <w:rsid w:val="00A342C4"/>
    <w:rsid w:val="00A36F6F"/>
    <w:rsid w:val="00A47BED"/>
    <w:rsid w:val="00A50F6B"/>
    <w:rsid w:val="00A52237"/>
    <w:rsid w:val="00A551D6"/>
    <w:rsid w:val="00A56CDE"/>
    <w:rsid w:val="00A6251B"/>
    <w:rsid w:val="00A6754E"/>
    <w:rsid w:val="00A70F58"/>
    <w:rsid w:val="00A72987"/>
    <w:rsid w:val="00A7346B"/>
    <w:rsid w:val="00A84C4F"/>
    <w:rsid w:val="00A932A1"/>
    <w:rsid w:val="00A96E06"/>
    <w:rsid w:val="00A9700D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2933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5579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6AA2"/>
    <w:rsid w:val="00DC4E8B"/>
    <w:rsid w:val="00DC5BD9"/>
    <w:rsid w:val="00DE10D1"/>
    <w:rsid w:val="00DE2514"/>
    <w:rsid w:val="00DE5E91"/>
    <w:rsid w:val="00DE6851"/>
    <w:rsid w:val="00DF03EE"/>
    <w:rsid w:val="00E01B71"/>
    <w:rsid w:val="00E05CC9"/>
    <w:rsid w:val="00E15504"/>
    <w:rsid w:val="00E15573"/>
    <w:rsid w:val="00E176D3"/>
    <w:rsid w:val="00E25A5B"/>
    <w:rsid w:val="00E373C7"/>
    <w:rsid w:val="00E42426"/>
    <w:rsid w:val="00E4267B"/>
    <w:rsid w:val="00E42F13"/>
    <w:rsid w:val="00E452DF"/>
    <w:rsid w:val="00E543CF"/>
    <w:rsid w:val="00E546FD"/>
    <w:rsid w:val="00E608F1"/>
    <w:rsid w:val="00E611B9"/>
    <w:rsid w:val="00E66073"/>
    <w:rsid w:val="00E7144F"/>
    <w:rsid w:val="00E73D74"/>
    <w:rsid w:val="00E76A79"/>
    <w:rsid w:val="00E80692"/>
    <w:rsid w:val="00E80C24"/>
    <w:rsid w:val="00E93836"/>
    <w:rsid w:val="00EA7C16"/>
    <w:rsid w:val="00EB75BC"/>
    <w:rsid w:val="00EC5281"/>
    <w:rsid w:val="00EC791D"/>
    <w:rsid w:val="00EC7CA6"/>
    <w:rsid w:val="00ED3C5D"/>
    <w:rsid w:val="00ED4553"/>
    <w:rsid w:val="00EE5E14"/>
    <w:rsid w:val="00EE62A8"/>
    <w:rsid w:val="00EF4FE0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333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E5DFB3C"/>
  <w15:docId w15:val="{AD9F5790-E0B2-4EC0-AAB8-AEF72BD5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CommentReference">
    <w:name w:val="annotation reference"/>
    <w:basedOn w:val="DefaultParagraphFont"/>
    <w:semiHidden/>
    <w:unhideWhenUsed/>
    <w:rsid w:val="00A56CD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56C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56CDE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56C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56CDE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A56C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6CD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36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42B85-249D-40CC-AF49-A06C3D8A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835</Words>
  <Characters>4709</Characters>
  <Application>Microsoft Office Word</Application>
  <DocSecurity>0</DocSecurity>
  <Lines>125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S4244</vt:lpstr>
    </vt:vector>
  </TitlesOfParts>
  <Manager>R224</Manager>
  <Company>NJ Office of Legislative Services</Company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S4244</dc:title>
  <dc:subject/>
  <dc:creator>Senator  MADDEN</dc:creator>
  <cp:keywords>S4244|4|LG |320|324|297|N|0|</cp:keywords>
  <dc:description>INTRODUCED DECEMBER 6, 2021</dc:description>
  <cp:lastModifiedBy>Todaro, Vivian</cp:lastModifiedBy>
  <cp:revision>2</cp:revision>
  <cp:lastPrinted>2022-01-08T01:03:00Z</cp:lastPrinted>
  <dcterms:created xsi:type="dcterms:W3CDTF">2022-01-08T01:04:00Z</dcterms:created>
  <dcterms:modified xsi:type="dcterms:W3CDTF">2022-01-08T01:04:00Z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