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2670B" w:rsidRDefault="0002670B" w:rsidP="0002670B">
      <w:pPr>
        <w:pStyle w:val="bpuBill"/>
      </w:pPr>
      <w:bookmarkStart w:id="0" w:name="bpuFrontPg"/>
      <w:bookmarkStart w:id="1" w:name="_GoBack"/>
      <w:bookmarkEnd w:id="0"/>
      <w:bookmarkEnd w:id="1"/>
      <w:r>
        <w:t xml:space="preserve">SENATE CONCURRENT RESOLUTION No. 137 </w:t>
      </w:r>
    </w:p>
    <w:p w:rsidR="0002670B" w:rsidRPr="009D38FF" w:rsidRDefault="0002670B" w:rsidP="0002670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6" o:title=""/>
          </v:shape>
          <o:OLEObject Type="Embed" ProgID="WPWin6.1" ShapeID="_x0000_i1025" DrawAspect="Content" ObjectID="_1666506126" r:id="rId7"/>
        </w:object>
      </w:r>
    </w:p>
    <w:p w:rsidR="0002670B" w:rsidRDefault="0002670B" w:rsidP="0002670B">
      <w:pPr>
        <w:pStyle w:val="bpuState"/>
      </w:pPr>
      <w:r>
        <w:t>STATE OF NEW JERSEY</w:t>
      </w:r>
    </w:p>
    <w:p w:rsidR="0002670B" w:rsidRDefault="0002670B" w:rsidP="0002670B">
      <w:pPr>
        <w:pStyle w:val="bpuLegislature"/>
      </w:pPr>
      <w:proofErr w:type="gramStart"/>
      <w:r>
        <w:t>219th</w:t>
      </w:r>
      <w:proofErr w:type="gramEnd"/>
      <w:r>
        <w:t xml:space="preserve"> LEGISLATURE</w:t>
      </w:r>
    </w:p>
    <w:p w:rsidR="0002670B" w:rsidRDefault="0002670B" w:rsidP="0002670B">
      <w:pPr>
        <w:pStyle w:val="bpuWpGraphic"/>
      </w:pPr>
      <w:r>
        <w:object w:dxaOrig="8985" w:dyaOrig="255">
          <v:shape id="_x0000_i1026" type="#_x0000_t75" style="width:6in;height:12.1pt" o:ole="">
            <v:imagedata r:id="rId6" o:title=""/>
          </v:shape>
          <o:OLEObject Type="Embed" ProgID="WPWin6.1" ShapeID="_x0000_i1026" DrawAspect="Content" ObjectID="_1666506127" r:id="rId8"/>
        </w:object>
      </w:r>
      <w:r>
        <w:t xml:space="preserve">  </w:t>
      </w:r>
    </w:p>
    <w:p w:rsidR="0002670B" w:rsidRDefault="0002670B" w:rsidP="0002670B">
      <w:pPr>
        <w:pStyle w:val="bpuIntro"/>
      </w:pPr>
      <w:r>
        <w:t>INTRODUCED NOVEMBER 9, 2020</w:t>
      </w:r>
    </w:p>
    <w:p w:rsidR="0002670B" w:rsidRDefault="0002670B" w:rsidP="0002670B">
      <w:pPr>
        <w:pStyle w:val="bpuIntro"/>
      </w:pPr>
    </w:p>
    <w:p w:rsidR="0002670B" w:rsidRDefault="0002670B" w:rsidP="0002670B">
      <w:pPr>
        <w:pStyle w:val="bpuIntro"/>
        <w:sectPr w:rsidR="0002670B" w:rsidSect="0002670B">
          <w:headerReference w:type="even" r:id="rId9"/>
          <w:headerReference w:type="default" r:id="rId10"/>
          <w:pgSz w:w="12240" w:h="20160" w:code="5"/>
          <w:pgMar w:top="2160" w:right="1440" w:bottom="1440" w:left="1440" w:header="72" w:footer="720" w:gutter="0"/>
          <w:pgNumType w:start="1"/>
          <w:cols w:space="720"/>
          <w:docGrid w:linePitch="360"/>
        </w:sectPr>
      </w:pPr>
    </w:p>
    <w:p w:rsidR="0002670B" w:rsidRDefault="0002670B" w:rsidP="0002670B">
      <w:pPr>
        <w:pStyle w:val="bpuIntro"/>
      </w:pPr>
    </w:p>
    <w:p w:rsidR="0002670B" w:rsidRDefault="0002670B" w:rsidP="0002670B">
      <w:pPr>
        <w:pStyle w:val="bpuSponsor"/>
      </w:pPr>
      <w:r>
        <w:t>Sponsored by:</w:t>
      </w:r>
    </w:p>
    <w:p w:rsidR="0002670B" w:rsidRDefault="0002670B" w:rsidP="0002670B">
      <w:pPr>
        <w:pStyle w:val="bpuSponsor"/>
      </w:pPr>
      <w:proofErr w:type="gramStart"/>
      <w:r>
        <w:t>Senator  VIN</w:t>
      </w:r>
      <w:proofErr w:type="gramEnd"/>
      <w:r>
        <w:t xml:space="preserve"> GOPAL</w:t>
      </w:r>
    </w:p>
    <w:p w:rsidR="0002670B" w:rsidRDefault="0002670B" w:rsidP="0002670B">
      <w:pPr>
        <w:pStyle w:val="bpuSponsor"/>
      </w:pPr>
      <w:r>
        <w:t>District 11 (Monmouth)</w:t>
      </w:r>
    </w:p>
    <w:p w:rsidR="0002670B" w:rsidRDefault="0002670B" w:rsidP="0002670B">
      <w:pPr>
        <w:pStyle w:val="bpuSponsor"/>
      </w:pPr>
    </w:p>
    <w:p w:rsidR="0002670B" w:rsidRDefault="0002670B" w:rsidP="0002670B">
      <w:pPr>
        <w:pStyle w:val="bpuSponsor"/>
      </w:pPr>
    </w:p>
    <w:p w:rsidR="0002670B" w:rsidRDefault="0002670B" w:rsidP="0002670B">
      <w:pPr>
        <w:pStyle w:val="bpuSponsor"/>
      </w:pPr>
    </w:p>
    <w:p w:rsidR="0002670B" w:rsidRDefault="0002670B" w:rsidP="0002670B">
      <w:pPr>
        <w:pStyle w:val="bpuSponsor"/>
      </w:pPr>
    </w:p>
    <w:p w:rsidR="0002670B" w:rsidRDefault="0002670B" w:rsidP="0002670B">
      <w:pPr>
        <w:pStyle w:val="bpuSponsor"/>
      </w:pPr>
      <w:r>
        <w:t>SYNOPSIS</w:t>
      </w:r>
    </w:p>
    <w:p w:rsidR="0002670B" w:rsidRDefault="0002670B" w:rsidP="0002670B">
      <w:pPr>
        <w:pStyle w:val="bpuNormText"/>
      </w:pPr>
      <w:r>
        <w:tab/>
        <w:t>Urges Congress to enact legislation supporting research and access to potential therapies for the treatment of amyotrophic lateral sclerosis (ALS).</w:t>
      </w:r>
    </w:p>
    <w:p w:rsidR="0002670B" w:rsidRDefault="0002670B" w:rsidP="0002670B">
      <w:pPr>
        <w:pStyle w:val="bpuNormText"/>
      </w:pPr>
      <w:r>
        <w:t xml:space="preserve"> </w:t>
      </w:r>
    </w:p>
    <w:p w:rsidR="0002670B" w:rsidRDefault="0002670B" w:rsidP="0002670B">
      <w:pPr>
        <w:pStyle w:val="bpuSponsor"/>
      </w:pPr>
      <w:r>
        <w:t xml:space="preserve">CURRENT VERSION OF TEXT </w:t>
      </w:r>
    </w:p>
    <w:p w:rsidR="0002670B" w:rsidRDefault="0002670B" w:rsidP="0002670B">
      <w:pPr>
        <w:pStyle w:val="bpuNormText"/>
      </w:pPr>
      <w:r>
        <w:tab/>
        <w:t>As introduced.</w:t>
      </w:r>
    </w:p>
    <w:p w:rsidR="0002670B" w:rsidRDefault="0002670B" w:rsidP="0002670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02670B" w:rsidRDefault="0002670B" w:rsidP="008916EC">
      <w:pPr>
        <w:pStyle w:val="FronterPage"/>
        <w:tabs>
          <w:tab w:val="clear" w:pos="720"/>
          <w:tab w:val="clear" w:pos="1440"/>
          <w:tab w:val="clear" w:pos="2160"/>
          <w:tab w:val="clear" w:pos="2880"/>
          <w:tab w:val="clear" w:pos="3600"/>
          <w:tab w:val="clear" w:pos="4320"/>
          <w:tab w:val="clear" w:pos="5040"/>
        </w:tabs>
        <w:sectPr w:rsidR="0002670B" w:rsidSect="0002670B">
          <w:type w:val="continuous"/>
          <w:pgSz w:w="12240" w:h="20160" w:code="5"/>
          <w:pgMar w:top="1440" w:right="2275" w:bottom="1440" w:left="2275" w:header="72" w:footer="720" w:gutter="0"/>
          <w:pgNumType w:start="1"/>
          <w:cols w:space="720"/>
          <w:docGrid w:linePitch="360"/>
        </w:sectPr>
      </w:pPr>
    </w:p>
    <w:p w:rsidR="00686AEB" w:rsidRPr="00677316" w:rsidRDefault="00B41EE1" w:rsidP="003E47BA">
      <w:pPr>
        <w:pStyle w:val="HangingAnAct"/>
        <w:rPr>
          <w:rStyle w:val="HangingAnActChar"/>
        </w:rPr>
      </w:pPr>
      <w:r>
        <w:rPr>
          <w:rStyle w:val="BillHead"/>
        </w:rPr>
        <w:lastRenderedPageBreak/>
        <w:t>A Concurrent Resolution</w:t>
      </w:r>
      <w:r w:rsidR="00686AEB" w:rsidRPr="006B7FA7">
        <w:rPr>
          <w:rStyle w:val="HangingAnActChar"/>
        </w:rPr>
        <w:t xml:space="preserve"> </w:t>
      </w:r>
      <w:r w:rsidR="009A5658">
        <w:t>urging Congress to enact legislation supporting research and access to potential therapies for the treatment of amyotrophic lateral sclerosis (ALS).</w:t>
      </w:r>
    </w:p>
    <w:p w:rsidR="000B1054" w:rsidRDefault="000B1054" w:rsidP="000B1054"/>
    <w:p w:rsidR="00A122E5" w:rsidRDefault="00A122E5" w:rsidP="00A122E5">
      <w:pPr>
        <w:tabs>
          <w:tab w:val="clear" w:pos="720"/>
          <w:tab w:val="clear" w:pos="1440"/>
          <w:tab w:val="clear" w:pos="2160"/>
          <w:tab w:val="clear" w:pos="2880"/>
          <w:tab w:val="clear" w:pos="3600"/>
          <w:tab w:val="clear" w:pos="4320"/>
        </w:tabs>
        <w:ind w:left="288" w:hanging="288"/>
      </w:pPr>
      <w:r w:rsidRPr="00CD03BC">
        <w:rPr>
          <w:b/>
          <w:bCs/>
          <w:smallCaps/>
        </w:rPr>
        <w:t>Whereas,</w:t>
      </w:r>
      <w:r w:rsidRPr="001C43C8">
        <w:t xml:space="preserve"> </w:t>
      </w:r>
      <w:r>
        <w:t>Amyotrophic lateral sclerosis, also known as ALS or Lou Gehrig’s Disease, is a progressive neurodegenerative disease that attacks nerve cells in the brain and spinal cord; and</w:t>
      </w:r>
    </w:p>
    <w:p w:rsidR="00A122E5" w:rsidRDefault="00A122E5" w:rsidP="00A122E5">
      <w:pPr>
        <w:tabs>
          <w:tab w:val="clear" w:pos="720"/>
          <w:tab w:val="clear" w:pos="1440"/>
          <w:tab w:val="clear" w:pos="2160"/>
          <w:tab w:val="clear" w:pos="2880"/>
          <w:tab w:val="clear" w:pos="3600"/>
          <w:tab w:val="clear" w:pos="4320"/>
        </w:tabs>
        <w:ind w:left="288" w:hanging="288"/>
      </w:pPr>
      <w:r w:rsidRPr="00CD03BC">
        <w:rPr>
          <w:b/>
          <w:bCs/>
          <w:smallCaps/>
        </w:rPr>
        <w:t>Whereas,</w:t>
      </w:r>
      <w:r w:rsidRPr="001C43C8">
        <w:t xml:space="preserve"> </w:t>
      </w:r>
      <w:r w:rsidR="002B0B32">
        <w:t xml:space="preserve">ALS </w:t>
      </w:r>
      <w:r>
        <w:t>strikes people between the ages of 40 and 70, and as many as 30,000 men and women in the United States have the disease at any given time; and</w:t>
      </w:r>
    </w:p>
    <w:p w:rsidR="00A122E5" w:rsidRDefault="00A122E5" w:rsidP="00A122E5">
      <w:pPr>
        <w:tabs>
          <w:tab w:val="clear" w:pos="720"/>
          <w:tab w:val="clear" w:pos="1440"/>
          <w:tab w:val="clear" w:pos="2160"/>
          <w:tab w:val="clear" w:pos="2880"/>
          <w:tab w:val="clear" w:pos="3600"/>
          <w:tab w:val="clear" w:pos="4320"/>
        </w:tabs>
        <w:ind w:left="288" w:hanging="288"/>
      </w:pPr>
      <w:r w:rsidRPr="00CD03BC">
        <w:rPr>
          <w:b/>
          <w:bCs/>
          <w:smallCaps/>
        </w:rPr>
        <w:t>Whereas,</w:t>
      </w:r>
      <w:r w:rsidRPr="001C43C8">
        <w:t xml:space="preserve"> </w:t>
      </w:r>
      <w:r>
        <w:t xml:space="preserve">There </w:t>
      </w:r>
      <w:r w:rsidR="00A57A1E">
        <w:t xml:space="preserve">is </w:t>
      </w:r>
      <w:r>
        <w:t>presently no cure for ALS</w:t>
      </w:r>
      <w:r w:rsidR="007A08F5">
        <w:t>, and b</w:t>
      </w:r>
      <w:r>
        <w:t xml:space="preserve">ecause </w:t>
      </w:r>
      <w:r w:rsidR="007A08F5">
        <w:t xml:space="preserve">most </w:t>
      </w:r>
      <w:r>
        <w:t xml:space="preserve">patients </w:t>
      </w:r>
      <w:r w:rsidR="007A08F5">
        <w:t>live for no more than two to five more years after they are first diagnosed with ALS, there is a heightened urgency in the need for new and improved treatment options</w:t>
      </w:r>
      <w:r>
        <w:t>; and</w:t>
      </w:r>
    </w:p>
    <w:p w:rsidR="00A122E5" w:rsidRDefault="00A122E5">
      <w:pPr>
        <w:pStyle w:val="IndentHang"/>
      </w:pPr>
      <w:r w:rsidRPr="00391B81">
        <w:rPr>
          <w:b/>
          <w:bCs/>
          <w:smallCaps/>
        </w:rPr>
        <w:t>Whereas,</w:t>
      </w:r>
      <w:r w:rsidRPr="001C43C8">
        <w:t xml:space="preserve"> </w:t>
      </w:r>
      <w:r w:rsidR="002B0B32">
        <w:t xml:space="preserve">Making </w:t>
      </w:r>
      <w:r w:rsidR="00A57A1E">
        <w:t xml:space="preserve">additional funding </w:t>
      </w:r>
      <w:r w:rsidR="002B0B32">
        <w:t xml:space="preserve">available for </w:t>
      </w:r>
      <w:r w:rsidR="009148A0">
        <w:t xml:space="preserve">research concerning the causes and potential treatments for ALS, and to support </w:t>
      </w:r>
      <w:r w:rsidR="002B0B32">
        <w:t xml:space="preserve">clinical trials for </w:t>
      </w:r>
      <w:r w:rsidR="00A57A1E">
        <w:t xml:space="preserve">investigational </w:t>
      </w:r>
      <w:r w:rsidR="002B0B32">
        <w:t xml:space="preserve">ALS </w:t>
      </w:r>
      <w:r w:rsidR="00A57A1E">
        <w:t>drugs</w:t>
      </w:r>
      <w:r w:rsidR="009148A0">
        <w:t>,</w:t>
      </w:r>
      <w:r w:rsidR="00A57A1E">
        <w:t xml:space="preserve"> will provide </w:t>
      </w:r>
      <w:r w:rsidR="009148A0">
        <w:t xml:space="preserve">support and </w:t>
      </w:r>
      <w:r w:rsidR="00A57A1E">
        <w:t>hope to patients and their families struggling with the challenges of an ALS diagnosis; and</w:t>
      </w:r>
    </w:p>
    <w:p w:rsidR="00A57A1E" w:rsidRDefault="00A57A1E">
      <w:pPr>
        <w:pStyle w:val="IndentHang"/>
      </w:pPr>
      <w:r w:rsidRPr="00391B81">
        <w:rPr>
          <w:b/>
          <w:bCs/>
          <w:smallCaps/>
        </w:rPr>
        <w:t>Whereas,</w:t>
      </w:r>
      <w:r w:rsidRPr="001C43C8">
        <w:t xml:space="preserve"> </w:t>
      </w:r>
      <w:r w:rsidR="004B3F10">
        <w:t xml:space="preserve">Advancing research efforts, supporting and promoting </w:t>
      </w:r>
      <w:r>
        <w:t>investigational drug studies</w:t>
      </w:r>
      <w:r w:rsidR="004B3F10">
        <w:t>,</w:t>
      </w:r>
      <w:r>
        <w:t xml:space="preserve"> and </w:t>
      </w:r>
      <w:r w:rsidR="002B0B32">
        <w:t>advancing new</w:t>
      </w:r>
      <w:r>
        <w:t xml:space="preserve"> clinical studies may accelerate the development of more effective treatments for ALS</w:t>
      </w:r>
      <w:r w:rsidR="002B0B32">
        <w:t xml:space="preserve"> or even a cure for the disease</w:t>
      </w:r>
      <w:r>
        <w:t>; and</w:t>
      </w:r>
    </w:p>
    <w:p w:rsidR="00A122E5" w:rsidRDefault="00A57A1E" w:rsidP="00457CDD">
      <w:pPr>
        <w:pStyle w:val="IndentHang"/>
      </w:pPr>
      <w:r w:rsidRPr="00391B81">
        <w:rPr>
          <w:b/>
          <w:bCs/>
          <w:smallCaps/>
        </w:rPr>
        <w:t>Whereas,</w:t>
      </w:r>
      <w:r w:rsidRPr="001C43C8">
        <w:t xml:space="preserve"> </w:t>
      </w:r>
      <w:r>
        <w:t xml:space="preserve">The enactment </w:t>
      </w:r>
      <w:r w:rsidR="004B3F10">
        <w:t xml:space="preserve">federal legislation will </w:t>
      </w:r>
      <w:r>
        <w:t xml:space="preserve">be an important step in the struggle to </w:t>
      </w:r>
      <w:r w:rsidR="002B0B32">
        <w:t>prevent, mitigate,</w:t>
      </w:r>
      <w:r w:rsidR="00457CDD">
        <w:t xml:space="preserve"> </w:t>
      </w:r>
      <w:r w:rsidR="002B0B32">
        <w:t xml:space="preserve">and relieve patients and their families </w:t>
      </w:r>
      <w:r w:rsidR="000D41A8">
        <w:t xml:space="preserve">from </w:t>
      </w:r>
      <w:r w:rsidR="00457CDD">
        <w:t xml:space="preserve">the devastating effects </w:t>
      </w:r>
      <w:r>
        <w:t>ALS</w:t>
      </w:r>
      <w:r w:rsidR="00457CDD">
        <w:t xml:space="preserve"> can have on the lives of people living with the disease and their families; now, therefore,</w:t>
      </w:r>
    </w:p>
    <w:p w:rsidR="00A122E5" w:rsidRPr="00D71D68" w:rsidRDefault="00A122E5" w:rsidP="000B1054"/>
    <w:p w:rsidR="00686AEB" w:rsidRPr="00AA7880" w:rsidRDefault="00686AEB" w:rsidP="00686AEB">
      <w:r>
        <w:tab/>
      </w:r>
      <w:r w:rsidR="00B41EE1">
        <w:rPr>
          <w:rStyle w:val="BillHeading2"/>
        </w:rPr>
        <w:t>Be It Resolved</w:t>
      </w:r>
      <w:r>
        <w:rPr>
          <w:rStyle w:val="BillHeading2"/>
        </w:rPr>
        <w:t xml:space="preserve"> </w:t>
      </w:r>
      <w:r w:rsidR="00B41EE1">
        <w:rPr>
          <w:rStyle w:val="BillLanguage"/>
        </w:rPr>
        <w:t>by the Senate of the State of New Jersey (the General Assembly concurring):</w:t>
      </w:r>
    </w:p>
    <w:p w:rsidR="00686AEB" w:rsidRPr="00D71D68" w:rsidRDefault="00686AEB" w:rsidP="00686AEB"/>
    <w:p w:rsidR="00686AEB" w:rsidRDefault="00686AEB" w:rsidP="00686AEB">
      <w:r>
        <w:tab/>
      </w:r>
      <w:r w:rsidR="00A57A1E">
        <w:t>1.</w:t>
      </w:r>
      <w:r w:rsidR="00A57A1E">
        <w:tab/>
        <w:t xml:space="preserve">The </w:t>
      </w:r>
      <w:r w:rsidR="00457CDD">
        <w:t xml:space="preserve">Legislature respectfully urges the </w:t>
      </w:r>
      <w:r w:rsidR="00A57A1E">
        <w:t xml:space="preserve">United States </w:t>
      </w:r>
      <w:r w:rsidR="00457CDD">
        <w:t xml:space="preserve">Congress </w:t>
      </w:r>
      <w:r w:rsidR="00A57A1E">
        <w:t xml:space="preserve">to </w:t>
      </w:r>
      <w:r w:rsidR="002B0B32">
        <w:t xml:space="preserve">enact </w:t>
      </w:r>
      <w:r w:rsidR="004B3F10">
        <w:t>legislation supporting research and access to potential therapies for the treatment of amyotrophic lateral sclerosis (ALS).</w:t>
      </w:r>
      <w:r w:rsidR="00A57A1E">
        <w:t xml:space="preserve">  </w:t>
      </w:r>
    </w:p>
    <w:p w:rsidR="00A57A1E" w:rsidRDefault="00A57A1E" w:rsidP="00686AEB"/>
    <w:p w:rsidR="00A57A1E" w:rsidRDefault="00A57A1E" w:rsidP="00686AEB">
      <w:r>
        <w:tab/>
      </w:r>
      <w:proofErr w:type="gramStart"/>
      <w:r>
        <w:t>2.</w:t>
      </w:r>
      <w:r>
        <w:tab/>
        <w:t>Copies of this resolution, as filed with the Secretary of State</w:t>
      </w:r>
      <w:r w:rsidR="00457CDD">
        <w:t>, shall be transmitted</w:t>
      </w:r>
      <w:r>
        <w:t xml:space="preserve"> by the Secretary of the Senate or the Clerk of the General Assembly to </w:t>
      </w:r>
      <w:r w:rsidR="00457CDD">
        <w:t>Majority and Minority Leaders of the United States Senate, the Speaker and the Majority and Minority Leaders of the United States House of Representatives, and to each member of the United States Congress elected from the State of New Jersey.</w:t>
      </w:r>
      <w:proofErr w:type="gramEnd"/>
    </w:p>
    <w:p w:rsidR="00A57A1E" w:rsidRPr="00AA7880" w:rsidRDefault="00A57A1E" w:rsidP="00686AEB"/>
    <w:p w:rsidR="00686AEB" w:rsidRPr="00AA7880" w:rsidRDefault="00686AEB" w:rsidP="00686AEB">
      <w:pPr>
        <w:jc w:val="center"/>
      </w:pPr>
      <w:r w:rsidRPr="00D71D68">
        <w:t>STATEMENT</w:t>
      </w:r>
    </w:p>
    <w:p w:rsidR="007B0A8F" w:rsidRDefault="007B0A8F" w:rsidP="00686AEB"/>
    <w:p w:rsidR="00686AEB" w:rsidRDefault="00457CDD" w:rsidP="00686AEB">
      <w:r>
        <w:tab/>
        <w:t xml:space="preserve">This concurrent resolution respectfully urges the Congress </w:t>
      </w:r>
      <w:r w:rsidR="007B0A8F">
        <w:t xml:space="preserve">of the United States </w:t>
      </w:r>
      <w:r w:rsidR="00483664">
        <w:t xml:space="preserve">to enact legislation supporting research and access to </w:t>
      </w:r>
      <w:r w:rsidR="00483664">
        <w:lastRenderedPageBreak/>
        <w:t>potential therapies for the treatment of amyotrophic lateral sclerosis (ALS)</w:t>
      </w:r>
      <w:r>
        <w:t xml:space="preserve">, in order to </w:t>
      </w:r>
      <w:r w:rsidR="00483664">
        <w:t xml:space="preserve">support efforts </w:t>
      </w:r>
      <w:r>
        <w:t>to prevent, mitigate, treat, or cur</w:t>
      </w:r>
      <w:r w:rsidR="000966FE">
        <w:t xml:space="preserve">e </w:t>
      </w:r>
      <w:r w:rsidR="00483664">
        <w:t>ALS</w:t>
      </w:r>
      <w:r w:rsidR="00445C82">
        <w:t>.</w:t>
      </w:r>
    </w:p>
    <w:p w:rsidR="000966FE" w:rsidRDefault="000966FE" w:rsidP="00686AEB">
      <w:r>
        <w:tab/>
        <w:t xml:space="preserve">Amyotrophic lateral sclerosis, </w:t>
      </w:r>
      <w:r w:rsidR="00483664">
        <w:t xml:space="preserve">which is </w:t>
      </w:r>
      <w:r>
        <w:t xml:space="preserve">also known as Lou </w:t>
      </w:r>
      <w:proofErr w:type="gramStart"/>
      <w:r>
        <w:t>Gehrig’s Disease</w:t>
      </w:r>
      <w:proofErr w:type="gramEnd"/>
      <w:r>
        <w:t>, is a progressive neurodegenerative disease that attacks nerve cells in the brain and spinal cord.  The disease strikes people between the ages of 40 and 70, and as many as 30,000 men and women in the United States have the disease at any given time.  There is presently no cure for ALS.</w:t>
      </w:r>
    </w:p>
    <w:p w:rsidR="000966FE" w:rsidRDefault="000966FE" w:rsidP="00686AEB">
      <w:r>
        <w:tab/>
        <w:t xml:space="preserve">It is the sponsor’s belief that the enactment of </w:t>
      </w:r>
      <w:r w:rsidR="00E219E6">
        <w:t xml:space="preserve">federal legislation </w:t>
      </w:r>
      <w:r>
        <w:t xml:space="preserve">will </w:t>
      </w:r>
      <w:r w:rsidR="00E219E6">
        <w:t>be an important step in developing</w:t>
      </w:r>
      <w:r>
        <w:t xml:space="preserve"> new treatments, preventative measures, or even a cure for ALS, bringing hope to the tens of thousands of people </w:t>
      </w:r>
      <w:r w:rsidR="00481009">
        <w:t xml:space="preserve">living </w:t>
      </w:r>
      <w:r>
        <w:t>with ALS and their families.</w:t>
      </w:r>
    </w:p>
    <w:sectPr w:rsidR="000966FE" w:rsidSect="0002670B">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42556" w:rsidRDefault="00542556">
      <w:r>
        <w:separator/>
      </w:r>
    </w:p>
  </w:endnote>
  <w:endnote w:type="continuationSeparator" w:id="0">
    <w:p w:rsidR="00542556" w:rsidRDefault="005425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42556" w:rsidRDefault="00542556">
      <w:r>
        <w:separator/>
      </w:r>
    </w:p>
  </w:footnote>
  <w:footnote w:type="continuationSeparator" w:id="0">
    <w:p w:rsidR="00542556" w:rsidRDefault="005425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E508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2670B" w:rsidRDefault="0002670B" w:rsidP="0002670B">
    <w:pPr>
      <w:pStyle w:val="bpuHeadSpon"/>
    </w:pPr>
    <w:r w:rsidRPr="0002670B">
      <w:rPr>
        <w:rStyle w:val="bpuHeadSponChar"/>
      </w:rPr>
      <w:t>SCR137</w:t>
    </w:r>
    <w:r>
      <w:t xml:space="preserve"> GOPAL</w:t>
    </w:r>
  </w:p>
  <w:p w:rsidR="0002670B" w:rsidRDefault="0002670B" w:rsidP="0002670B">
    <w:pPr>
      <w:pStyle w:val="bpuHeadSpon"/>
    </w:pPr>
    <w:r>
      <w:fldChar w:fldCharType="begin"/>
    </w:r>
    <w:r>
      <w:instrText xml:space="preserve"> PAGE  \* MERGEFORMAT </w:instrText>
    </w:r>
    <w:r>
      <w:fldChar w:fldCharType="separate"/>
    </w:r>
    <w:r w:rsidR="00EE5080">
      <w:rPr>
        <w:noProof/>
      </w:rPr>
      <w:t>3</w:t>
    </w:r>
    <w:r>
      <w:fldChar w:fldCharType="end"/>
    </w:r>
  </w:p>
  <w:p w:rsidR="0002670B" w:rsidRDefault="0002670B" w:rsidP="0002670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2670B" w:rsidRDefault="0002670B" w:rsidP="0002670B">
    <w:pPr>
      <w:pStyle w:val="bpuHeadSpon"/>
    </w:pPr>
    <w:r w:rsidRPr="0002670B">
      <w:rPr>
        <w:rStyle w:val="bpuHeadSponChar"/>
      </w:rPr>
      <w:t>SCR137</w:t>
    </w:r>
    <w:r>
      <w:t xml:space="preserve"> GOPAL</w:t>
    </w:r>
  </w:p>
  <w:p w:rsidR="0002670B" w:rsidRDefault="0002670B" w:rsidP="0002670B">
    <w:pPr>
      <w:pStyle w:val="bpuHeadSpon"/>
    </w:pPr>
    <w:r>
      <w:fldChar w:fldCharType="begin"/>
    </w:r>
    <w:r>
      <w:instrText xml:space="preserve"> PAGE  \* MERGEFORMAT </w:instrText>
    </w:r>
    <w:r>
      <w:fldChar w:fldCharType="separate"/>
    </w:r>
    <w:r w:rsidR="00EE5080">
      <w:rPr>
        <w:noProof/>
      </w:rPr>
      <w:t>2</w:t>
    </w:r>
    <w:r>
      <w:fldChar w:fldCharType="end"/>
    </w:r>
  </w:p>
  <w:p w:rsidR="0002670B" w:rsidRDefault="0002670B" w:rsidP="0002670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2556"/>
    <w:rsid w:val="000051BD"/>
    <w:rsid w:val="000160A5"/>
    <w:rsid w:val="0002335B"/>
    <w:rsid w:val="0002670B"/>
    <w:rsid w:val="0003549A"/>
    <w:rsid w:val="000367AE"/>
    <w:rsid w:val="00043B22"/>
    <w:rsid w:val="00054975"/>
    <w:rsid w:val="00057D20"/>
    <w:rsid w:val="0006197C"/>
    <w:rsid w:val="0006281F"/>
    <w:rsid w:val="0008141C"/>
    <w:rsid w:val="00094A55"/>
    <w:rsid w:val="000966FE"/>
    <w:rsid w:val="000A44A7"/>
    <w:rsid w:val="000B0A5F"/>
    <w:rsid w:val="000B1054"/>
    <w:rsid w:val="000B3411"/>
    <w:rsid w:val="000C054C"/>
    <w:rsid w:val="000C12C2"/>
    <w:rsid w:val="000D11AF"/>
    <w:rsid w:val="000D41A8"/>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448A8"/>
    <w:rsid w:val="00255958"/>
    <w:rsid w:val="00257FA2"/>
    <w:rsid w:val="0026574A"/>
    <w:rsid w:val="002660BB"/>
    <w:rsid w:val="002720E8"/>
    <w:rsid w:val="00275293"/>
    <w:rsid w:val="002776B0"/>
    <w:rsid w:val="00286C7E"/>
    <w:rsid w:val="002A1029"/>
    <w:rsid w:val="002A3A1A"/>
    <w:rsid w:val="002A4692"/>
    <w:rsid w:val="002A51BA"/>
    <w:rsid w:val="002B0B32"/>
    <w:rsid w:val="002B2E26"/>
    <w:rsid w:val="002B3FE6"/>
    <w:rsid w:val="002C2D81"/>
    <w:rsid w:val="002C461E"/>
    <w:rsid w:val="002C6CEC"/>
    <w:rsid w:val="002E09CE"/>
    <w:rsid w:val="002E69D1"/>
    <w:rsid w:val="002F3BA6"/>
    <w:rsid w:val="00315320"/>
    <w:rsid w:val="003232D4"/>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5C82"/>
    <w:rsid w:val="0045118A"/>
    <w:rsid w:val="00455D51"/>
    <w:rsid w:val="00456BF9"/>
    <w:rsid w:val="00457CDD"/>
    <w:rsid w:val="00461057"/>
    <w:rsid w:val="004704A8"/>
    <w:rsid w:val="00471102"/>
    <w:rsid w:val="00471F18"/>
    <w:rsid w:val="00481009"/>
    <w:rsid w:val="00483664"/>
    <w:rsid w:val="00484144"/>
    <w:rsid w:val="00484C19"/>
    <w:rsid w:val="00485866"/>
    <w:rsid w:val="00492076"/>
    <w:rsid w:val="00493B1D"/>
    <w:rsid w:val="00497037"/>
    <w:rsid w:val="004A3009"/>
    <w:rsid w:val="004A6940"/>
    <w:rsid w:val="004A77A4"/>
    <w:rsid w:val="004B3F10"/>
    <w:rsid w:val="004C742C"/>
    <w:rsid w:val="004D288B"/>
    <w:rsid w:val="004E1F3E"/>
    <w:rsid w:val="004F21BD"/>
    <w:rsid w:val="004F4F1D"/>
    <w:rsid w:val="004F74DD"/>
    <w:rsid w:val="00501317"/>
    <w:rsid w:val="0050495C"/>
    <w:rsid w:val="00505DC9"/>
    <w:rsid w:val="00506E1E"/>
    <w:rsid w:val="00513C81"/>
    <w:rsid w:val="00527BFB"/>
    <w:rsid w:val="00532A32"/>
    <w:rsid w:val="00540B0B"/>
    <w:rsid w:val="00542556"/>
    <w:rsid w:val="0054460F"/>
    <w:rsid w:val="005536CD"/>
    <w:rsid w:val="00554051"/>
    <w:rsid w:val="00557240"/>
    <w:rsid w:val="005629A4"/>
    <w:rsid w:val="005651F3"/>
    <w:rsid w:val="00572184"/>
    <w:rsid w:val="00577A15"/>
    <w:rsid w:val="00580533"/>
    <w:rsid w:val="0059131D"/>
    <w:rsid w:val="00592586"/>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A0349"/>
    <w:rsid w:val="006B7897"/>
    <w:rsid w:val="006B7FA7"/>
    <w:rsid w:val="006C086A"/>
    <w:rsid w:val="006C21C1"/>
    <w:rsid w:val="006C7327"/>
    <w:rsid w:val="006D00E5"/>
    <w:rsid w:val="006D791B"/>
    <w:rsid w:val="006D7C51"/>
    <w:rsid w:val="006E2895"/>
    <w:rsid w:val="006F180D"/>
    <w:rsid w:val="006F4334"/>
    <w:rsid w:val="006F47AF"/>
    <w:rsid w:val="006F6B8A"/>
    <w:rsid w:val="00707CD3"/>
    <w:rsid w:val="00716BB9"/>
    <w:rsid w:val="0072419A"/>
    <w:rsid w:val="007256D1"/>
    <w:rsid w:val="007279FD"/>
    <w:rsid w:val="007502CB"/>
    <w:rsid w:val="00752D79"/>
    <w:rsid w:val="00752E20"/>
    <w:rsid w:val="00756EDE"/>
    <w:rsid w:val="00764456"/>
    <w:rsid w:val="00781B4D"/>
    <w:rsid w:val="007824BF"/>
    <w:rsid w:val="00783B8D"/>
    <w:rsid w:val="00794B94"/>
    <w:rsid w:val="00794BD4"/>
    <w:rsid w:val="007A08F5"/>
    <w:rsid w:val="007A2F73"/>
    <w:rsid w:val="007A3061"/>
    <w:rsid w:val="007A5A0B"/>
    <w:rsid w:val="007B0A8F"/>
    <w:rsid w:val="007C0E14"/>
    <w:rsid w:val="007C7DE4"/>
    <w:rsid w:val="007D40CB"/>
    <w:rsid w:val="007D5796"/>
    <w:rsid w:val="007D59C0"/>
    <w:rsid w:val="007D7D9C"/>
    <w:rsid w:val="007E48F3"/>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48A0"/>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A5658"/>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22E5"/>
    <w:rsid w:val="00A222C2"/>
    <w:rsid w:val="00A305D6"/>
    <w:rsid w:val="00A342C4"/>
    <w:rsid w:val="00A50F6B"/>
    <w:rsid w:val="00A52237"/>
    <w:rsid w:val="00A551D6"/>
    <w:rsid w:val="00A57A1E"/>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711B"/>
    <w:rsid w:val="00B2574A"/>
    <w:rsid w:val="00B35D8A"/>
    <w:rsid w:val="00B41EE1"/>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23CF"/>
    <w:rsid w:val="00CD528D"/>
    <w:rsid w:val="00CE0484"/>
    <w:rsid w:val="00CE71B6"/>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4A8C"/>
    <w:rsid w:val="00D9410B"/>
    <w:rsid w:val="00D9695B"/>
    <w:rsid w:val="00DA2417"/>
    <w:rsid w:val="00DA5585"/>
    <w:rsid w:val="00DB02AC"/>
    <w:rsid w:val="00DB6AA2"/>
    <w:rsid w:val="00DE10D1"/>
    <w:rsid w:val="00DE2514"/>
    <w:rsid w:val="00DE6851"/>
    <w:rsid w:val="00DF03EE"/>
    <w:rsid w:val="00E01B71"/>
    <w:rsid w:val="00E05CC9"/>
    <w:rsid w:val="00E15573"/>
    <w:rsid w:val="00E2022C"/>
    <w:rsid w:val="00E219E6"/>
    <w:rsid w:val="00E25A5B"/>
    <w:rsid w:val="00E30E0E"/>
    <w:rsid w:val="00E373C7"/>
    <w:rsid w:val="00E4267B"/>
    <w:rsid w:val="00E42F13"/>
    <w:rsid w:val="00E452DF"/>
    <w:rsid w:val="00E543CF"/>
    <w:rsid w:val="00E546FD"/>
    <w:rsid w:val="00E608F1"/>
    <w:rsid w:val="00E611B9"/>
    <w:rsid w:val="00E66DAF"/>
    <w:rsid w:val="00E7144F"/>
    <w:rsid w:val="00E73D74"/>
    <w:rsid w:val="00E76A79"/>
    <w:rsid w:val="00E80692"/>
    <w:rsid w:val="00E80C24"/>
    <w:rsid w:val="00E80FC9"/>
    <w:rsid w:val="00E93836"/>
    <w:rsid w:val="00EA7C16"/>
    <w:rsid w:val="00EC5281"/>
    <w:rsid w:val="00EC791D"/>
    <w:rsid w:val="00EC7CA6"/>
    <w:rsid w:val="00ED3C5D"/>
    <w:rsid w:val="00ED4553"/>
    <w:rsid w:val="00EE5080"/>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95E37"/>
    <w:rsid w:val="00FA0AFC"/>
    <w:rsid w:val="00FA1C82"/>
    <w:rsid w:val="00FA2ED1"/>
    <w:rsid w:val="00FA4A52"/>
    <w:rsid w:val="00FB4045"/>
    <w:rsid w:val="00FB4D8E"/>
    <w:rsid w:val="00FB77F7"/>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EBD9193-4D89-4014-B9BD-921D6E107A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IndentHang">
    <w:name w:val="IndentHang"/>
    <w:basedOn w:val="Normal"/>
    <w:next w:val="Normal"/>
    <w:rsid w:val="00A122E5"/>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0267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555</Words>
  <Characters>2955</Characters>
  <Application>Microsoft Office Word</Application>
  <DocSecurity>0</DocSecurity>
  <Lines>86</Lines>
  <Paragraphs>25</Paragraphs>
  <ScaleCrop>false</ScaleCrop>
  <HeadingPairs>
    <vt:vector size="2" baseType="variant">
      <vt:variant>
        <vt:lpstr>Title</vt:lpstr>
      </vt:variant>
      <vt:variant>
        <vt:i4>1</vt:i4>
      </vt:variant>
    </vt:vector>
  </HeadingPairs>
  <TitlesOfParts>
    <vt:vector size="1" baseType="lpstr">
      <vt:lpstr>SCR137</vt:lpstr>
    </vt:vector>
  </TitlesOfParts>
  <Manager>R211</Manager>
  <Company>NJ Office of Legislative Services</Company>
  <LinksUpToDate>false</LinksUpToDate>
  <CharactersWithSpaces>3501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SCR137</dc:title>
  <dc:subject>20-8644</dc:subject>
  <dc:creator>Senator  GOPAL</dc:creator>
  <cp:keywords>SCR137|3|HS |259|219|219|N|0|</cp:keywords>
  <dc:description>INTRODUCED NOVEMBER 9, 2020</dc:description>
  <cp:lastModifiedBy>Bell, Careema</cp:lastModifiedBy>
  <cp:revision>2</cp:revision>
  <cp:lastPrinted>2020-11-06T16:25:00Z</cp:lastPrinted>
  <dcterms:created xsi:type="dcterms:W3CDTF">2020-11-10T14:36:00Z</dcterms:created>
  <dcterms:modified xsi:type="dcterms:W3CDTF">2020-11-10T14:36:00Z</dcterms:modified>
  <cp:category>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