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A94" w:rsidRDefault="00406A94" w:rsidP="00406A94">
      <w:pPr>
        <w:pStyle w:val="bpuBill"/>
      </w:pPr>
      <w:bookmarkStart w:id="0" w:name="bpuFrontPg"/>
      <w:bookmarkStart w:id="1" w:name="_GoBack"/>
      <w:bookmarkEnd w:id="0"/>
      <w:bookmarkEnd w:id="1"/>
      <w:r>
        <w:t xml:space="preserve">SENATE JOINT RESOLUTION </w:t>
      </w:r>
    </w:p>
    <w:p w:rsidR="00406A94" w:rsidRDefault="00406A94" w:rsidP="00406A94">
      <w:pPr>
        <w:pStyle w:val="bpuBill"/>
      </w:pPr>
      <w:r>
        <w:t xml:space="preserve">No. 132 </w:t>
      </w:r>
    </w:p>
    <w:p w:rsidR="00406A94" w:rsidRPr="009D38FF" w:rsidRDefault="00406A94" w:rsidP="00406A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479111" r:id="rId8"/>
        </w:object>
      </w:r>
    </w:p>
    <w:p w:rsidR="00406A94" w:rsidRDefault="00406A94" w:rsidP="00406A94">
      <w:pPr>
        <w:pStyle w:val="bpuState"/>
      </w:pPr>
      <w:r>
        <w:t>STATE OF NEW JERSEY</w:t>
      </w:r>
    </w:p>
    <w:p w:rsidR="00406A94" w:rsidRDefault="00406A94" w:rsidP="00406A94">
      <w:pPr>
        <w:pStyle w:val="bpuLegislature"/>
      </w:pPr>
      <w:r>
        <w:t>219th LEGISLATURE</w:t>
      </w:r>
    </w:p>
    <w:p w:rsidR="00406A94" w:rsidRDefault="00406A94" w:rsidP="00406A94">
      <w:pPr>
        <w:pStyle w:val="bpuWpGraphic"/>
      </w:pPr>
      <w:r>
        <w:object w:dxaOrig="8985" w:dyaOrig="255">
          <v:shape id="_x0000_i1026" type="#_x0000_t75" style="width:6in;height:12pt" o:ole="">
            <v:imagedata r:id="rId7" o:title=""/>
          </v:shape>
          <o:OLEObject Type="Embed" ProgID="WPWin6.1" ShapeID="_x0000_i1026" DrawAspect="Content" ObjectID="_1698479112" r:id="rId9"/>
        </w:object>
      </w:r>
      <w:r>
        <w:t xml:space="preserve">  </w:t>
      </w:r>
    </w:p>
    <w:p w:rsidR="00406A94" w:rsidRDefault="00406A94" w:rsidP="00406A94">
      <w:pPr>
        <w:pStyle w:val="bpuIntro"/>
      </w:pPr>
      <w:r>
        <w:t>INT</w:t>
      </w:r>
      <w:r w:rsidR="00182E18">
        <w:t>RODUCED NOVEMBER 12</w:t>
      </w:r>
      <w:r w:rsidR="00FB652C">
        <w:t>, 2021</w:t>
      </w:r>
    </w:p>
    <w:p w:rsidR="00406A94" w:rsidRDefault="00406A94" w:rsidP="00406A94">
      <w:pPr>
        <w:pStyle w:val="bpuIntro"/>
      </w:pPr>
    </w:p>
    <w:p w:rsidR="00406A94" w:rsidRDefault="00406A94" w:rsidP="00406A94">
      <w:pPr>
        <w:pStyle w:val="bpuIntro"/>
        <w:sectPr w:rsidR="00406A94" w:rsidSect="00C978C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06A94" w:rsidRDefault="00406A94" w:rsidP="00406A94">
      <w:pPr>
        <w:pStyle w:val="bpuIntro"/>
      </w:pPr>
    </w:p>
    <w:p w:rsidR="00406A94" w:rsidRDefault="00406A94" w:rsidP="00406A94">
      <w:pPr>
        <w:pStyle w:val="bpuSponsor"/>
      </w:pPr>
      <w:r>
        <w:t>Sponsored by:</w:t>
      </w:r>
    </w:p>
    <w:p w:rsidR="00406A94" w:rsidRDefault="00406A94" w:rsidP="00406A94">
      <w:pPr>
        <w:pStyle w:val="bpuSponsor"/>
      </w:pPr>
      <w:r>
        <w:t>Senator  MICHAEL L. TESTA, JR.</w:t>
      </w:r>
    </w:p>
    <w:p w:rsidR="00406A94" w:rsidRDefault="00406A94" w:rsidP="00406A94">
      <w:pPr>
        <w:pStyle w:val="bpuSponsor"/>
      </w:pPr>
      <w:r>
        <w:t>District 1 (Atlantic, Cape May and Cumberland)</w:t>
      </w:r>
    </w:p>
    <w:p w:rsidR="00406A94" w:rsidRDefault="00406A94" w:rsidP="00406A94">
      <w:pPr>
        <w:pStyle w:val="bpuSponsor"/>
      </w:pPr>
      <w:r>
        <w:t>Senator  LINDA R. GREENSTEIN</w:t>
      </w:r>
    </w:p>
    <w:p w:rsidR="00406A94" w:rsidRDefault="00406A94" w:rsidP="00406A94">
      <w:pPr>
        <w:pStyle w:val="bpuSponsor"/>
      </w:pPr>
      <w:r>
        <w:t>District 14 (Mercer and Middlesex)</w:t>
      </w:r>
    </w:p>
    <w:p w:rsidR="00406A94" w:rsidRDefault="00406A94" w:rsidP="00406A94">
      <w:pPr>
        <w:pStyle w:val="bpuSponsor"/>
      </w:pPr>
    </w:p>
    <w:p w:rsidR="00406A94" w:rsidRDefault="00C978C4" w:rsidP="00C978C4">
      <w:pPr>
        <w:pStyle w:val="bpuSponsor"/>
      </w:pPr>
      <w:r>
        <w:t>Co-Sponsored by:</w:t>
      </w:r>
    </w:p>
    <w:p w:rsidR="00C978C4" w:rsidRDefault="00C978C4" w:rsidP="00C978C4">
      <w:pPr>
        <w:pStyle w:val="bpuSponsor"/>
      </w:pPr>
      <w:r w:rsidRPr="00C978C4">
        <w:t xml:space="preserve">Senator </w:t>
      </w:r>
      <w:proofErr w:type="spellStart"/>
      <w:r w:rsidRPr="00C978C4">
        <w:t>A.M.Bucco</w:t>
      </w:r>
      <w:proofErr w:type="spellEnd"/>
    </w:p>
    <w:p w:rsidR="00C978C4" w:rsidRDefault="00C978C4" w:rsidP="00C978C4"/>
    <w:p w:rsidR="00C978C4" w:rsidRPr="00C978C4" w:rsidRDefault="00C978C4" w:rsidP="00C978C4"/>
    <w:p w:rsidR="00406A94" w:rsidRDefault="00406A94" w:rsidP="00406A94">
      <w:pPr>
        <w:pStyle w:val="bpuSponsor"/>
      </w:pPr>
    </w:p>
    <w:p w:rsidR="00406A94" w:rsidRDefault="00406A94" w:rsidP="00406A94">
      <w:pPr>
        <w:pStyle w:val="bpuSponsor"/>
      </w:pPr>
    </w:p>
    <w:p w:rsidR="00406A94" w:rsidRDefault="00406A94" w:rsidP="00406A94">
      <w:pPr>
        <w:pStyle w:val="bpuSponsor"/>
      </w:pPr>
      <w:r>
        <w:t>SYNOPSIS</w:t>
      </w:r>
    </w:p>
    <w:p w:rsidR="00406A94" w:rsidRDefault="00406A94" w:rsidP="00406A94">
      <w:pPr>
        <w:pStyle w:val="bpuNormText"/>
      </w:pPr>
      <w:r>
        <w:tab/>
        <w:t xml:space="preserve">Designates Monday of Manufacturing Week as Women in Manufacturing Day in New Jersey. </w:t>
      </w:r>
    </w:p>
    <w:p w:rsidR="00406A94" w:rsidRDefault="00406A94" w:rsidP="00406A94">
      <w:pPr>
        <w:pStyle w:val="bpuNormText"/>
      </w:pPr>
    </w:p>
    <w:p w:rsidR="00406A94" w:rsidRDefault="00406A94" w:rsidP="00406A94">
      <w:pPr>
        <w:pStyle w:val="bpuSponsor"/>
      </w:pPr>
      <w:r>
        <w:t xml:space="preserve">CURRENT VERSION OF TEXT </w:t>
      </w:r>
    </w:p>
    <w:p w:rsidR="00406A94" w:rsidRDefault="00406A94" w:rsidP="00406A94">
      <w:pPr>
        <w:pStyle w:val="bpuNormText"/>
      </w:pPr>
      <w:r>
        <w:tab/>
        <w:t>As introduced.</w:t>
      </w:r>
    </w:p>
    <w:p w:rsidR="00406A94" w:rsidRDefault="00406A94" w:rsidP="00406A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6A94" w:rsidRDefault="00406A94" w:rsidP="008916EC">
      <w:pPr>
        <w:pStyle w:val="FronterPage"/>
        <w:tabs>
          <w:tab w:val="clear" w:pos="720"/>
          <w:tab w:val="clear" w:pos="1440"/>
          <w:tab w:val="clear" w:pos="2160"/>
          <w:tab w:val="clear" w:pos="2880"/>
          <w:tab w:val="clear" w:pos="3600"/>
          <w:tab w:val="clear" w:pos="4320"/>
          <w:tab w:val="clear" w:pos="5040"/>
        </w:tabs>
        <w:sectPr w:rsidR="00406A94" w:rsidSect="00406A94">
          <w:type w:val="continuous"/>
          <w:pgSz w:w="12240" w:h="20160" w:code="5"/>
          <w:pgMar w:top="1440" w:right="2275" w:bottom="1440" w:left="2275" w:header="72" w:footer="720" w:gutter="0"/>
          <w:pgNumType w:start="1"/>
          <w:cols w:space="720"/>
          <w:docGrid w:linePitch="360"/>
        </w:sectPr>
      </w:pPr>
    </w:p>
    <w:p w:rsidR="00686AEB" w:rsidRPr="00677316" w:rsidRDefault="00106820" w:rsidP="00FB652C">
      <w:pPr>
        <w:pStyle w:val="HangingAnAct"/>
        <w:rPr>
          <w:rStyle w:val="HangingAnActChar"/>
        </w:rPr>
      </w:pPr>
      <w:r>
        <w:rPr>
          <w:rStyle w:val="BillHead"/>
        </w:rPr>
        <w:lastRenderedPageBreak/>
        <w:t>A Joint Resolution</w:t>
      </w:r>
      <w:r w:rsidR="00686AEB" w:rsidRPr="006B7FA7">
        <w:rPr>
          <w:rStyle w:val="HangingAnActChar"/>
        </w:rPr>
        <w:t xml:space="preserve"> </w:t>
      </w:r>
      <w:r w:rsidR="00F95121">
        <w:rPr>
          <w:rStyle w:val="HangingAnActChar"/>
        </w:rPr>
        <w:t>designating the Monday of Manufacturing Week as Women in Manufacturing Day in New Jersey</w:t>
      </w:r>
      <w:r w:rsidR="00752C92">
        <w:rPr>
          <w:rStyle w:val="HangingAnActChar"/>
        </w:rPr>
        <w:t xml:space="preserve"> and amending P.L.2020, J.R.5</w:t>
      </w:r>
      <w:r w:rsidR="0051050D">
        <w:rPr>
          <w:rStyle w:val="HangingAnActChar"/>
        </w:rPr>
        <w:t>.</w:t>
      </w:r>
    </w:p>
    <w:p w:rsidR="000B1054" w:rsidRDefault="000B1054" w:rsidP="000B1054"/>
    <w:p w:rsidR="0027569C" w:rsidRDefault="005667AF" w:rsidP="006D3074">
      <w:pPr>
        <w:pStyle w:val="IndentHang"/>
      </w:pPr>
      <w:r w:rsidRPr="00391B81">
        <w:rPr>
          <w:b/>
          <w:bCs/>
          <w:smallCaps/>
        </w:rPr>
        <w:t>Whereas,</w:t>
      </w:r>
      <w:r w:rsidRPr="001C43C8">
        <w:t xml:space="preserve"> </w:t>
      </w:r>
      <w:r>
        <w:t xml:space="preserve"> </w:t>
      </w:r>
      <w:r w:rsidR="006D3074">
        <w:t>Throughout history</w:t>
      </w:r>
      <w:r w:rsidR="0027569C">
        <w:t>, women have played a pivotal role in the manufacturing industry</w:t>
      </w:r>
      <w:r w:rsidR="00AC57EF">
        <w:t xml:space="preserve"> as laborers, leaders, and innovators</w:t>
      </w:r>
      <w:r w:rsidR="0027569C">
        <w:t>; and</w:t>
      </w:r>
    </w:p>
    <w:p w:rsidR="001C7668" w:rsidRPr="001C7668" w:rsidRDefault="001C7668" w:rsidP="001C7668">
      <w:pPr>
        <w:pStyle w:val="IndentHang"/>
      </w:pPr>
      <w:r w:rsidRPr="00391B81">
        <w:rPr>
          <w:b/>
          <w:bCs/>
          <w:smallCaps/>
        </w:rPr>
        <w:t>Whereas,</w:t>
      </w:r>
      <w:r w:rsidRPr="001C43C8">
        <w:t xml:space="preserve"> </w:t>
      </w:r>
      <w:r>
        <w:t xml:space="preserve"> </w:t>
      </w:r>
      <w:r w:rsidR="00AC57EF">
        <w:t xml:space="preserve">Women are responsible for the invention of products that revolutionized the manufacturing industry, including the circular saw, invented by Tabitha Babbitt in 1810, safety devices for textile looms and machines to cut and assemble paper bags, both designed by Margaret Knight in the late 1800s, and Kevlar, which is used in cables and cut-resistant work gloves and was first created by Stephanie </w:t>
      </w:r>
      <w:proofErr w:type="spellStart"/>
      <w:r w:rsidR="00AC57EF">
        <w:t>Kwolek</w:t>
      </w:r>
      <w:proofErr w:type="spellEnd"/>
      <w:r w:rsidR="00AC57EF">
        <w:t xml:space="preserve"> in the 1960s; and</w:t>
      </w:r>
    </w:p>
    <w:p w:rsidR="005667AF" w:rsidRDefault="0027569C" w:rsidP="0027569C">
      <w:pPr>
        <w:pStyle w:val="IndentHang"/>
      </w:pPr>
      <w:r w:rsidRPr="00391B81">
        <w:rPr>
          <w:b/>
          <w:bCs/>
          <w:smallCaps/>
        </w:rPr>
        <w:t>Whereas,</w:t>
      </w:r>
      <w:r w:rsidRPr="001C43C8">
        <w:t xml:space="preserve"> </w:t>
      </w:r>
      <w:r>
        <w:t xml:space="preserve"> </w:t>
      </w:r>
      <w:r w:rsidR="00AC57EF">
        <w:t xml:space="preserve">Manufacturing is a critical component of New Jersey’s </w:t>
      </w:r>
      <w:r w:rsidR="000D0738">
        <w:t>economy</w:t>
      </w:r>
      <w:r>
        <w:t>,</w:t>
      </w:r>
      <w:r w:rsidR="000D0738">
        <w:t xml:space="preserve"> and</w:t>
      </w:r>
      <w:r>
        <w:t xml:space="preserve"> w</w:t>
      </w:r>
      <w:r w:rsidR="005667AF">
        <w:t xml:space="preserve">omen comprise </w:t>
      </w:r>
      <w:r w:rsidR="00F95121">
        <w:t>one-</w:t>
      </w:r>
      <w:r w:rsidR="005667AF">
        <w:t xml:space="preserve">third of the </w:t>
      </w:r>
      <w:r w:rsidR="00F95121">
        <w:t xml:space="preserve">manufacturing </w:t>
      </w:r>
      <w:r w:rsidR="000D0738">
        <w:t xml:space="preserve">industry’s </w:t>
      </w:r>
      <w:r w:rsidR="005667AF">
        <w:t xml:space="preserve">workforce </w:t>
      </w:r>
      <w:r>
        <w:t xml:space="preserve">and occupy </w:t>
      </w:r>
      <w:r w:rsidR="00F95121">
        <w:t>25 percent</w:t>
      </w:r>
      <w:r>
        <w:t xml:space="preserve"> of leadership positions in manufacturing companies</w:t>
      </w:r>
      <w:r w:rsidR="005667AF">
        <w:t>; and</w:t>
      </w:r>
    </w:p>
    <w:p w:rsidR="005667AF" w:rsidRDefault="005667AF" w:rsidP="005667AF">
      <w:pPr>
        <w:pStyle w:val="IndentHang"/>
      </w:pPr>
      <w:r w:rsidRPr="00391B81">
        <w:rPr>
          <w:b/>
          <w:bCs/>
          <w:smallCaps/>
        </w:rPr>
        <w:t>Whereas,</w:t>
      </w:r>
      <w:r w:rsidRPr="001C43C8">
        <w:t xml:space="preserve"> </w:t>
      </w:r>
      <w:r w:rsidR="008663F9">
        <w:t xml:space="preserve"> </w:t>
      </w:r>
      <w:r w:rsidR="008663F9" w:rsidRPr="00B87E3B">
        <w:t xml:space="preserve">New </w:t>
      </w:r>
      <w:r w:rsidR="00B802DA" w:rsidRPr="00B87E3B">
        <w:t xml:space="preserve">Jersey </w:t>
      </w:r>
      <w:r w:rsidR="00D86BB4">
        <w:t>is</w:t>
      </w:r>
      <w:r w:rsidR="00B802DA" w:rsidRPr="00B87E3B">
        <w:t xml:space="preserve"> the third highest </w:t>
      </w:r>
      <w:r w:rsidR="004D0DF0">
        <w:t xml:space="preserve">state for </w:t>
      </w:r>
      <w:r w:rsidR="00B802DA" w:rsidRPr="00B87E3B">
        <w:t xml:space="preserve">percentage of women working in the manufacturing industry and </w:t>
      </w:r>
      <w:r w:rsidR="00D86BB4">
        <w:t>is among the states with the largest number of women working in key manufacturing fields like pharmaceuticals and textiles</w:t>
      </w:r>
      <w:r w:rsidR="00A74847" w:rsidRPr="00B87E3B">
        <w:t>;</w:t>
      </w:r>
      <w:r w:rsidR="00A74847">
        <w:t xml:space="preserve"> and</w:t>
      </w:r>
    </w:p>
    <w:p w:rsidR="0041531A" w:rsidRDefault="0041531A" w:rsidP="0041531A">
      <w:pPr>
        <w:pStyle w:val="IndentHang"/>
      </w:pPr>
      <w:r w:rsidRPr="00391B81">
        <w:rPr>
          <w:b/>
          <w:bCs/>
          <w:smallCaps/>
        </w:rPr>
        <w:t>Whereas,</w:t>
      </w:r>
      <w:r w:rsidRPr="001C43C8">
        <w:t xml:space="preserve"> </w:t>
      </w:r>
      <w:r>
        <w:t xml:space="preserve"> </w:t>
      </w:r>
      <w:r w:rsidR="0027569C">
        <w:t>Gender diversity</w:t>
      </w:r>
      <w:r w:rsidR="00F95121">
        <w:t xml:space="preserve"> in a company</w:t>
      </w:r>
      <w:r w:rsidR="0027569C">
        <w:t xml:space="preserve"> is proven to result in an improved ability to innovate, higher return on equity, and increased profitability for manufacturing companies; and</w:t>
      </w:r>
    </w:p>
    <w:p w:rsidR="0027569C" w:rsidRDefault="0027569C" w:rsidP="0027569C">
      <w:pPr>
        <w:pStyle w:val="IndentHang"/>
      </w:pPr>
      <w:r w:rsidRPr="00391B81">
        <w:rPr>
          <w:b/>
          <w:bCs/>
          <w:smallCaps/>
        </w:rPr>
        <w:t>Whereas,</w:t>
      </w:r>
      <w:r w:rsidRPr="001C43C8">
        <w:t xml:space="preserve"> </w:t>
      </w:r>
      <w:r>
        <w:t xml:space="preserve"> </w:t>
      </w:r>
      <w:r w:rsidR="00051D89">
        <w:t xml:space="preserve">Organizations like </w:t>
      </w:r>
      <w:r w:rsidR="001505F6">
        <w:t xml:space="preserve">the </w:t>
      </w:r>
      <w:r w:rsidR="00051D89">
        <w:t>Women in Manufacturing</w:t>
      </w:r>
      <w:r w:rsidR="001505F6">
        <w:t xml:space="preserve"> Association</w:t>
      </w:r>
      <w:r w:rsidR="00051D89">
        <w:t xml:space="preserve"> and The Manufacturing Institute are working to provide mentorship and recognition to women in the manufacturing industry in order to </w:t>
      </w:r>
      <w:r w:rsidR="00F95121">
        <w:t>increase the number of women entering the manufacturing industry</w:t>
      </w:r>
      <w:r>
        <w:t>; and</w:t>
      </w:r>
    </w:p>
    <w:p w:rsidR="00D53A51" w:rsidRPr="00D53A51" w:rsidRDefault="00D53A51" w:rsidP="00D53A51">
      <w:pPr>
        <w:pStyle w:val="IndentHang"/>
      </w:pPr>
      <w:r w:rsidRPr="00391B81">
        <w:rPr>
          <w:b/>
          <w:bCs/>
          <w:smallCaps/>
        </w:rPr>
        <w:t>Whereas,</w:t>
      </w:r>
      <w:r w:rsidRPr="001C43C8">
        <w:t xml:space="preserve"> </w:t>
      </w:r>
      <w:r>
        <w:t xml:space="preserve"> Despite recent progress, women still constitute one of the largest pools of untapped talent in manufacturing, and closing the industry’s gender gap is critical to the evolution and expansion of manufacturing businesses; and</w:t>
      </w:r>
    </w:p>
    <w:p w:rsidR="00A21B94" w:rsidRDefault="00A21B94" w:rsidP="00A21B94">
      <w:pPr>
        <w:pStyle w:val="IndentHang"/>
      </w:pPr>
      <w:r w:rsidRPr="00391B81">
        <w:rPr>
          <w:b/>
          <w:bCs/>
          <w:smallCaps/>
        </w:rPr>
        <w:t>Whereas,</w:t>
      </w:r>
      <w:r w:rsidRPr="001C43C8">
        <w:t xml:space="preserve"> </w:t>
      </w:r>
      <w:r>
        <w:t xml:space="preserve"> </w:t>
      </w:r>
      <w:r w:rsidR="000D0738">
        <w:t>The celebration of women’s contributions</w:t>
      </w:r>
      <w:r w:rsidR="00F95121">
        <w:t xml:space="preserve"> to the manufacturing industry w</w:t>
      </w:r>
      <w:r w:rsidR="000D0738">
        <w:t xml:space="preserve">ould encourage more women </w:t>
      </w:r>
      <w:r w:rsidR="00051D89">
        <w:t>to pursue careers in the field</w:t>
      </w:r>
      <w:r w:rsidR="00BE5886">
        <w:t>; and</w:t>
      </w:r>
    </w:p>
    <w:p w:rsidR="0075398D" w:rsidRPr="0075398D" w:rsidRDefault="0075398D" w:rsidP="0075398D">
      <w:pPr>
        <w:pStyle w:val="IndentHang"/>
      </w:pPr>
      <w:r w:rsidRPr="00391B81">
        <w:rPr>
          <w:b/>
          <w:bCs/>
          <w:smallCaps/>
        </w:rPr>
        <w:t>Whereas,</w:t>
      </w:r>
      <w:r w:rsidRPr="001C43C8">
        <w:t xml:space="preserve"> </w:t>
      </w:r>
      <w:r>
        <w:t xml:space="preserve"> It </w:t>
      </w:r>
      <w:r w:rsidR="00D53A51">
        <w:t>is</w:t>
      </w:r>
      <w:r>
        <w:t xml:space="preserve"> fitting </w:t>
      </w:r>
      <w:r w:rsidR="00D53A51">
        <w:t>that we recognize</w:t>
      </w:r>
      <w:r>
        <w:t xml:space="preserve"> and promote the valuable role that women play in New Jersey’s manufacturing industry by designating the Monday of </w:t>
      </w:r>
      <w:r w:rsidR="00F95121">
        <w:t>Manufacturing Week</w:t>
      </w:r>
      <w:r w:rsidR="004D0DF0">
        <w:t xml:space="preserve"> as Women in Manufacturing Day; now, therefore,</w:t>
      </w:r>
    </w:p>
    <w:p w:rsidR="005667AF" w:rsidRPr="00D71D68" w:rsidRDefault="005667AF" w:rsidP="000B1054"/>
    <w:p w:rsidR="00686AEB" w:rsidRPr="00AA7880" w:rsidRDefault="00686AEB" w:rsidP="00686AEB">
      <w:r>
        <w:tab/>
      </w:r>
      <w:r w:rsidR="00106820">
        <w:rPr>
          <w:rStyle w:val="BillHeading2"/>
        </w:rPr>
        <w:t>Be It Resolved</w:t>
      </w:r>
      <w:r>
        <w:rPr>
          <w:rStyle w:val="BillHeading2"/>
        </w:rPr>
        <w:t xml:space="preserve"> </w:t>
      </w:r>
      <w:r w:rsidR="00106820">
        <w:rPr>
          <w:rStyle w:val="BillLanguage"/>
        </w:rPr>
        <w:t>by the Senate and General Assembly of the State of New Jersey:</w:t>
      </w:r>
    </w:p>
    <w:p w:rsidR="00686AEB" w:rsidRDefault="00686AEB" w:rsidP="00686AEB"/>
    <w:p w:rsidR="0051050D" w:rsidRDefault="001C74A9" w:rsidP="00686AEB">
      <w:r>
        <w:tab/>
        <w:t xml:space="preserve">1.  </w:t>
      </w:r>
      <w:r w:rsidR="00D05891" w:rsidRPr="00D05891">
        <w:t>Section 1</w:t>
      </w:r>
      <w:r w:rsidR="007B399C">
        <w:t xml:space="preserve"> of P.L.2020,</w:t>
      </w:r>
      <w:r w:rsidR="00D05891">
        <w:t xml:space="preserve"> J</w:t>
      </w:r>
      <w:r w:rsidR="00F95121">
        <w:t>.</w:t>
      </w:r>
      <w:r w:rsidR="00D05891">
        <w:t>R</w:t>
      </w:r>
      <w:r w:rsidR="00F95121">
        <w:t>.</w:t>
      </w:r>
      <w:r w:rsidR="001F6953">
        <w:t>5</w:t>
      </w:r>
      <w:r w:rsidR="00D05891">
        <w:t xml:space="preserve"> (C.36:2-398)</w:t>
      </w:r>
      <w:r w:rsidR="001F6953">
        <w:t xml:space="preserve"> is amended to read as follows:</w:t>
      </w:r>
    </w:p>
    <w:p w:rsidR="00055A25" w:rsidRDefault="00035D8A" w:rsidP="00686AEB">
      <w:r>
        <w:tab/>
        <w:t>1.</w:t>
      </w:r>
      <w:r w:rsidR="00D05891">
        <w:t xml:space="preserve"> </w:t>
      </w:r>
      <w:r w:rsidR="00675E9D">
        <w:t xml:space="preserve"> </w:t>
      </w:r>
      <w:r w:rsidR="00D05891" w:rsidRPr="00D05891">
        <w:rPr>
          <w:u w:val="single"/>
        </w:rPr>
        <w:t>a.</w:t>
      </w:r>
      <w:r>
        <w:t xml:space="preserve">  </w:t>
      </w:r>
      <w:r w:rsidR="00055A25" w:rsidRPr="006E7E8B">
        <w:t>The first week of October of each year is designated as Manufacturing Week in the State of New Jersey in recognition of the significance the manufacturing industry plays in the State's economy.</w:t>
      </w:r>
    </w:p>
    <w:p w:rsidR="00B738BF" w:rsidRPr="00D05891" w:rsidRDefault="00D05891" w:rsidP="00686AEB">
      <w:pPr>
        <w:rPr>
          <w:u w:val="single"/>
        </w:rPr>
      </w:pPr>
      <w:r>
        <w:tab/>
      </w:r>
      <w:r w:rsidRPr="00D05891">
        <w:rPr>
          <w:u w:val="single"/>
        </w:rPr>
        <w:t>b.</w:t>
      </w:r>
      <w:r w:rsidR="00B738BF" w:rsidRPr="00D05891">
        <w:rPr>
          <w:u w:val="single"/>
        </w:rPr>
        <w:t xml:space="preserve">  The Monday of </w:t>
      </w:r>
      <w:r w:rsidR="00F95121">
        <w:rPr>
          <w:u w:val="single"/>
        </w:rPr>
        <w:t>Manufacturing Week</w:t>
      </w:r>
      <w:r w:rsidR="00B738BF" w:rsidRPr="00D05891">
        <w:rPr>
          <w:u w:val="single"/>
        </w:rPr>
        <w:t xml:space="preserve"> is designated as Women in Manufacturing Day in recognition of</w:t>
      </w:r>
      <w:r w:rsidR="00D53A51">
        <w:rPr>
          <w:u w:val="single"/>
        </w:rPr>
        <w:t xml:space="preserve"> the contributions of</w:t>
      </w:r>
      <w:r w:rsidR="00B738BF" w:rsidRPr="00D05891">
        <w:rPr>
          <w:u w:val="single"/>
        </w:rPr>
        <w:t xml:space="preserve"> the thousands of women who work in the State’s manufacturing industry.</w:t>
      </w:r>
    </w:p>
    <w:p w:rsidR="00B738BF" w:rsidRDefault="00D05891" w:rsidP="00686AEB">
      <w:r>
        <w:t>(</w:t>
      </w:r>
      <w:proofErr w:type="spellStart"/>
      <w:r>
        <w:t>cf</w:t>
      </w:r>
      <w:proofErr w:type="spellEnd"/>
      <w:r>
        <w:t>: P.L.2020, J</w:t>
      </w:r>
      <w:r w:rsidR="00F95121">
        <w:t>.</w:t>
      </w:r>
      <w:r>
        <w:t>R</w:t>
      </w:r>
      <w:r w:rsidR="001505F6">
        <w:t>.</w:t>
      </w:r>
      <w:r>
        <w:t>5</w:t>
      </w:r>
      <w:r w:rsidR="001505F6">
        <w:t>, s.1</w:t>
      </w:r>
      <w:r>
        <w:t>)</w:t>
      </w:r>
    </w:p>
    <w:p w:rsidR="00AC57EF" w:rsidRDefault="00AC57EF" w:rsidP="00686AEB"/>
    <w:p w:rsidR="00D05891" w:rsidRDefault="00D05891" w:rsidP="00686AEB">
      <w:r>
        <w:rPr>
          <w:rFonts w:ascii="Albertus Extra Bold" w:hAnsi="Albertus Extra Bold"/>
          <w:b/>
        </w:rPr>
        <w:tab/>
      </w:r>
      <w:r w:rsidR="0051050D" w:rsidRPr="001F6953">
        <w:t>2</w:t>
      </w:r>
      <w:r w:rsidR="0051050D" w:rsidRPr="003B2E96">
        <w:t>.</w:t>
      </w:r>
      <w:r>
        <w:t xml:space="preserve">  Section 2 of P.L.2020, J</w:t>
      </w:r>
      <w:r w:rsidR="00F95121">
        <w:t>.</w:t>
      </w:r>
      <w:r>
        <w:t>R</w:t>
      </w:r>
      <w:r w:rsidR="00F95121">
        <w:t>.</w:t>
      </w:r>
      <w:r>
        <w:t>5 (C.36:2-399) is amended to read as follows:</w:t>
      </w:r>
    </w:p>
    <w:p w:rsidR="0051050D" w:rsidRDefault="00D05891" w:rsidP="00686AEB">
      <w:r>
        <w:tab/>
        <w:t>2.</w:t>
      </w:r>
      <w:r w:rsidR="00FB652C">
        <w:tab/>
      </w:r>
      <w:r w:rsidR="0051050D" w:rsidRPr="003B2E96">
        <w:t>The Governor is respectfully requested to issue a proclamation annually and call upon public</w:t>
      </w:r>
      <w:r w:rsidR="00B738BF" w:rsidRPr="00B738BF">
        <w:rPr>
          <w:rFonts w:ascii="Albertus Extra Bold" w:hAnsi="Albertus Extra Bold"/>
          <w:b/>
        </w:rPr>
        <w:t>[</w:t>
      </w:r>
      <w:r w:rsidR="0051050D" w:rsidRPr="003B2E96">
        <w:t>,</w:t>
      </w:r>
      <w:r w:rsidR="00B738BF" w:rsidRPr="00B738BF">
        <w:rPr>
          <w:rFonts w:ascii="Albertus Extra Bold" w:hAnsi="Albertus Extra Bold"/>
          <w:b/>
        </w:rPr>
        <w:t>]</w:t>
      </w:r>
      <w:r w:rsidR="0051050D" w:rsidRPr="003B2E96">
        <w:t xml:space="preserve"> officials, private organizations, and all citizens of this State to observe </w:t>
      </w:r>
      <w:r w:rsidR="00B738BF" w:rsidRPr="00B738BF">
        <w:rPr>
          <w:rFonts w:ascii="Albertus Extra Bold" w:hAnsi="Albertus Extra Bold"/>
          <w:b/>
        </w:rPr>
        <w:t>[</w:t>
      </w:r>
      <w:r w:rsidR="0051050D" w:rsidRPr="003B2E96">
        <w:t>this</w:t>
      </w:r>
      <w:r w:rsidR="00B738BF" w:rsidRPr="00B738BF">
        <w:rPr>
          <w:rFonts w:ascii="Albertus Extra Bold" w:hAnsi="Albertus Extra Bold"/>
          <w:b/>
        </w:rPr>
        <w:t>]</w:t>
      </w:r>
      <w:r w:rsidR="00B738BF">
        <w:t xml:space="preserve"> </w:t>
      </w:r>
      <w:r w:rsidR="00B738BF" w:rsidRPr="00B738BF">
        <w:rPr>
          <w:u w:val="single"/>
        </w:rPr>
        <w:t>the</w:t>
      </w:r>
      <w:r w:rsidR="0051050D" w:rsidRPr="003B2E96">
        <w:t xml:space="preserve"> celebration </w:t>
      </w:r>
      <w:r w:rsidR="00B738BF" w:rsidRPr="00B738BF">
        <w:rPr>
          <w:u w:val="single"/>
        </w:rPr>
        <w:t>of Manufacturing Week and Women in Manufacturing Day</w:t>
      </w:r>
      <w:r w:rsidR="00B738BF">
        <w:t xml:space="preserve"> </w:t>
      </w:r>
      <w:r w:rsidR="0051050D" w:rsidRPr="003B2E96">
        <w:t>each year with appropriate events and activities.</w:t>
      </w:r>
    </w:p>
    <w:p w:rsidR="007B399C" w:rsidRDefault="007B399C" w:rsidP="00686AEB">
      <w:r>
        <w:t>(</w:t>
      </w:r>
      <w:proofErr w:type="spellStart"/>
      <w:r>
        <w:t>cf</w:t>
      </w:r>
      <w:proofErr w:type="spellEnd"/>
      <w:r>
        <w:t>: P.L.2020,</w:t>
      </w:r>
      <w:r w:rsidR="00D05891">
        <w:t xml:space="preserve"> J</w:t>
      </w:r>
      <w:r w:rsidR="00F95121">
        <w:t>.</w:t>
      </w:r>
      <w:r w:rsidR="00D05891">
        <w:t>R</w:t>
      </w:r>
      <w:r w:rsidR="00F95121">
        <w:t>.</w:t>
      </w:r>
      <w:r>
        <w:t>5</w:t>
      </w:r>
      <w:r w:rsidR="00B64F7A">
        <w:t>, s.2</w:t>
      </w:r>
      <w:r>
        <w:t>)</w:t>
      </w:r>
    </w:p>
    <w:p w:rsidR="0051050D" w:rsidRPr="00D71D68" w:rsidRDefault="0051050D" w:rsidP="00686AEB"/>
    <w:p w:rsidR="00686AEB" w:rsidRPr="00AA7880" w:rsidRDefault="00686AEB" w:rsidP="00686AEB">
      <w:r>
        <w:tab/>
      </w:r>
      <w:r w:rsidR="00D05891" w:rsidRPr="00D05891">
        <w:t>3</w:t>
      </w:r>
      <w:r w:rsidR="00106820" w:rsidRPr="00D05891">
        <w:t xml:space="preserve">. </w:t>
      </w:r>
      <w:r w:rsidR="001C74A9" w:rsidRPr="00D05891">
        <w:t xml:space="preserve"> </w:t>
      </w:r>
      <w:r w:rsidR="00106820" w:rsidRPr="00D05891">
        <w:t>This</w:t>
      </w:r>
      <w:r w:rsidR="00106820">
        <w:t xml:space="preserve"> joint resolution shall take effect </w:t>
      </w:r>
      <w:r w:rsidR="002B3C27">
        <w:t>immediately</w:t>
      </w:r>
      <w:r w:rsidR="00106820">
        <w:t>.</w:t>
      </w:r>
    </w:p>
    <w:p w:rsidR="00686AEB" w:rsidRDefault="00686AEB" w:rsidP="00686AEB"/>
    <w:p w:rsidR="00675E9D" w:rsidRPr="00CE7BD8" w:rsidRDefault="00675E9D" w:rsidP="00686AEB"/>
    <w:p w:rsidR="008016B0" w:rsidRPr="00AA7880" w:rsidRDefault="00686AEB" w:rsidP="008016B0">
      <w:pPr>
        <w:jc w:val="center"/>
      </w:pPr>
      <w:r w:rsidRPr="00D71D68">
        <w:t>STATEMENT</w:t>
      </w:r>
    </w:p>
    <w:p w:rsidR="00686AEB" w:rsidRDefault="00686AEB" w:rsidP="00686AEB"/>
    <w:p w:rsidR="00D05891" w:rsidRDefault="0076359D" w:rsidP="00686AEB">
      <w:r>
        <w:tab/>
        <w:t>This resolution designates the Monday of</w:t>
      </w:r>
      <w:r w:rsidR="00CD766E">
        <w:t xml:space="preserve"> </w:t>
      </w:r>
      <w:r w:rsidR="00F95121">
        <w:t>Manufacturing Week</w:t>
      </w:r>
      <w:r w:rsidR="00CD766E">
        <w:t xml:space="preserve"> as Women in Manufacturing Day. </w:t>
      </w:r>
      <w:r w:rsidR="005D6604">
        <w:t xml:space="preserve"> </w:t>
      </w:r>
      <w:r w:rsidR="00CD766E">
        <w:t xml:space="preserve">This </w:t>
      </w:r>
      <w:r w:rsidR="005D6604">
        <w:t>day recognizes the historical and modern contributions of women to the manufacturing industry in the State of New Jersey.</w:t>
      </w:r>
    </w:p>
    <w:p w:rsidR="005D6604" w:rsidRDefault="005D6604" w:rsidP="00686AEB">
      <w:r>
        <w:tab/>
        <w:t>Throughout</w:t>
      </w:r>
      <w:r w:rsidR="00051D89">
        <w:t xml:space="preserve"> history, women have played a crucial role in the </w:t>
      </w:r>
      <w:r w:rsidR="009A0F11">
        <w:t xml:space="preserve">manufacturing industry.  Since the Industrial Revolution, </w:t>
      </w:r>
      <w:r w:rsidR="00F95121">
        <w:t>women</w:t>
      </w:r>
      <w:r w:rsidR="009A0F11">
        <w:t xml:space="preserve"> have made up a significant portion of the workforce, contributing as laborers, leaders, and innovators.  Women like Tabitha Babbitt, Margaret Knight, and Stephanie </w:t>
      </w:r>
      <w:proofErr w:type="spellStart"/>
      <w:r w:rsidR="009A0F11">
        <w:t>Kwolek</w:t>
      </w:r>
      <w:proofErr w:type="spellEnd"/>
      <w:r w:rsidR="009A0F11">
        <w:t xml:space="preserve"> revolutionized the </w:t>
      </w:r>
      <w:r w:rsidR="00F95121">
        <w:t xml:space="preserve">manufacturing </w:t>
      </w:r>
      <w:r w:rsidR="009A0F11">
        <w:t>industry with their inventions, paving the way for increased productivity and better safety measures.</w:t>
      </w:r>
    </w:p>
    <w:p w:rsidR="005D6604" w:rsidRDefault="005D6604" w:rsidP="00686AEB">
      <w:r>
        <w:tab/>
      </w:r>
      <w:r w:rsidR="009A0F11">
        <w:t xml:space="preserve">Women </w:t>
      </w:r>
      <w:r w:rsidR="00F95121">
        <w:t>continue to</w:t>
      </w:r>
      <w:r w:rsidR="009A0F11">
        <w:t xml:space="preserve"> play an important role in the manufacturing industry. </w:t>
      </w:r>
      <w:r w:rsidR="00D165BA">
        <w:t xml:space="preserve"> </w:t>
      </w:r>
      <w:r w:rsidR="009A0F11" w:rsidRPr="00D86BB4">
        <w:t xml:space="preserve">Manufacturing is crucial to New Jersey’s economy and women </w:t>
      </w:r>
      <w:r w:rsidR="00D165BA" w:rsidRPr="00D86BB4">
        <w:t>constitute a substa</w:t>
      </w:r>
      <w:r w:rsidR="00B87E3B" w:rsidRPr="00D86BB4">
        <w:t>ntial portion of the workforce</w:t>
      </w:r>
      <w:r w:rsidR="00D86BB4" w:rsidRPr="00D86BB4">
        <w:t xml:space="preserve"> in both labor and leadership positions</w:t>
      </w:r>
      <w:r w:rsidR="00B87E3B" w:rsidRPr="00D86BB4">
        <w:t xml:space="preserve">. </w:t>
      </w:r>
      <w:r w:rsidR="00D86BB4">
        <w:t xml:space="preserve">New Jersey </w:t>
      </w:r>
      <w:r w:rsidR="004D0DF0">
        <w:t>is</w:t>
      </w:r>
      <w:r w:rsidR="00D86BB4">
        <w:t xml:space="preserve"> the third highest </w:t>
      </w:r>
      <w:r w:rsidR="004D0DF0">
        <w:t xml:space="preserve">state for </w:t>
      </w:r>
      <w:r w:rsidR="00D86BB4">
        <w:t>per</w:t>
      </w:r>
      <w:r w:rsidR="004D0DF0">
        <w:t>centage of women working in the</w:t>
      </w:r>
      <w:r w:rsidR="00D86BB4">
        <w:t xml:space="preserve"> manufacturing industry and is among the states with the largest number of women working in key manufacturing fields like pharmaceuticals and textiles</w:t>
      </w:r>
      <w:r w:rsidR="00D165BA">
        <w:t>.</w:t>
      </w:r>
      <w:r w:rsidR="009A0F11">
        <w:t xml:space="preserve"> </w:t>
      </w:r>
      <w:r w:rsidR="0073412B">
        <w:t xml:space="preserve"> The women who work in New Jersey’s manufacturing industry are a </w:t>
      </w:r>
      <w:r w:rsidR="00D53A51">
        <w:t>vital</w:t>
      </w:r>
      <w:r w:rsidR="0073412B">
        <w:t xml:space="preserve"> part of its success.</w:t>
      </w:r>
    </w:p>
    <w:p w:rsidR="005D6604" w:rsidRDefault="005D6604" w:rsidP="00686AEB">
      <w:r>
        <w:tab/>
        <w:t xml:space="preserve">Women are an essential part of any plan to grow the manufacturing industry. </w:t>
      </w:r>
      <w:r w:rsidR="00D165BA">
        <w:t xml:space="preserve"> </w:t>
      </w:r>
      <w:r>
        <w:t>Gender diversity</w:t>
      </w:r>
      <w:r w:rsidR="00F95121">
        <w:t xml:space="preserve"> in a business</w:t>
      </w:r>
      <w:r>
        <w:t xml:space="preserve"> is proven to result in an improved ability to innovate</w:t>
      </w:r>
      <w:r w:rsidR="00D165BA">
        <w:t xml:space="preserve"> and increases profitability, and as such helps any company to expand and evolve.  One of the key components to recruiting more women to the field </w:t>
      </w:r>
      <w:r w:rsidR="00F95121">
        <w:t xml:space="preserve">of manufacturing </w:t>
      </w:r>
      <w:r w:rsidR="00D165BA">
        <w:t>is encouraging women from a younger age, and the celebration of wome</w:t>
      </w:r>
      <w:r w:rsidR="00F95121">
        <w:t>n’s contributions to the field w</w:t>
      </w:r>
      <w:r w:rsidR="00D165BA">
        <w:t>ould capture the interest of girls and young women.</w:t>
      </w:r>
    </w:p>
    <w:sectPr w:rsidR="005D6604" w:rsidSect="00FB652C">
      <w:headerReference w:type="default" r:id="rId14"/>
      <w:footerReference w:type="default" r:id="rId15"/>
      <w:headerReference w:type="first" r:id="rId16"/>
      <w:footerReference w:type="first" r:id="rId17"/>
      <w:pgSz w:w="12240" w:h="20160" w:code="5"/>
      <w:pgMar w:top="1440" w:right="2520" w:bottom="1872" w:left="2880" w:header="1181" w:footer="114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810" w:rsidRDefault="00094810">
      <w:r>
        <w:separator/>
      </w:r>
    </w:p>
  </w:endnote>
  <w:endnote w:type="continuationSeparator" w:id="0">
    <w:p w:rsidR="00094810" w:rsidRDefault="00094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8C4" w:rsidRDefault="00C978C4" w:rsidP="00C978C4">
    <w:pPr>
      <w:pStyle w:val="sponUdate"/>
    </w:pPr>
    <w:r>
      <w:t>(Sponsorship Updated As Of: 11/12/2021)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820" w:rsidRPr="00921C91" w:rsidRDefault="001068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6820" w:rsidRPr="00921C91" w:rsidRDefault="00106820">
    <w:pPr>
      <w:pStyle w:val="Footer"/>
      <w:rPr>
        <w:szCs w:val="18"/>
      </w:rPr>
    </w:pPr>
  </w:p>
  <w:p w:rsidR="00106820" w:rsidRPr="00921C91" w:rsidRDefault="001068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810" w:rsidRDefault="00094810">
      <w:r>
        <w:separator/>
      </w:r>
    </w:p>
  </w:footnote>
  <w:footnote w:type="continuationSeparator" w:id="0">
    <w:p w:rsidR="00094810" w:rsidRDefault="00094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07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6A94" w:rsidRDefault="00406A94" w:rsidP="00406A94">
    <w:pPr>
      <w:pStyle w:val="bpuHeadSpon"/>
    </w:pPr>
    <w:r w:rsidRPr="00406A94">
      <w:rPr>
        <w:rStyle w:val="bpuHeadSponChar"/>
      </w:rPr>
      <w:t>SJR132</w:t>
    </w:r>
    <w:r>
      <w:t xml:space="preserve"> TESTA, GREENSTEIN</w:t>
    </w:r>
  </w:p>
  <w:p w:rsidR="00406A94" w:rsidRDefault="00406A94" w:rsidP="00406A94">
    <w:pPr>
      <w:pStyle w:val="bpuHeadSpon"/>
    </w:pPr>
    <w:r>
      <w:fldChar w:fldCharType="begin"/>
    </w:r>
    <w:r>
      <w:instrText xml:space="preserve"> PAGE  \* MERGEFORMAT </w:instrText>
    </w:r>
    <w:r>
      <w:fldChar w:fldCharType="separate"/>
    </w:r>
    <w:r w:rsidR="00992A0A">
      <w:rPr>
        <w:noProof/>
      </w:rPr>
      <w:t>4</w:t>
    </w:r>
    <w:r>
      <w:fldChar w:fldCharType="end"/>
    </w:r>
  </w:p>
  <w:p w:rsidR="00406A94" w:rsidRDefault="00406A94" w:rsidP="00406A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6A94" w:rsidRDefault="00406A94" w:rsidP="00406A94">
    <w:pPr>
      <w:pStyle w:val="bpuHeadSpon"/>
    </w:pPr>
    <w:r w:rsidRPr="00406A94">
      <w:rPr>
        <w:rStyle w:val="bpuHeadSponChar"/>
      </w:rPr>
      <w:t>SJR132</w:t>
    </w:r>
    <w:r>
      <w:t xml:space="preserve"> TESTA, GREENSTEIN</w:t>
    </w:r>
  </w:p>
  <w:p w:rsidR="00406A94" w:rsidRDefault="00406A94" w:rsidP="00406A94">
    <w:pPr>
      <w:pStyle w:val="bpuHeadSpon"/>
    </w:pPr>
    <w:r>
      <w:fldChar w:fldCharType="begin"/>
    </w:r>
    <w:r>
      <w:instrText xml:space="preserve"> PAGE  \* MERGEFORMAT </w:instrText>
    </w:r>
    <w:r>
      <w:fldChar w:fldCharType="separate"/>
    </w:r>
    <w:r w:rsidR="00D0077E">
      <w:rPr>
        <w:noProof/>
      </w:rPr>
      <w:t>2</w:t>
    </w:r>
    <w:r>
      <w:fldChar w:fldCharType="end"/>
    </w:r>
  </w:p>
  <w:p w:rsidR="00406A94" w:rsidRDefault="00406A94" w:rsidP="00406A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810"/>
    <w:rsid w:val="000051BD"/>
    <w:rsid w:val="000160A5"/>
    <w:rsid w:val="0002335B"/>
    <w:rsid w:val="0003549A"/>
    <w:rsid w:val="00035D8A"/>
    <w:rsid w:val="000367AE"/>
    <w:rsid w:val="00043B22"/>
    <w:rsid w:val="00051D89"/>
    <w:rsid w:val="00054975"/>
    <w:rsid w:val="00055A25"/>
    <w:rsid w:val="00056C0D"/>
    <w:rsid w:val="00057D20"/>
    <w:rsid w:val="0006197C"/>
    <w:rsid w:val="0006281F"/>
    <w:rsid w:val="0008141C"/>
    <w:rsid w:val="00092F6B"/>
    <w:rsid w:val="00094810"/>
    <w:rsid w:val="00094A55"/>
    <w:rsid w:val="000A44A7"/>
    <w:rsid w:val="000B1054"/>
    <w:rsid w:val="000B3411"/>
    <w:rsid w:val="000C054C"/>
    <w:rsid w:val="000C12C2"/>
    <w:rsid w:val="000C5038"/>
    <w:rsid w:val="000D0738"/>
    <w:rsid w:val="000D11AF"/>
    <w:rsid w:val="000D6255"/>
    <w:rsid w:val="000D6262"/>
    <w:rsid w:val="000D7B4A"/>
    <w:rsid w:val="000E4006"/>
    <w:rsid w:val="000F3DA2"/>
    <w:rsid w:val="000F5FDE"/>
    <w:rsid w:val="000F7466"/>
    <w:rsid w:val="00106820"/>
    <w:rsid w:val="0013000E"/>
    <w:rsid w:val="00133F81"/>
    <w:rsid w:val="00135943"/>
    <w:rsid w:val="0014664C"/>
    <w:rsid w:val="001505F6"/>
    <w:rsid w:val="001645FB"/>
    <w:rsid w:val="00173D2B"/>
    <w:rsid w:val="00181676"/>
    <w:rsid w:val="00182E18"/>
    <w:rsid w:val="00183603"/>
    <w:rsid w:val="0018410E"/>
    <w:rsid w:val="00194E78"/>
    <w:rsid w:val="0019707B"/>
    <w:rsid w:val="00197E8B"/>
    <w:rsid w:val="00197FA4"/>
    <w:rsid w:val="001A161A"/>
    <w:rsid w:val="001A3B79"/>
    <w:rsid w:val="001A66B6"/>
    <w:rsid w:val="001B4716"/>
    <w:rsid w:val="001B4EA4"/>
    <w:rsid w:val="001C74A9"/>
    <w:rsid w:val="001C7668"/>
    <w:rsid w:val="001C7C52"/>
    <w:rsid w:val="001D25F3"/>
    <w:rsid w:val="001E15F1"/>
    <w:rsid w:val="001E16FA"/>
    <w:rsid w:val="001E6213"/>
    <w:rsid w:val="001F14C7"/>
    <w:rsid w:val="001F6953"/>
    <w:rsid w:val="001F7405"/>
    <w:rsid w:val="00205533"/>
    <w:rsid w:val="00212B8D"/>
    <w:rsid w:val="002206C8"/>
    <w:rsid w:val="00222983"/>
    <w:rsid w:val="002370D0"/>
    <w:rsid w:val="00255958"/>
    <w:rsid w:val="00257FA2"/>
    <w:rsid w:val="0026574A"/>
    <w:rsid w:val="002660BB"/>
    <w:rsid w:val="002720E8"/>
    <w:rsid w:val="00275293"/>
    <w:rsid w:val="0027569C"/>
    <w:rsid w:val="002776B0"/>
    <w:rsid w:val="002806AC"/>
    <w:rsid w:val="00286C7E"/>
    <w:rsid w:val="002A1029"/>
    <w:rsid w:val="002A3A1A"/>
    <w:rsid w:val="002A4692"/>
    <w:rsid w:val="002A51BA"/>
    <w:rsid w:val="002B2E26"/>
    <w:rsid w:val="002B3C27"/>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FC4"/>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6A94"/>
    <w:rsid w:val="0041531A"/>
    <w:rsid w:val="00416C4B"/>
    <w:rsid w:val="0041751E"/>
    <w:rsid w:val="004211E5"/>
    <w:rsid w:val="00422091"/>
    <w:rsid w:val="0043386C"/>
    <w:rsid w:val="00436F2D"/>
    <w:rsid w:val="00436F5D"/>
    <w:rsid w:val="00441B42"/>
    <w:rsid w:val="004439D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80F"/>
    <w:rsid w:val="004C742C"/>
    <w:rsid w:val="004D0DF0"/>
    <w:rsid w:val="004E1F3E"/>
    <w:rsid w:val="004F21BD"/>
    <w:rsid w:val="004F4F1D"/>
    <w:rsid w:val="004F74DD"/>
    <w:rsid w:val="00501317"/>
    <w:rsid w:val="0050495C"/>
    <w:rsid w:val="00505DC9"/>
    <w:rsid w:val="00506E1E"/>
    <w:rsid w:val="0051050D"/>
    <w:rsid w:val="00513C81"/>
    <w:rsid w:val="00527BFB"/>
    <w:rsid w:val="00532A32"/>
    <w:rsid w:val="00540B0B"/>
    <w:rsid w:val="0054460F"/>
    <w:rsid w:val="005536CD"/>
    <w:rsid w:val="00554051"/>
    <w:rsid w:val="00557240"/>
    <w:rsid w:val="005629A4"/>
    <w:rsid w:val="005651F3"/>
    <w:rsid w:val="005667AF"/>
    <w:rsid w:val="00572184"/>
    <w:rsid w:val="00577A15"/>
    <w:rsid w:val="00580533"/>
    <w:rsid w:val="0059131D"/>
    <w:rsid w:val="005B3F92"/>
    <w:rsid w:val="005B479C"/>
    <w:rsid w:val="005B561E"/>
    <w:rsid w:val="005C07E4"/>
    <w:rsid w:val="005C2124"/>
    <w:rsid w:val="005C336F"/>
    <w:rsid w:val="005C7F3C"/>
    <w:rsid w:val="005D6604"/>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842"/>
    <w:rsid w:val="006378C5"/>
    <w:rsid w:val="00645E6A"/>
    <w:rsid w:val="00665CBC"/>
    <w:rsid w:val="00667A5C"/>
    <w:rsid w:val="00675E9D"/>
    <w:rsid w:val="00677316"/>
    <w:rsid w:val="00686AEB"/>
    <w:rsid w:val="006B7897"/>
    <w:rsid w:val="006B7FA7"/>
    <w:rsid w:val="006C086A"/>
    <w:rsid w:val="006C21C1"/>
    <w:rsid w:val="006C7327"/>
    <w:rsid w:val="006D00E5"/>
    <w:rsid w:val="006D3074"/>
    <w:rsid w:val="006D791B"/>
    <w:rsid w:val="006E2895"/>
    <w:rsid w:val="006F180D"/>
    <w:rsid w:val="006F4334"/>
    <w:rsid w:val="006F47AF"/>
    <w:rsid w:val="006F6B8A"/>
    <w:rsid w:val="00707CD3"/>
    <w:rsid w:val="00716BB9"/>
    <w:rsid w:val="007256D1"/>
    <w:rsid w:val="007279FD"/>
    <w:rsid w:val="0073412B"/>
    <w:rsid w:val="007502CB"/>
    <w:rsid w:val="00752C92"/>
    <w:rsid w:val="00752D79"/>
    <w:rsid w:val="00752E20"/>
    <w:rsid w:val="0075398D"/>
    <w:rsid w:val="00756EDE"/>
    <w:rsid w:val="0076359D"/>
    <w:rsid w:val="00764456"/>
    <w:rsid w:val="00781B4D"/>
    <w:rsid w:val="007824BF"/>
    <w:rsid w:val="00783B8D"/>
    <w:rsid w:val="00794B94"/>
    <w:rsid w:val="00794BD4"/>
    <w:rsid w:val="007A2F73"/>
    <w:rsid w:val="007A3061"/>
    <w:rsid w:val="007A5A0B"/>
    <w:rsid w:val="007A6F93"/>
    <w:rsid w:val="007B399C"/>
    <w:rsid w:val="007C0E14"/>
    <w:rsid w:val="007C7DE4"/>
    <w:rsid w:val="007D40CB"/>
    <w:rsid w:val="007D5796"/>
    <w:rsid w:val="007D59C0"/>
    <w:rsid w:val="007D7D9C"/>
    <w:rsid w:val="007F485D"/>
    <w:rsid w:val="007F6050"/>
    <w:rsid w:val="008016B0"/>
    <w:rsid w:val="00813627"/>
    <w:rsid w:val="00832816"/>
    <w:rsid w:val="00837109"/>
    <w:rsid w:val="00840365"/>
    <w:rsid w:val="008406A3"/>
    <w:rsid w:val="00841D2C"/>
    <w:rsid w:val="00845F3C"/>
    <w:rsid w:val="008461B8"/>
    <w:rsid w:val="008462F1"/>
    <w:rsid w:val="00847EF1"/>
    <w:rsid w:val="008538FA"/>
    <w:rsid w:val="008573B0"/>
    <w:rsid w:val="008663F9"/>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006E"/>
    <w:rsid w:val="009440D0"/>
    <w:rsid w:val="009523A3"/>
    <w:rsid w:val="00960958"/>
    <w:rsid w:val="00963A46"/>
    <w:rsid w:val="00966A3E"/>
    <w:rsid w:val="00971493"/>
    <w:rsid w:val="00971AD9"/>
    <w:rsid w:val="00973069"/>
    <w:rsid w:val="00973523"/>
    <w:rsid w:val="0098019E"/>
    <w:rsid w:val="00980766"/>
    <w:rsid w:val="009835D4"/>
    <w:rsid w:val="009865D4"/>
    <w:rsid w:val="00992A0A"/>
    <w:rsid w:val="00997152"/>
    <w:rsid w:val="009972CD"/>
    <w:rsid w:val="009A0E9C"/>
    <w:rsid w:val="009A0F1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B94"/>
    <w:rsid w:val="00A222C2"/>
    <w:rsid w:val="00A305D6"/>
    <w:rsid w:val="00A342C4"/>
    <w:rsid w:val="00A50F6B"/>
    <w:rsid w:val="00A52237"/>
    <w:rsid w:val="00A551D6"/>
    <w:rsid w:val="00A6251B"/>
    <w:rsid w:val="00A6754E"/>
    <w:rsid w:val="00A70F58"/>
    <w:rsid w:val="00A72987"/>
    <w:rsid w:val="00A7346B"/>
    <w:rsid w:val="00A74847"/>
    <w:rsid w:val="00A84C4F"/>
    <w:rsid w:val="00A932A1"/>
    <w:rsid w:val="00A96E06"/>
    <w:rsid w:val="00AA6197"/>
    <w:rsid w:val="00AA6C70"/>
    <w:rsid w:val="00AB16FD"/>
    <w:rsid w:val="00AB4813"/>
    <w:rsid w:val="00AC4BBE"/>
    <w:rsid w:val="00AC57EF"/>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F7A"/>
    <w:rsid w:val="00B726BD"/>
    <w:rsid w:val="00B732BC"/>
    <w:rsid w:val="00B738BF"/>
    <w:rsid w:val="00B802DA"/>
    <w:rsid w:val="00B87E3B"/>
    <w:rsid w:val="00B90E33"/>
    <w:rsid w:val="00B9676B"/>
    <w:rsid w:val="00BA2EA5"/>
    <w:rsid w:val="00BA364B"/>
    <w:rsid w:val="00BB1190"/>
    <w:rsid w:val="00BB31D0"/>
    <w:rsid w:val="00BB3A11"/>
    <w:rsid w:val="00BB4DDB"/>
    <w:rsid w:val="00BB5D79"/>
    <w:rsid w:val="00BB5F02"/>
    <w:rsid w:val="00BC7892"/>
    <w:rsid w:val="00BE24D6"/>
    <w:rsid w:val="00BE5886"/>
    <w:rsid w:val="00BE7EFA"/>
    <w:rsid w:val="00BF06AD"/>
    <w:rsid w:val="00BF2C67"/>
    <w:rsid w:val="00C04F4D"/>
    <w:rsid w:val="00C12E48"/>
    <w:rsid w:val="00C13D14"/>
    <w:rsid w:val="00C15F53"/>
    <w:rsid w:val="00C23575"/>
    <w:rsid w:val="00C23F09"/>
    <w:rsid w:val="00C25356"/>
    <w:rsid w:val="00C328D0"/>
    <w:rsid w:val="00C3521E"/>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8C4"/>
    <w:rsid w:val="00CA037D"/>
    <w:rsid w:val="00CA0837"/>
    <w:rsid w:val="00CA2442"/>
    <w:rsid w:val="00CA4725"/>
    <w:rsid w:val="00CB6246"/>
    <w:rsid w:val="00CC0A17"/>
    <w:rsid w:val="00CD0F93"/>
    <w:rsid w:val="00CD1BD1"/>
    <w:rsid w:val="00CD528D"/>
    <w:rsid w:val="00CD766E"/>
    <w:rsid w:val="00CE78BF"/>
    <w:rsid w:val="00CF65EB"/>
    <w:rsid w:val="00CF72AD"/>
    <w:rsid w:val="00D0077E"/>
    <w:rsid w:val="00D02441"/>
    <w:rsid w:val="00D039F4"/>
    <w:rsid w:val="00D0579F"/>
    <w:rsid w:val="00D05891"/>
    <w:rsid w:val="00D10496"/>
    <w:rsid w:val="00D11173"/>
    <w:rsid w:val="00D1215F"/>
    <w:rsid w:val="00D16561"/>
    <w:rsid w:val="00D165BA"/>
    <w:rsid w:val="00D17FF8"/>
    <w:rsid w:val="00D268AC"/>
    <w:rsid w:val="00D27FF3"/>
    <w:rsid w:val="00D343D0"/>
    <w:rsid w:val="00D3664D"/>
    <w:rsid w:val="00D500E9"/>
    <w:rsid w:val="00D507BC"/>
    <w:rsid w:val="00D53A51"/>
    <w:rsid w:val="00D6090A"/>
    <w:rsid w:val="00D62FA3"/>
    <w:rsid w:val="00D63B6F"/>
    <w:rsid w:val="00D64A90"/>
    <w:rsid w:val="00D86BB4"/>
    <w:rsid w:val="00D9410B"/>
    <w:rsid w:val="00D9528C"/>
    <w:rsid w:val="00D9695B"/>
    <w:rsid w:val="00DA2417"/>
    <w:rsid w:val="00DA5585"/>
    <w:rsid w:val="00DB02AC"/>
    <w:rsid w:val="00DB39B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B65"/>
    <w:rsid w:val="00EA7C16"/>
    <w:rsid w:val="00EC5281"/>
    <w:rsid w:val="00EC791D"/>
    <w:rsid w:val="00EC7CA6"/>
    <w:rsid w:val="00ED3C5D"/>
    <w:rsid w:val="00ED4553"/>
    <w:rsid w:val="00F00D08"/>
    <w:rsid w:val="00F1350D"/>
    <w:rsid w:val="00F13D13"/>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5121"/>
    <w:rsid w:val="00FA0AFC"/>
    <w:rsid w:val="00FA1C82"/>
    <w:rsid w:val="00FA2ED1"/>
    <w:rsid w:val="00FA4A52"/>
    <w:rsid w:val="00FB4045"/>
    <w:rsid w:val="00FB4D8E"/>
    <w:rsid w:val="00FB652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9FBB39"/>
  <w15:docId w15:val="{A1775313-6B56-45C1-A2B0-BB4DADBDC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667A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B39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39B6"/>
    <w:rPr>
      <w:rFonts w:ascii="Segoe UI" w:hAnsi="Segoe UI" w:cs="Segoe UI"/>
      <w:spacing w:val="4"/>
      <w:sz w:val="18"/>
      <w:szCs w:val="18"/>
    </w:rPr>
  </w:style>
  <w:style w:type="character" w:styleId="LineNumber">
    <w:name w:val="line number"/>
    <w:basedOn w:val="DefaultParagraphFont"/>
    <w:semiHidden/>
    <w:unhideWhenUsed/>
    <w:rsid w:val="00406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10716-72DA-41A1-9695-FF4C4AF5A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814</Words>
  <Characters>4522</Characters>
  <Application>Microsoft Office Word</Application>
  <DocSecurity>0</DocSecurity>
  <Lines>128</Lines>
  <Paragraphs>40</Paragraphs>
  <ScaleCrop>false</ScaleCrop>
  <HeadingPairs>
    <vt:vector size="2" baseType="variant">
      <vt:variant>
        <vt:lpstr>Title</vt:lpstr>
      </vt:variant>
      <vt:variant>
        <vt:i4>1</vt:i4>
      </vt:variant>
    </vt:vector>
  </HeadingPairs>
  <TitlesOfParts>
    <vt:vector size="1" baseType="lpstr">
      <vt:lpstr>SJR132</vt:lpstr>
    </vt:vector>
  </TitlesOfParts>
  <Manager>R229</Manager>
  <Company>NJ Office of Legislative Services</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SJR132</dc:title>
  <dc:subject>Women in Manufacturing Day (Sen. Rep. Off.)</dc:subject>
  <dc:creator>Senator  TESTA, Senator  GREENSTEIN</dc:creator>
  <cp:keywords>SJR132|4|ER |333|260|247|N|0|</cp:keywords>
  <dc:description>INTRODUCED NOVEMBER 12, 2021</dc:description>
  <cp:lastModifiedBy>Todaro, Vivian</cp:lastModifiedBy>
  <cp:revision>2</cp:revision>
  <cp:lastPrinted>2021-11-15T15:58:00Z</cp:lastPrinted>
  <dcterms:created xsi:type="dcterms:W3CDTF">2021-11-15T15:58:00Z</dcterms:created>
  <dcterms:modified xsi:type="dcterms:W3CDTF">2021-11-15T15:58:00Z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