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0EF" w:rsidRDefault="00AD60EF" w:rsidP="00AD60EF">
      <w:pPr>
        <w:pStyle w:val="bpuBill"/>
      </w:pPr>
      <w:bookmarkStart w:id="0" w:name="bpuFrontPg"/>
      <w:bookmarkStart w:id="1" w:name="_GoBack"/>
      <w:bookmarkEnd w:id="0"/>
      <w:bookmarkEnd w:id="1"/>
      <w:r>
        <w:t xml:space="preserve">SENATE JOINT RESOLUTION </w:t>
      </w:r>
    </w:p>
    <w:p w:rsidR="00AD60EF" w:rsidRDefault="00AD60EF" w:rsidP="00AD60EF">
      <w:pPr>
        <w:pStyle w:val="bpuBill"/>
      </w:pPr>
      <w:r>
        <w:t xml:space="preserve">No. 22 </w:t>
      </w:r>
    </w:p>
    <w:p w:rsidR="00AD60EF" w:rsidRPr="00AD60EF" w:rsidRDefault="00AD60EF" w:rsidP="00AD60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6633279" r:id="rId8"/>
        </w:object>
      </w:r>
    </w:p>
    <w:p w:rsidR="00AD60EF" w:rsidRDefault="00AD60EF" w:rsidP="00AD60EF">
      <w:pPr>
        <w:pStyle w:val="bpuState"/>
      </w:pPr>
      <w:r>
        <w:t>STATE OF NEW JERSEY</w:t>
      </w:r>
    </w:p>
    <w:p w:rsidR="00AD60EF" w:rsidRDefault="00AD60EF" w:rsidP="00AD60EF">
      <w:pPr>
        <w:pStyle w:val="bpuLegislature"/>
      </w:pPr>
      <w:r>
        <w:t>219th LEGISLATURE</w:t>
      </w:r>
    </w:p>
    <w:p w:rsidR="00AD60EF" w:rsidRDefault="00AD60EF" w:rsidP="00AD60EF">
      <w:pPr>
        <w:pStyle w:val="bpuWpGraphic"/>
      </w:pPr>
      <w:r>
        <w:object w:dxaOrig="8985" w:dyaOrig="255">
          <v:shape id="_x0000_i1026" type="#_x0000_t75" style="width:6in;height:11.5pt" o:ole="">
            <v:imagedata r:id="rId7" o:title=""/>
          </v:shape>
          <o:OLEObject Type="Embed" ProgID="WPWin6.1" ShapeID="_x0000_i1026" DrawAspect="Content" ObjectID="_1686633280" r:id="rId9"/>
        </w:object>
      </w:r>
      <w:r>
        <w:t xml:space="preserve">  </w:t>
      </w:r>
    </w:p>
    <w:p w:rsidR="00AD60EF" w:rsidRDefault="00AD60EF" w:rsidP="00AD60EF">
      <w:pPr>
        <w:pStyle w:val="bpuIntro"/>
      </w:pPr>
      <w:r>
        <w:t>PRE-FILED FOR INTRODUCTION IN THE 2020 SESSION</w:t>
      </w:r>
    </w:p>
    <w:p w:rsidR="00AD60EF" w:rsidRDefault="00AD60EF" w:rsidP="00AD60EF">
      <w:pPr>
        <w:pStyle w:val="bpuIntro"/>
      </w:pPr>
    </w:p>
    <w:p w:rsidR="00AD60EF" w:rsidRDefault="00AD60EF" w:rsidP="00AD60EF">
      <w:pPr>
        <w:pStyle w:val="bpuIntro"/>
        <w:sectPr w:rsidR="00AD60EF" w:rsidSect="00F73D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60EF" w:rsidRDefault="00AD60EF" w:rsidP="00AD60EF">
      <w:pPr>
        <w:pStyle w:val="bpuIntro"/>
      </w:pPr>
    </w:p>
    <w:p w:rsidR="00AD60EF" w:rsidRDefault="00AD60EF" w:rsidP="00AD60EF">
      <w:pPr>
        <w:pStyle w:val="bpuSponsor"/>
      </w:pPr>
      <w:r>
        <w:t>Sponsored by:</w:t>
      </w:r>
    </w:p>
    <w:p w:rsidR="00AD60EF" w:rsidRDefault="00AD60EF" w:rsidP="00AD60EF">
      <w:pPr>
        <w:pStyle w:val="bpuSponsor"/>
      </w:pPr>
      <w:r>
        <w:t>Senator  JOSEPH A. LAGANA</w:t>
      </w:r>
    </w:p>
    <w:p w:rsidR="00AD60EF" w:rsidRDefault="00AD60EF" w:rsidP="00AD60EF">
      <w:pPr>
        <w:pStyle w:val="bpuSponsor"/>
      </w:pPr>
      <w:r>
        <w:t>District 38 (Bergen and Passaic)</w:t>
      </w:r>
    </w:p>
    <w:p w:rsidR="00AD60EF" w:rsidRDefault="00AD60EF" w:rsidP="00AD60EF">
      <w:pPr>
        <w:pStyle w:val="bpuSponsor"/>
      </w:pPr>
      <w:r>
        <w:t>Senator  FRED H. MADDEN, JR.</w:t>
      </w:r>
    </w:p>
    <w:p w:rsidR="00AD60EF" w:rsidRDefault="00AD60EF" w:rsidP="00AD60EF">
      <w:pPr>
        <w:pStyle w:val="bpuSponsor"/>
      </w:pPr>
      <w:r>
        <w:t>District 4 (Camden and Gloucester)</w:t>
      </w:r>
    </w:p>
    <w:p w:rsidR="00AD60EF" w:rsidRDefault="00AD60EF" w:rsidP="00AD60EF">
      <w:pPr>
        <w:pStyle w:val="bpuSponsor"/>
      </w:pPr>
    </w:p>
    <w:p w:rsidR="00EF489F" w:rsidRDefault="00F73DDD" w:rsidP="00F73DDD">
      <w:pPr>
        <w:pStyle w:val="bpuSponsor"/>
      </w:pPr>
      <w:r>
        <w:t>Co-Sponsored by:</w:t>
      </w:r>
    </w:p>
    <w:p w:rsidR="00F73DDD" w:rsidRPr="00F73DDD" w:rsidRDefault="00F73DDD" w:rsidP="00F73DDD">
      <w:pPr>
        <w:pStyle w:val="bpuSponsor"/>
      </w:pPr>
      <w:r w:rsidRPr="00F73DDD">
        <w:t xml:space="preserve">Senators Greenstein, </w:t>
      </w:r>
      <w:proofErr w:type="spellStart"/>
      <w:r w:rsidRPr="00F73DDD">
        <w:t>Diegnan</w:t>
      </w:r>
      <w:proofErr w:type="spellEnd"/>
      <w:r w:rsidRPr="00F73DDD">
        <w:t xml:space="preserve">, Gopal, Scutari, </w:t>
      </w:r>
      <w:proofErr w:type="spellStart"/>
      <w:r w:rsidRPr="00F73DDD">
        <w:t>A.M.Bucco</w:t>
      </w:r>
      <w:proofErr w:type="spellEnd"/>
      <w:r w:rsidRPr="00F73DDD">
        <w:t xml:space="preserve"> and </w:t>
      </w:r>
      <w:proofErr w:type="spellStart"/>
      <w:r w:rsidRPr="00F73DDD">
        <w:t>Pou</w:t>
      </w:r>
      <w:proofErr w:type="spellEnd"/>
    </w:p>
    <w:p w:rsidR="00AD60EF" w:rsidRDefault="00AD60EF" w:rsidP="00AD60EF">
      <w:pPr>
        <w:pStyle w:val="bpuSponsor"/>
      </w:pPr>
    </w:p>
    <w:p w:rsidR="00AD60EF" w:rsidRDefault="00AD60EF" w:rsidP="00AD60EF"/>
    <w:p w:rsidR="00AD60EF" w:rsidRPr="00AD60EF" w:rsidRDefault="00AD60EF" w:rsidP="00AD60EF"/>
    <w:p w:rsidR="00AD60EF" w:rsidRDefault="00AD60EF" w:rsidP="00AD60EF">
      <w:pPr>
        <w:pStyle w:val="bpuSponsor"/>
      </w:pPr>
    </w:p>
    <w:p w:rsidR="00AD60EF" w:rsidRDefault="00AD60EF" w:rsidP="00AD60EF">
      <w:pPr>
        <w:pStyle w:val="bpuSponsor"/>
      </w:pPr>
      <w:r>
        <w:t>SYNOPSIS</w:t>
      </w:r>
    </w:p>
    <w:p w:rsidR="00AD60EF" w:rsidRDefault="00AD60EF" w:rsidP="00AD60EF">
      <w:pPr>
        <w:pStyle w:val="bpuNormText"/>
      </w:pPr>
      <w:r>
        <w:tab/>
        <w:t xml:space="preserve">Designates September 11th of each year as "Heroes Day." </w:t>
      </w:r>
    </w:p>
    <w:p w:rsidR="00AD60EF" w:rsidRDefault="00AD60EF" w:rsidP="00AD60EF">
      <w:pPr>
        <w:pStyle w:val="bpuNormText"/>
      </w:pPr>
    </w:p>
    <w:p w:rsidR="00AD60EF" w:rsidRDefault="00AD60EF" w:rsidP="00AD60EF">
      <w:pPr>
        <w:pStyle w:val="bpuSponsor"/>
      </w:pPr>
      <w:r>
        <w:t xml:space="preserve">CURRENT VERSION OF TEXT </w:t>
      </w:r>
    </w:p>
    <w:p w:rsidR="00AD60EF" w:rsidRDefault="00AD60EF" w:rsidP="00AD60EF">
      <w:pPr>
        <w:pStyle w:val="bpuNormText"/>
      </w:pPr>
      <w:r>
        <w:tab/>
        <w:t>Introduced Pending Technical Review by Legislative Counsel.</w:t>
      </w:r>
    </w:p>
    <w:p w:rsidR="00AD60EF" w:rsidRDefault="00AD60EF" w:rsidP="00AD60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60EF" w:rsidRDefault="00AD60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60EF" w:rsidSect="00AD60EF">
          <w:type w:val="continuous"/>
          <w:pgSz w:w="12240" w:h="20160" w:code="5"/>
          <w:pgMar w:top="2160" w:right="2275" w:bottom="1440" w:left="2275" w:header="72" w:footer="720" w:gutter="0"/>
          <w:pgNumType w:start="1"/>
          <w:cols w:space="720"/>
          <w:docGrid w:linePitch="360"/>
        </w:sectPr>
      </w:pPr>
    </w:p>
    <w:p w:rsidR="001C15BB" w:rsidRPr="00147143" w:rsidRDefault="001C15BB" w:rsidP="001C15BB">
      <w:pPr>
        <w:pStyle w:val="HangingAnAct"/>
      </w:pPr>
      <w:r w:rsidRPr="001C15BB">
        <w:rPr>
          <w:rStyle w:val="BillHead"/>
        </w:rPr>
        <w:lastRenderedPageBreak/>
        <w:t>A Joint Resolution</w:t>
      </w:r>
      <w:r w:rsidRPr="00147143">
        <w:t xml:space="preserve"> designating September </w:t>
      </w:r>
      <w:r>
        <w:t>11th</w:t>
      </w:r>
      <w:r w:rsidRPr="00147143">
        <w:t xml:space="preserve"> of each year as "</w:t>
      </w:r>
      <w:r>
        <w:t>Heroes</w:t>
      </w:r>
      <w:r w:rsidRPr="00147143">
        <w:t xml:space="preserve"> Day."</w:t>
      </w:r>
    </w:p>
    <w:p w:rsidR="001C15BB" w:rsidRPr="00147143" w:rsidRDefault="001C15BB" w:rsidP="001C15BB"/>
    <w:p w:rsidR="001C15BB" w:rsidRPr="00147143" w:rsidRDefault="001C15BB" w:rsidP="001C15BB">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Pr="00147143">
        <w:rPr>
          <w:szCs w:val="20"/>
        </w:rPr>
        <w:t>The attack on the United States on September 11, 2001 resulted in the deaths of thousands of innocent people, injury to countless others, and the disruption of innumerable lives; and</w:t>
      </w:r>
    </w:p>
    <w:p w:rsidR="001C15BB" w:rsidRPr="00147143" w:rsidRDefault="001C15BB" w:rsidP="001C15BB">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Pr="00147143">
        <w:rPr>
          <w:szCs w:val="20"/>
        </w:rPr>
        <w:t>Victims of this unconscionable act included civilians, government workers, military personnel, airline passengers and crew members, police officers, firefighters, and paramedics; and</w:t>
      </w:r>
    </w:p>
    <w:p w:rsidR="001C15BB" w:rsidRDefault="001C15BB" w:rsidP="001C15BB">
      <w:pPr>
        <w:widowControl w:val="0"/>
        <w:tabs>
          <w:tab w:val="left" w:pos="-1440"/>
          <w:tab w:val="left" w:pos="-720"/>
          <w:tab w:val="left" w:pos="0"/>
        </w:tabs>
        <w:spacing w:line="287" w:lineRule="auto"/>
        <w:ind w:left="288" w:hanging="288"/>
      </w:pPr>
      <w:r w:rsidRPr="00147143">
        <w:rPr>
          <w:b/>
          <w:smallCaps/>
        </w:rPr>
        <w:t xml:space="preserve">Whereas, </w:t>
      </w:r>
      <w:r w:rsidRPr="00147143">
        <w:t xml:space="preserve">The events of September 11, 2001 brought to the forefront the courageous deeds performed by </w:t>
      </w:r>
      <w:r>
        <w:t>members of the Armed Forces, police officers, firefighters, and emergency services personnel,</w:t>
      </w:r>
      <w:r w:rsidRPr="00147143">
        <w:t xml:space="preserve"> and caused the citizens of the State of New Jerse</w:t>
      </w:r>
      <w:r>
        <w:t>y to take notice of their</w:t>
      </w:r>
      <w:r w:rsidRPr="00147143">
        <w:t xml:space="preserve"> acts</w:t>
      </w:r>
      <w:r>
        <w:t xml:space="preserve"> of heroism</w:t>
      </w:r>
      <w:r w:rsidRPr="00147143">
        <w:t>; and</w:t>
      </w:r>
    </w:p>
    <w:p w:rsidR="001C15BB" w:rsidRDefault="001C15BB" w:rsidP="001C15BB">
      <w:pPr>
        <w:pStyle w:val="IndentHang"/>
      </w:pPr>
      <w:r w:rsidRPr="00391B81">
        <w:rPr>
          <w:b/>
          <w:bCs/>
          <w:smallCaps/>
        </w:rPr>
        <w:t>Whereas,</w:t>
      </w:r>
      <w:r w:rsidRPr="001C43C8">
        <w:t xml:space="preserve"> </w:t>
      </w:r>
      <w:r>
        <w:t xml:space="preserve">Members of the Armed Forces, police officers, firefighters, and emergency services personnel throughout the State are called upon to serve and protect their fellow citizens, </w:t>
      </w:r>
      <w:r w:rsidRPr="002711C2">
        <w:t xml:space="preserve">acting heroically to save the lives of others in spite of the clear danger to their own lives; and </w:t>
      </w:r>
    </w:p>
    <w:p w:rsidR="001C15BB" w:rsidRPr="001C43C8" w:rsidRDefault="001C15BB" w:rsidP="001C15BB">
      <w:pPr>
        <w:pStyle w:val="IndentHang"/>
      </w:pPr>
      <w:r w:rsidRPr="00391B81">
        <w:rPr>
          <w:b/>
          <w:bCs/>
          <w:smallCaps/>
        </w:rPr>
        <w:t>Whereas,</w:t>
      </w:r>
      <w:r w:rsidRPr="001C43C8">
        <w:t xml:space="preserve"> </w:t>
      </w:r>
      <w:r w:rsidRPr="009379C0">
        <w:t xml:space="preserve">Members of the Armed Forces, police officers, firefighters, and emergency services personnel </w:t>
      </w:r>
      <w:r>
        <w:t xml:space="preserve">are routinely subjected to dangerous situations, called upon to work overtime without proper rest, and spend time away from their families and loves ones; and </w:t>
      </w:r>
    </w:p>
    <w:p w:rsidR="001C15BB" w:rsidRPr="00147143" w:rsidRDefault="001C15BB" w:rsidP="001C15BB">
      <w:pPr>
        <w:widowControl w:val="0"/>
        <w:tabs>
          <w:tab w:val="left" w:pos="-1440"/>
          <w:tab w:val="left" w:pos="-720"/>
          <w:tab w:val="left" w:pos="0"/>
        </w:tabs>
        <w:spacing w:line="287" w:lineRule="auto"/>
        <w:ind w:left="288" w:hanging="288"/>
      </w:pPr>
      <w:r w:rsidRPr="00147143">
        <w:rPr>
          <w:b/>
          <w:smallCaps/>
        </w:rPr>
        <w:t xml:space="preserve">Whereas, </w:t>
      </w:r>
      <w:r w:rsidRPr="00147143">
        <w:t>Since</w:t>
      </w:r>
      <w:r>
        <w:t xml:space="preserve"> the terrorist attacks on this N</w:t>
      </w:r>
      <w:r w:rsidRPr="00147143">
        <w:t xml:space="preserve">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 and</w:t>
      </w:r>
    </w:p>
    <w:p w:rsidR="001C15BB" w:rsidRPr="00147143" w:rsidRDefault="001C15BB" w:rsidP="001C15BB">
      <w:pPr>
        <w:ind w:left="288" w:hanging="288"/>
      </w:pPr>
      <w:r w:rsidRPr="00147143">
        <w:rPr>
          <w:b/>
          <w:smallCaps/>
        </w:rPr>
        <w:t xml:space="preserve">Whereas, </w:t>
      </w:r>
      <w:r w:rsidRPr="00147143">
        <w:t xml:space="preserve">It is fitting and proper that the State </w:t>
      </w:r>
      <w:r>
        <w:t xml:space="preserve">of New Jersey </w:t>
      </w:r>
      <w:r w:rsidRPr="00147143">
        <w:t xml:space="preserve">recognize September </w:t>
      </w:r>
      <w:r>
        <w:t>11th</w:t>
      </w:r>
      <w:r w:rsidRPr="00147143">
        <w:t xml:space="preserve"> of each year as "</w:t>
      </w:r>
      <w:r>
        <w:t>Heroes</w:t>
      </w:r>
      <w:r w:rsidRPr="00147143">
        <w:t xml:space="preserve"> Day," to salute the contributions of </w:t>
      </w:r>
      <w:r>
        <w:t>members of the Armed Forces, police officers, firefighters, and emergency services personnel</w:t>
      </w:r>
      <w:r w:rsidRPr="00147143">
        <w:t xml:space="preserve"> to the security and well-being of this State; now, therefore,</w:t>
      </w:r>
    </w:p>
    <w:p w:rsidR="001C15BB" w:rsidRPr="00147143" w:rsidRDefault="001C15BB" w:rsidP="001C15BB"/>
    <w:p w:rsidR="001C15BB" w:rsidRPr="00147143" w:rsidRDefault="001C15BB" w:rsidP="001C15BB">
      <w:r w:rsidRPr="00147143">
        <w:tab/>
      </w:r>
      <w:r w:rsidRPr="00147143">
        <w:rPr>
          <w:b/>
          <w:smallCaps/>
          <w:szCs w:val="18"/>
        </w:rPr>
        <w:t xml:space="preserve">Be It Resolved </w:t>
      </w:r>
      <w:r w:rsidRPr="00147143">
        <w:rPr>
          <w:i/>
          <w:szCs w:val="18"/>
        </w:rPr>
        <w:t xml:space="preserve">by the Senate and General Assembly of the State of </w:t>
      </w:r>
      <w:smartTag w:uri="urn:schemas-microsoft-com:office:smarttags" w:element="State">
        <w:smartTag w:uri="urn:schemas-microsoft-com:office:smarttags" w:element="place">
          <w:r w:rsidRPr="00147143">
            <w:rPr>
              <w:i/>
              <w:szCs w:val="18"/>
            </w:rPr>
            <w:t>New Jersey</w:t>
          </w:r>
        </w:smartTag>
      </w:smartTag>
      <w:r w:rsidRPr="00147143">
        <w:rPr>
          <w:i/>
          <w:szCs w:val="18"/>
        </w:rPr>
        <w:t>:</w:t>
      </w:r>
    </w:p>
    <w:p w:rsidR="001C15BB" w:rsidRPr="00CE7BD8" w:rsidRDefault="001C15BB" w:rsidP="001C15BB"/>
    <w:p w:rsidR="001C15BB" w:rsidRDefault="001C15BB" w:rsidP="001C15BB">
      <w:pPr>
        <w:widowControl w:val="0"/>
        <w:tabs>
          <w:tab w:val="clear" w:pos="1440"/>
          <w:tab w:val="left" w:pos="-1440"/>
          <w:tab w:val="left" w:pos="-720"/>
          <w:tab w:val="left" w:pos="0"/>
          <w:tab w:val="left" w:pos="1080"/>
        </w:tabs>
        <w:spacing w:line="287" w:lineRule="auto"/>
      </w:pPr>
      <w:r>
        <w:tab/>
        <w:t>1.</w:t>
      </w:r>
      <w:r>
        <w:tab/>
        <w:t>a.</w:t>
      </w:r>
      <w:r>
        <w:tab/>
        <w:t>September 11th of each year shall be designated as "Heroes Day" in New Jersey to salute the contributions of members of the Armed Forces, police officers, firefighters, and emergency services personnel to the security and well-being of this State.</w:t>
      </w:r>
    </w:p>
    <w:p w:rsidR="001C15BB" w:rsidRDefault="001C15BB" w:rsidP="001C15BB">
      <w:pPr>
        <w:widowControl w:val="0"/>
        <w:tabs>
          <w:tab w:val="left" w:pos="-1440"/>
          <w:tab w:val="left" w:pos="-720"/>
          <w:tab w:val="left" w:pos="0"/>
        </w:tabs>
        <w:spacing w:line="287" w:lineRule="auto"/>
      </w:pPr>
      <w:r w:rsidRPr="00DA7E3B">
        <w:tab/>
        <w:t>b.</w:t>
      </w:r>
      <w:r>
        <w:tab/>
        <w:t>The Governor shall annually issue a proclamation establishing September 11th of each year as "Heroes Day" and call upon all citizens of the State to celebrate this day with appropriate activities and programs.</w:t>
      </w:r>
    </w:p>
    <w:p w:rsidR="001C15BB" w:rsidRDefault="001C15BB" w:rsidP="001C15BB">
      <w:pPr>
        <w:widowControl w:val="0"/>
        <w:tabs>
          <w:tab w:val="left" w:pos="-1440"/>
          <w:tab w:val="left" w:pos="-720"/>
          <w:tab w:val="left" w:pos="0"/>
        </w:tabs>
        <w:spacing w:line="287" w:lineRule="auto"/>
      </w:pPr>
    </w:p>
    <w:p w:rsidR="001C15BB" w:rsidRDefault="00AD60EF" w:rsidP="001C15BB">
      <w:r>
        <w:tab/>
      </w:r>
      <w:r w:rsidR="001C15BB">
        <w:t>2.</w:t>
      </w:r>
      <w:r w:rsidR="001C15BB">
        <w:tab/>
        <w:t>This joint resolution shall take effect immediately.</w:t>
      </w:r>
    </w:p>
    <w:p w:rsidR="001C15BB" w:rsidRPr="00AA7880" w:rsidRDefault="001C15BB" w:rsidP="001C15BB">
      <w:pPr>
        <w:jc w:val="center"/>
      </w:pPr>
      <w:r w:rsidRPr="00D71D68">
        <w:t>STATEMENT</w:t>
      </w:r>
    </w:p>
    <w:p w:rsidR="001C15BB" w:rsidRDefault="001C15BB" w:rsidP="001C15BB"/>
    <w:p w:rsidR="001C15BB" w:rsidRDefault="001C15BB" w:rsidP="001C15BB">
      <w:pPr>
        <w:widowControl w:val="0"/>
        <w:tabs>
          <w:tab w:val="left" w:pos="-1440"/>
          <w:tab w:val="left" w:pos="-720"/>
          <w:tab w:val="left" w:pos="0"/>
        </w:tabs>
        <w:ind w:firstLine="288"/>
      </w:pPr>
      <w:r w:rsidRPr="00147143">
        <w:rPr>
          <w:szCs w:val="20"/>
        </w:rPr>
        <w:t>The attack on the United States on September 11, 2001 resulted in the deaths of thousands of innocent people, injury to countless others, and the disruption of innumerable lives</w:t>
      </w:r>
      <w:r>
        <w:rPr>
          <w:szCs w:val="20"/>
        </w:rPr>
        <w:t xml:space="preserve">.  </w:t>
      </w:r>
      <w:r w:rsidRPr="00147143">
        <w:t xml:space="preserve">The events of September 11, 2001 brought to the forefront the courageous deeds performed by </w:t>
      </w:r>
      <w:r>
        <w:t>members of the Armed Forces, police officers, firefighters, and emergency services personnel,</w:t>
      </w:r>
      <w:r w:rsidRPr="00147143">
        <w:t xml:space="preserve"> and caused the citizens of the State of New Jersey to take </w:t>
      </w:r>
      <w:r>
        <w:t>notice of their</w:t>
      </w:r>
      <w:r w:rsidRPr="00147143">
        <w:t xml:space="preserve"> acts</w:t>
      </w:r>
      <w:r>
        <w:t xml:space="preserve"> of heroism.  </w:t>
      </w:r>
    </w:p>
    <w:p w:rsidR="001C15BB" w:rsidRDefault="001C15BB" w:rsidP="001C15BB">
      <w:pPr>
        <w:widowControl w:val="0"/>
        <w:tabs>
          <w:tab w:val="left" w:pos="-1440"/>
          <w:tab w:val="left" w:pos="-720"/>
          <w:tab w:val="left" w:pos="0"/>
        </w:tabs>
        <w:ind w:firstLine="288"/>
      </w:pPr>
      <w:r>
        <w:t xml:space="preserve">Members of the Armed Forces, police officers, firefighters, and emergency services personnel throughout the State are called upon to serve and protect their fellow citizens.  They are routinely subjected to dangerous situations and called away from their families and loves ones to save the lives of others in spite of the clear danger to their own lives.  </w:t>
      </w:r>
    </w:p>
    <w:p w:rsidR="001C15BB" w:rsidRDefault="001C15BB" w:rsidP="001C15BB">
      <w:pPr>
        <w:widowControl w:val="0"/>
        <w:tabs>
          <w:tab w:val="left" w:pos="-1440"/>
          <w:tab w:val="left" w:pos="-720"/>
          <w:tab w:val="left" w:pos="0"/>
        </w:tabs>
        <w:ind w:firstLine="288"/>
      </w:pPr>
      <w:r w:rsidRPr="00147143">
        <w:t xml:space="preserve">Since the terrorist attacks on this nation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w:t>
      </w:r>
      <w:r>
        <w:t xml:space="preserve">.  </w:t>
      </w:r>
      <w:r w:rsidRPr="00147143">
        <w:t xml:space="preserve">It is fitting and proper that the State </w:t>
      </w:r>
      <w:r>
        <w:t xml:space="preserve">of New Jersey </w:t>
      </w:r>
      <w:r w:rsidRPr="00147143">
        <w:t xml:space="preserve">recognize September </w:t>
      </w:r>
      <w:r>
        <w:t>11th</w:t>
      </w:r>
      <w:r w:rsidRPr="00147143">
        <w:t xml:space="preserve"> of each year as "</w:t>
      </w:r>
      <w:r>
        <w:t>Heroes</w:t>
      </w:r>
      <w:r w:rsidRPr="00147143">
        <w:t xml:space="preserve"> Day," to salute the contributions of </w:t>
      </w:r>
      <w:r>
        <w:t>members of the Armed Forces, police officers, firefighters, and emergency services personnel</w:t>
      </w:r>
      <w:r w:rsidRPr="00147143">
        <w:t xml:space="preserve"> to the security and well-being of this State</w:t>
      </w:r>
      <w:r>
        <w:t xml:space="preserve">.  </w:t>
      </w:r>
    </w:p>
    <w:sectPr w:rsidR="001C15BB" w:rsidSect="00AD60EF">
      <w:headerReference w:type="default" r:id="rId14"/>
      <w:footerReference w:type="default" r:id="rId15"/>
      <w:headerReference w:type="first" r:id="rId16"/>
      <w:footerReference w:type="first" r:id="rId17"/>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900" w:rsidRDefault="00E06900">
      <w:r>
        <w:separator/>
      </w:r>
    </w:p>
  </w:endnote>
  <w:endnote w:type="continuationSeparator" w:id="0">
    <w:p w:rsidR="00E06900" w:rsidRDefault="00E0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89F" w:rsidRDefault="00F73DDD" w:rsidP="00F73DDD">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900" w:rsidRDefault="00E06900">
      <w:r>
        <w:separator/>
      </w:r>
    </w:p>
  </w:footnote>
  <w:footnote w:type="continuationSeparator" w:id="0">
    <w:p w:rsidR="00E06900" w:rsidRDefault="00E06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11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60EF" w:rsidRDefault="00AD60EF" w:rsidP="00AD60EF">
    <w:pPr>
      <w:pStyle w:val="bpuHeadSpon"/>
    </w:pPr>
    <w:r w:rsidRPr="00AD60EF">
      <w:rPr>
        <w:rStyle w:val="bpuHeadSponChar"/>
      </w:rPr>
      <w:t>SJR22</w:t>
    </w:r>
    <w:r>
      <w:t xml:space="preserve"> LAGANA, MADDEN</w:t>
    </w:r>
  </w:p>
  <w:p w:rsidR="00AD60EF" w:rsidRDefault="00AD60EF" w:rsidP="00AD60EF">
    <w:pPr>
      <w:pStyle w:val="bpuHeadSpon"/>
    </w:pPr>
    <w:r>
      <w:fldChar w:fldCharType="begin"/>
    </w:r>
    <w:r>
      <w:instrText xml:space="preserve"> PAGE  \* MERGEFORMAT </w:instrText>
    </w:r>
    <w:r>
      <w:fldChar w:fldCharType="separate"/>
    </w:r>
    <w:r w:rsidR="00C702D0">
      <w:rPr>
        <w:noProof/>
      </w:rPr>
      <w:t>3</w:t>
    </w:r>
    <w:r>
      <w:fldChar w:fldCharType="end"/>
    </w:r>
  </w:p>
  <w:p w:rsidR="00AD60EF" w:rsidRPr="00AF575C" w:rsidRDefault="00AD60EF" w:rsidP="00AD6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60EF" w:rsidRDefault="00AD60EF" w:rsidP="00AD60EF">
    <w:pPr>
      <w:pStyle w:val="bpuHeadSpon"/>
    </w:pPr>
    <w:r w:rsidRPr="00AD60EF">
      <w:rPr>
        <w:rStyle w:val="bpuHeadSponChar"/>
      </w:rPr>
      <w:t>SJR22</w:t>
    </w:r>
    <w:r>
      <w:t xml:space="preserve"> LAGANA, MADDEN</w:t>
    </w:r>
  </w:p>
  <w:p w:rsidR="00AD60EF" w:rsidRDefault="00AD60EF" w:rsidP="00AD60EF">
    <w:pPr>
      <w:pStyle w:val="bpuHeadSpon"/>
    </w:pPr>
    <w:r>
      <w:fldChar w:fldCharType="begin"/>
    </w:r>
    <w:r>
      <w:instrText xml:space="preserve"> PAGE  \* MERGEFORMAT </w:instrText>
    </w:r>
    <w:r>
      <w:fldChar w:fldCharType="separate"/>
    </w:r>
    <w:r w:rsidR="00C702D0">
      <w:rPr>
        <w:noProof/>
      </w:rPr>
      <w:t>2</w:t>
    </w:r>
    <w:r>
      <w:fldChar w:fldCharType="end"/>
    </w:r>
  </w:p>
  <w:p w:rsidR="00AD60EF" w:rsidRDefault="00AD60EF" w:rsidP="00AD60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5BB"/>
    <w:rsid w:val="001C6A67"/>
    <w:rsid w:val="001C7C04"/>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B13"/>
    <w:rsid w:val="004040F9"/>
    <w:rsid w:val="00406A85"/>
    <w:rsid w:val="0041453D"/>
    <w:rsid w:val="00430BFE"/>
    <w:rsid w:val="0044404C"/>
    <w:rsid w:val="00470114"/>
    <w:rsid w:val="00470ABF"/>
    <w:rsid w:val="0048038F"/>
    <w:rsid w:val="00484B8A"/>
    <w:rsid w:val="004912C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76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4E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5D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853"/>
    <w:rsid w:val="00AC4B4B"/>
    <w:rsid w:val="00AD60E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2D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184"/>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900"/>
    <w:rsid w:val="00E33D7F"/>
    <w:rsid w:val="00E44D94"/>
    <w:rsid w:val="00E500AD"/>
    <w:rsid w:val="00E53E99"/>
    <w:rsid w:val="00E66E37"/>
    <w:rsid w:val="00E6763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BBF"/>
    <w:rsid w:val="00EE77BF"/>
    <w:rsid w:val="00EF489F"/>
    <w:rsid w:val="00EF5225"/>
    <w:rsid w:val="00F0415D"/>
    <w:rsid w:val="00F06F9F"/>
    <w:rsid w:val="00F14E45"/>
    <w:rsid w:val="00F17CFC"/>
    <w:rsid w:val="00F42480"/>
    <w:rsid w:val="00F62572"/>
    <w:rsid w:val="00F6488F"/>
    <w:rsid w:val="00F70CF6"/>
    <w:rsid w:val="00F73DD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732C61B-62BA-4CED-A527-1EF3B349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C15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D60EF"/>
  </w:style>
  <w:style w:type="paragraph" w:styleId="BalloonText">
    <w:name w:val="Balloon Text"/>
    <w:basedOn w:val="Normal"/>
    <w:link w:val="BalloonTextChar"/>
    <w:semiHidden/>
    <w:unhideWhenUsed/>
    <w:rsid w:val="00D351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51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AB53A-8E37-467C-A163-DA17BED03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677</Words>
  <Characters>3681</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lagana/99_I1</vt:lpstr>
    </vt:vector>
  </TitlesOfParts>
  <Manager>R224</Manager>
  <Company>OFFICE of LEGISLATIVE SERVICES</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SJR22</dc:title>
  <dc:creator>Senator  LAGANA, Senator  MADDEN</dc:creator>
  <cp:keywords>SJR22|3|HS |122|0|0|!|0|</cp:keywords>
  <dc:description>PREFILED 2020</dc:description>
  <cp:lastModifiedBy>Todaro, Vivian</cp:lastModifiedBy>
  <cp:revision>2</cp:revision>
  <cp:lastPrinted>2021-07-01T12:28:00Z</cp:lastPrinted>
  <dcterms:created xsi:type="dcterms:W3CDTF">2021-07-01T12:28:00Z</dcterms:created>
  <dcterms:modified xsi:type="dcterms:W3CDTF">2021-07-01T12:28:00Z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