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3DAD" w:rsidRDefault="00403DAD" w:rsidP="00403DAD">
      <w:pPr>
        <w:pStyle w:val="bpuBill"/>
      </w:pPr>
      <w:bookmarkStart w:id="0" w:name="bpuFrontPg"/>
      <w:bookmarkEnd w:id="0"/>
      <w:r>
        <w:t xml:space="preserve">SENATE JOINT RESOLUTION </w:t>
      </w:r>
    </w:p>
    <w:p w:rsidR="00403DAD" w:rsidRDefault="00403DAD" w:rsidP="00403DAD">
      <w:pPr>
        <w:pStyle w:val="bpuBill"/>
      </w:pPr>
      <w:r>
        <w:t xml:space="preserve">No. 24 </w:t>
      </w:r>
    </w:p>
    <w:p w:rsidR="00403DAD" w:rsidRPr="009D38FF" w:rsidRDefault="00403DAD" w:rsidP="00403D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68514" r:id="rId7"/>
        </w:object>
      </w:r>
    </w:p>
    <w:p w:rsidR="00403DAD" w:rsidRDefault="00403DAD" w:rsidP="00403DAD">
      <w:pPr>
        <w:pStyle w:val="bpuState"/>
      </w:pPr>
      <w:r>
        <w:t>STAT</w:t>
      </w:r>
      <w:bookmarkStart w:id="1" w:name="_GoBack"/>
      <w:bookmarkEnd w:id="1"/>
      <w:r>
        <w:t>E OF NEW JERSEY</w:t>
      </w:r>
    </w:p>
    <w:p w:rsidR="00403DAD" w:rsidRDefault="00403DAD" w:rsidP="00403DAD">
      <w:pPr>
        <w:pStyle w:val="bpuLegislature"/>
      </w:pPr>
      <w:r>
        <w:t>219th LEGISLATURE</w:t>
      </w:r>
    </w:p>
    <w:p w:rsidR="00403DAD" w:rsidRDefault="00403DAD" w:rsidP="00403DAD">
      <w:pPr>
        <w:pStyle w:val="bpuWpGraphic"/>
      </w:pPr>
      <w:r>
        <w:object w:dxaOrig="8985" w:dyaOrig="255">
          <v:shape id="_x0000_i1026" type="#_x0000_t75" style="width:6in;height:11.8pt" o:ole="">
            <v:imagedata r:id="rId6" o:title=""/>
          </v:shape>
          <o:OLEObject Type="Embed" ProgID="WPWin6.1" ShapeID="_x0000_i1026" DrawAspect="Content" ObjectID="_1645268515" r:id="rId8"/>
        </w:object>
      </w:r>
      <w:r>
        <w:t xml:space="preserve">  </w:t>
      </w:r>
    </w:p>
    <w:p w:rsidR="00403DAD" w:rsidRDefault="00403DAD" w:rsidP="00403DAD">
      <w:pPr>
        <w:pStyle w:val="bpuIntro"/>
      </w:pPr>
      <w:r>
        <w:t>INTRODUCED JANUARY 27, 2020</w:t>
      </w:r>
    </w:p>
    <w:p w:rsidR="00403DAD" w:rsidRDefault="00403DAD" w:rsidP="00403DAD">
      <w:pPr>
        <w:pStyle w:val="bpuIntro"/>
      </w:pPr>
    </w:p>
    <w:p w:rsidR="00403DAD" w:rsidRDefault="00403DAD" w:rsidP="00403DAD">
      <w:pPr>
        <w:pStyle w:val="bpuIntro"/>
        <w:sectPr w:rsidR="00403DAD" w:rsidSect="0074782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03DAD" w:rsidRDefault="00403DAD" w:rsidP="00403DAD">
      <w:pPr>
        <w:pStyle w:val="bpuIntro"/>
      </w:pPr>
    </w:p>
    <w:p w:rsidR="00403DAD" w:rsidRDefault="00403DAD" w:rsidP="00403DAD">
      <w:pPr>
        <w:pStyle w:val="bpuSponsor"/>
      </w:pPr>
      <w:r>
        <w:t>Sponsored by:</w:t>
      </w:r>
    </w:p>
    <w:p w:rsidR="00403DAD" w:rsidRDefault="00403DAD" w:rsidP="00403DAD">
      <w:pPr>
        <w:pStyle w:val="bpuSponsor"/>
      </w:pPr>
      <w:r>
        <w:t>Senator  SAMUEL D. THOMPSON</w:t>
      </w:r>
    </w:p>
    <w:p w:rsidR="00403DAD" w:rsidRDefault="00403DAD" w:rsidP="00403DAD">
      <w:pPr>
        <w:pStyle w:val="bpuSponsor"/>
      </w:pPr>
      <w:r>
        <w:t>District 12 (Burlington, Middlesex, Monmouth and Ocean)</w:t>
      </w:r>
    </w:p>
    <w:p w:rsidR="00403DAD" w:rsidRDefault="00747827" w:rsidP="00747827">
      <w:pPr>
        <w:pStyle w:val="bpuSponsor"/>
      </w:pPr>
      <w:r>
        <w:t>Senator  THOMAS H. KEAN, JR.</w:t>
      </w:r>
    </w:p>
    <w:p w:rsidR="00747827" w:rsidRDefault="00747827" w:rsidP="00747827">
      <w:pPr>
        <w:pStyle w:val="bpuSponsor"/>
      </w:pPr>
      <w:r>
        <w:t>District 21 (Morris, Somerset and Union)</w:t>
      </w:r>
    </w:p>
    <w:p w:rsidR="00747827" w:rsidRPr="00747827" w:rsidRDefault="00747827" w:rsidP="00747827">
      <w:pPr>
        <w:pStyle w:val="bpuSponsor"/>
      </w:pPr>
    </w:p>
    <w:p w:rsidR="00403DAD" w:rsidRDefault="00403DAD" w:rsidP="00403DAD">
      <w:pPr>
        <w:pStyle w:val="bpuSponsor"/>
      </w:pPr>
    </w:p>
    <w:p w:rsidR="00403DAD" w:rsidRDefault="00403DAD" w:rsidP="00403DAD">
      <w:pPr>
        <w:pStyle w:val="bpuSponsor"/>
      </w:pPr>
    </w:p>
    <w:p w:rsidR="00403DAD" w:rsidRDefault="00403DAD" w:rsidP="00403DAD">
      <w:pPr>
        <w:pStyle w:val="bpuSponsor"/>
      </w:pPr>
    </w:p>
    <w:p w:rsidR="00403DAD" w:rsidRDefault="00403DAD" w:rsidP="00403DAD">
      <w:pPr>
        <w:pStyle w:val="bpuSponsor"/>
      </w:pPr>
      <w:r>
        <w:t>SYNOPSIS</w:t>
      </w:r>
    </w:p>
    <w:p w:rsidR="00403DAD" w:rsidRDefault="00403DAD" w:rsidP="00403DAD">
      <w:pPr>
        <w:pStyle w:val="bpuNormText"/>
      </w:pPr>
      <w:r>
        <w:tab/>
        <w:t>Designates September 7 through 13 of each year as “</w:t>
      </w:r>
      <w:proofErr w:type="spellStart"/>
      <w:r>
        <w:t>Duchenne</w:t>
      </w:r>
      <w:proofErr w:type="spellEnd"/>
      <w:r>
        <w:t xml:space="preserve"> Muscular Dystrophy Awareness Week” in New Jersey. </w:t>
      </w:r>
    </w:p>
    <w:p w:rsidR="00403DAD" w:rsidRDefault="00403DAD" w:rsidP="00403DAD">
      <w:pPr>
        <w:pStyle w:val="bpuNormText"/>
      </w:pPr>
    </w:p>
    <w:p w:rsidR="00403DAD" w:rsidRDefault="00403DAD" w:rsidP="00403DAD">
      <w:pPr>
        <w:pStyle w:val="bpuSponsor"/>
      </w:pPr>
      <w:r>
        <w:t xml:space="preserve">CURRENT VERSION OF TEXT </w:t>
      </w:r>
    </w:p>
    <w:p w:rsidR="00403DAD" w:rsidRDefault="00403DAD" w:rsidP="00403DAD">
      <w:pPr>
        <w:pStyle w:val="bpuNormText"/>
      </w:pPr>
      <w:r>
        <w:tab/>
        <w:t>As introduced.</w:t>
      </w:r>
    </w:p>
    <w:p w:rsidR="00403DAD" w:rsidRDefault="00403DAD" w:rsidP="00403D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03DAD" w:rsidRDefault="00403DAD" w:rsidP="008916EC">
      <w:pPr>
        <w:pStyle w:val="FronterPage"/>
        <w:tabs>
          <w:tab w:val="clear" w:pos="720"/>
          <w:tab w:val="clear" w:pos="1440"/>
          <w:tab w:val="clear" w:pos="2160"/>
          <w:tab w:val="clear" w:pos="2880"/>
          <w:tab w:val="clear" w:pos="3600"/>
          <w:tab w:val="clear" w:pos="4320"/>
          <w:tab w:val="clear" w:pos="5040"/>
        </w:tabs>
        <w:sectPr w:rsidR="00403DAD" w:rsidSect="00403DAD">
          <w:type w:val="continuous"/>
          <w:pgSz w:w="12240" w:h="20160" w:code="5"/>
          <w:pgMar w:top="1440" w:right="2275" w:bottom="1440" w:left="2275" w:header="72" w:footer="720" w:gutter="0"/>
          <w:pgNumType w:start="1"/>
          <w:cols w:space="720"/>
          <w:docGrid w:linePitch="360"/>
        </w:sectPr>
      </w:pPr>
    </w:p>
    <w:p w:rsidR="00571F72" w:rsidRPr="00677316" w:rsidRDefault="00571F72" w:rsidP="00571F72">
      <w:pPr>
        <w:pStyle w:val="HangingAnAct"/>
        <w:rPr>
          <w:rStyle w:val="HangingAnActChar"/>
        </w:rPr>
      </w:pPr>
      <w:r w:rsidRPr="00571F72">
        <w:rPr>
          <w:rStyle w:val="BillHead"/>
        </w:rPr>
        <w:lastRenderedPageBreak/>
        <w:t>A Joint Resolution</w:t>
      </w:r>
      <w:r w:rsidRPr="006B7FA7">
        <w:rPr>
          <w:rStyle w:val="HangingAnActChar"/>
        </w:rPr>
        <w:t xml:space="preserve"> </w:t>
      </w:r>
      <w:r>
        <w:rPr>
          <w:rStyle w:val="HangingAnActChar"/>
        </w:rPr>
        <w:t>permanently designating September 7 through 13 as “</w:t>
      </w:r>
      <w:proofErr w:type="spellStart"/>
      <w:r>
        <w:t>Duchenne</w:t>
      </w:r>
      <w:proofErr w:type="spellEnd"/>
      <w:r>
        <w:t xml:space="preserve"> Muscular Dystrophy Awareness Week”</w:t>
      </w:r>
      <w:r>
        <w:rPr>
          <w:rStyle w:val="HangingAnActChar"/>
        </w:rPr>
        <w:t xml:space="preserve"> in New Jersey.</w:t>
      </w:r>
    </w:p>
    <w:p w:rsidR="00571F72" w:rsidRDefault="00571F72" w:rsidP="00571F72"/>
    <w:p w:rsidR="00571F72" w:rsidRDefault="00571F72" w:rsidP="00571F72">
      <w:pPr>
        <w:pStyle w:val="IndentHang"/>
      </w:pPr>
      <w:r w:rsidRPr="00391B81">
        <w:rPr>
          <w:b/>
          <w:bCs/>
          <w:smallCaps/>
        </w:rPr>
        <w:t>Whereas,</w:t>
      </w:r>
      <w:r w:rsidRPr="001C43C8">
        <w:t xml:space="preserve"> </w:t>
      </w:r>
      <w:proofErr w:type="spellStart"/>
      <w:r>
        <w:t>Duchenne</w:t>
      </w:r>
      <w:proofErr w:type="spellEnd"/>
      <w:r>
        <w:t xml:space="preserve"> muscular dystrophy is a genetic disorder caused by a mutation in the gene that encodes for dystrophin, a protein that helps maintain the structure of muscle cells; and</w:t>
      </w:r>
    </w:p>
    <w:p w:rsidR="00571F72" w:rsidRPr="001C43C8" w:rsidRDefault="00571F72" w:rsidP="00571F72">
      <w:pPr>
        <w:pStyle w:val="IndentHang"/>
      </w:pPr>
      <w:r w:rsidRPr="00391B81">
        <w:rPr>
          <w:b/>
          <w:bCs/>
          <w:smallCaps/>
        </w:rPr>
        <w:t>Whereas,</w:t>
      </w:r>
      <w:r w:rsidRPr="001C43C8">
        <w:t xml:space="preserve"> </w:t>
      </w:r>
      <w:proofErr w:type="spellStart"/>
      <w:r>
        <w:t>Duchenne</w:t>
      </w:r>
      <w:proofErr w:type="spellEnd"/>
      <w:r>
        <w:t xml:space="preserve"> muscular dystrophy is the most common fatal genetic disorder diagnosed in childhood, affecting approximately one in 3,500 boys globally; and</w:t>
      </w:r>
    </w:p>
    <w:p w:rsidR="00571F72" w:rsidRDefault="00571F72" w:rsidP="00571F72">
      <w:pPr>
        <w:pStyle w:val="IndentHang"/>
      </w:pPr>
      <w:r w:rsidRPr="00391B81">
        <w:rPr>
          <w:b/>
          <w:bCs/>
          <w:smallCaps/>
        </w:rPr>
        <w:t>Whereas,</w:t>
      </w:r>
      <w:r w:rsidRPr="001C43C8">
        <w:t xml:space="preserve"> </w:t>
      </w:r>
      <w:proofErr w:type="spellStart"/>
      <w:r>
        <w:t>Duchenne</w:t>
      </w:r>
      <w:proofErr w:type="spellEnd"/>
      <w:r>
        <w:t xml:space="preserve"> muscular dystrophy is characterized by progressive muscle degeneration and weakness, with symptoms often beginning as early as three years of age; and</w:t>
      </w:r>
    </w:p>
    <w:p w:rsidR="00571F72" w:rsidRDefault="00571F72" w:rsidP="00571F72">
      <w:pPr>
        <w:pStyle w:val="IndentHang"/>
      </w:pPr>
      <w:r w:rsidRPr="00391B81">
        <w:rPr>
          <w:b/>
          <w:bCs/>
          <w:smallCaps/>
        </w:rPr>
        <w:t>Whereas,</w:t>
      </w:r>
      <w:r w:rsidRPr="001C43C8">
        <w:t xml:space="preserve"> </w:t>
      </w:r>
      <w:r>
        <w:t>This muscle weakness normally begins to affect critical organs like the heart and lungs by early teenage years; and</w:t>
      </w:r>
    </w:p>
    <w:p w:rsidR="00571F72" w:rsidRDefault="00571F72" w:rsidP="00571F72">
      <w:pPr>
        <w:pStyle w:val="IndentHang"/>
      </w:pPr>
      <w:r w:rsidRPr="00391B81">
        <w:rPr>
          <w:b/>
          <w:bCs/>
          <w:smallCaps/>
        </w:rPr>
        <w:t>Whereas,</w:t>
      </w:r>
      <w:r w:rsidRPr="001C43C8">
        <w:t xml:space="preserve"> </w:t>
      </w:r>
      <w:r>
        <w:t xml:space="preserve">Until recently, boys with </w:t>
      </w:r>
      <w:proofErr w:type="spellStart"/>
      <w:r>
        <w:t>Duchenne</w:t>
      </w:r>
      <w:proofErr w:type="spellEnd"/>
      <w:r>
        <w:t xml:space="preserve"> muscular dystrophy often did not survive into adulthood, but advances in cardiac and respiratory care are allowing many to live into their 30s or later; and</w:t>
      </w:r>
    </w:p>
    <w:p w:rsidR="00571F72" w:rsidRDefault="00571F72" w:rsidP="00571F72">
      <w:pPr>
        <w:pStyle w:val="IndentHang"/>
      </w:pPr>
      <w:r w:rsidRPr="00391B81">
        <w:rPr>
          <w:b/>
          <w:bCs/>
          <w:smallCaps/>
        </w:rPr>
        <w:t>Whereas,</w:t>
      </w:r>
      <w:r w:rsidRPr="001C43C8">
        <w:t xml:space="preserve"> </w:t>
      </w:r>
      <w:r>
        <w:t xml:space="preserve">The mutated gene that causes </w:t>
      </w:r>
      <w:proofErr w:type="spellStart"/>
      <w:r>
        <w:t>Duchenne</w:t>
      </w:r>
      <w:proofErr w:type="spellEnd"/>
      <w:r>
        <w:t xml:space="preserve"> muscular dystrophy is located on the X chromosome, and thus can be carried by females, who normally do not show any symptoms of the disease, but can pass it along to their children; and</w:t>
      </w:r>
    </w:p>
    <w:p w:rsidR="00571F72" w:rsidRDefault="00571F72" w:rsidP="00571F72">
      <w:pPr>
        <w:pStyle w:val="IndentHang"/>
      </w:pPr>
      <w:r w:rsidRPr="00391B81">
        <w:rPr>
          <w:b/>
          <w:bCs/>
          <w:smallCaps/>
        </w:rPr>
        <w:t>Whereas,</w:t>
      </w:r>
      <w:r w:rsidRPr="001C43C8">
        <w:t xml:space="preserve"> </w:t>
      </w:r>
      <w:r>
        <w:t xml:space="preserve">Genetic counseling is advised for people with a family history of this disease, and genetic testing can detect the gene that causes </w:t>
      </w:r>
      <w:proofErr w:type="spellStart"/>
      <w:r>
        <w:t>Duchenne</w:t>
      </w:r>
      <w:proofErr w:type="spellEnd"/>
      <w:r>
        <w:t xml:space="preserve"> muscular dystrophy in approximately 95 percent of cases; and</w:t>
      </w:r>
    </w:p>
    <w:p w:rsidR="00571F72" w:rsidRDefault="00571F72" w:rsidP="00571F72">
      <w:pPr>
        <w:pStyle w:val="IndentHang"/>
      </w:pPr>
      <w:r w:rsidRPr="00391B81">
        <w:rPr>
          <w:b/>
          <w:bCs/>
          <w:smallCaps/>
        </w:rPr>
        <w:t>Whereas,</w:t>
      </w:r>
      <w:r w:rsidRPr="001C43C8">
        <w:t xml:space="preserve"> </w:t>
      </w:r>
      <w:r>
        <w:t xml:space="preserve">Scientists and donors around the world are conducting intense research to develop new treatments for </w:t>
      </w:r>
      <w:proofErr w:type="spellStart"/>
      <w:r>
        <w:t>Duchenne</w:t>
      </w:r>
      <w:proofErr w:type="spellEnd"/>
      <w:r>
        <w:t xml:space="preserve"> muscular dystrophy, including research into new drug treatments, gene therapy, muscle regeneration, stem cell transplantation, and more; and</w:t>
      </w:r>
    </w:p>
    <w:p w:rsidR="00571F72" w:rsidRDefault="00571F72" w:rsidP="00571F72">
      <w:pPr>
        <w:pStyle w:val="IndentHang"/>
      </w:pPr>
      <w:r w:rsidRPr="00391B81">
        <w:rPr>
          <w:b/>
          <w:bCs/>
          <w:smallCaps/>
        </w:rPr>
        <w:t>Whereas,</w:t>
      </w:r>
      <w:r w:rsidRPr="001C43C8">
        <w:t xml:space="preserve"> </w:t>
      </w:r>
      <w:r>
        <w:t xml:space="preserve">A worldwide coalition of </w:t>
      </w:r>
      <w:proofErr w:type="spellStart"/>
      <w:r>
        <w:t>Duchenne</w:t>
      </w:r>
      <w:proofErr w:type="spellEnd"/>
      <w:r>
        <w:t xml:space="preserve"> patient and parent organizations, United Parent Projects Muscular Dystrophy, recognizes World </w:t>
      </w:r>
      <w:proofErr w:type="spellStart"/>
      <w:r>
        <w:t>Duchenne</w:t>
      </w:r>
      <w:proofErr w:type="spellEnd"/>
      <w:r>
        <w:t xml:space="preserve"> Day on September 7 of each year in countries all over the world; and</w:t>
      </w:r>
    </w:p>
    <w:p w:rsidR="00571F72" w:rsidRDefault="00571F72" w:rsidP="00571F72">
      <w:pPr>
        <w:pStyle w:val="IndentHang"/>
      </w:pPr>
      <w:r w:rsidRPr="00391B81">
        <w:rPr>
          <w:b/>
          <w:bCs/>
          <w:smallCaps/>
        </w:rPr>
        <w:t>Whereas,</w:t>
      </w:r>
      <w:r w:rsidRPr="001C43C8">
        <w:t xml:space="preserve"> </w:t>
      </w:r>
      <w:r>
        <w:t xml:space="preserve">A New Jersey charity focused on </w:t>
      </w:r>
      <w:proofErr w:type="spellStart"/>
      <w:r>
        <w:t>Duchenne</w:t>
      </w:r>
      <w:proofErr w:type="spellEnd"/>
      <w:r>
        <w:t xml:space="preserve"> muscular dystrophy, JAR of Hope, was founded after Jim and Karen </w:t>
      </w:r>
      <w:proofErr w:type="spellStart"/>
      <w:r>
        <w:t>Raffone</w:t>
      </w:r>
      <w:proofErr w:type="spellEnd"/>
      <w:r>
        <w:t xml:space="preserve"> learned of their son’s diagnosis on September 13, 2013; and</w:t>
      </w:r>
    </w:p>
    <w:p w:rsidR="00571F72" w:rsidRDefault="00571F72" w:rsidP="00571F72">
      <w:pPr>
        <w:pStyle w:val="IndentHang"/>
      </w:pPr>
      <w:r w:rsidRPr="00391B81">
        <w:rPr>
          <w:b/>
          <w:bCs/>
          <w:smallCaps/>
        </w:rPr>
        <w:t>Whereas,</w:t>
      </w:r>
      <w:r w:rsidRPr="001C43C8">
        <w:t xml:space="preserve"> </w:t>
      </w:r>
      <w:r>
        <w:t xml:space="preserve">The State of New Jersey can support these efforts to raise awareness of </w:t>
      </w:r>
      <w:proofErr w:type="spellStart"/>
      <w:r>
        <w:t>Duchenne</w:t>
      </w:r>
      <w:proofErr w:type="spellEnd"/>
      <w:r>
        <w:t xml:space="preserve"> Muscular Dystrophy and to raise funding to support research into treatments and an eventual cure for the disease by annually honoring and joining in their work; now, therefore,</w:t>
      </w:r>
    </w:p>
    <w:p w:rsidR="00571F72" w:rsidRPr="00A05ABE" w:rsidRDefault="00571F72" w:rsidP="00571F72"/>
    <w:p w:rsidR="007908AF" w:rsidRDefault="00571F72" w:rsidP="007908AF">
      <w:pPr>
        <w:rPr>
          <w:rStyle w:val="BillLanguage"/>
        </w:rPr>
      </w:pPr>
      <w:r>
        <w:tab/>
      </w:r>
      <w:r>
        <w:rPr>
          <w:rStyle w:val="BillHeading2"/>
        </w:rPr>
        <w:t xml:space="preserve">Be It Resolved </w:t>
      </w:r>
      <w:r>
        <w:rPr>
          <w:rStyle w:val="BillLanguage"/>
        </w:rPr>
        <w:t>by the Senate and General Assembly of the State of New Jersey:</w:t>
      </w:r>
      <w:r w:rsidR="007908AF">
        <w:rPr>
          <w:rStyle w:val="BillLanguage"/>
        </w:rPr>
        <w:br w:type="page"/>
      </w:r>
    </w:p>
    <w:p w:rsidR="00571F72" w:rsidRDefault="00571F72" w:rsidP="00571F72">
      <w:r>
        <w:lastRenderedPageBreak/>
        <w:tab/>
        <w:t>1.</w:t>
      </w:r>
      <w:r>
        <w:tab/>
        <w:t>The week beginning September 7 and ending September 13 of each year is designated as “</w:t>
      </w:r>
      <w:proofErr w:type="spellStart"/>
      <w:r>
        <w:t>Duchenne</w:t>
      </w:r>
      <w:proofErr w:type="spellEnd"/>
      <w:r>
        <w:t xml:space="preserve"> Muscular Dystrophy Awareness Week” to raise public awareness of </w:t>
      </w:r>
      <w:proofErr w:type="spellStart"/>
      <w:r>
        <w:t>Duchenne</w:t>
      </w:r>
      <w:proofErr w:type="spellEnd"/>
      <w:r>
        <w:t xml:space="preserve"> Muscular Dystrophy, to educate health care professionals and parents about the condition, help improve early diagnosis and treatment for the disease, to improve the quality of life of all people affected by </w:t>
      </w:r>
      <w:proofErr w:type="spellStart"/>
      <w:r>
        <w:t>Duchenne</w:t>
      </w:r>
      <w:proofErr w:type="spellEnd"/>
      <w:r>
        <w:t xml:space="preserve"> Muscular Dystrophy, and to encourage further research into treatments for the disease.</w:t>
      </w:r>
    </w:p>
    <w:p w:rsidR="00571F72" w:rsidRDefault="00571F72" w:rsidP="00571F72"/>
    <w:p w:rsidR="00571F72" w:rsidRDefault="00571F72" w:rsidP="00571F72">
      <w:r>
        <w:tab/>
        <w:t>2.</w:t>
      </w:r>
      <w:r>
        <w:tab/>
        <w:t>The Governor is respectfully requested to issue a proclamation recognizing “</w:t>
      </w:r>
      <w:proofErr w:type="spellStart"/>
      <w:r>
        <w:t>Duchenne</w:t>
      </w:r>
      <w:proofErr w:type="spellEnd"/>
      <w:r>
        <w:t xml:space="preserve"> Muscular Dystrophy Awareness Week” in New Jersey, and calling upon public officials and the citizens of this State to observe the week with appropriate activities and programs.</w:t>
      </w:r>
    </w:p>
    <w:p w:rsidR="00571F72" w:rsidRDefault="00571F72" w:rsidP="00571F72"/>
    <w:p w:rsidR="00571F72" w:rsidRDefault="00571F72" w:rsidP="00571F72">
      <w:r>
        <w:tab/>
        <w:t>3.</w:t>
      </w:r>
      <w:r>
        <w:tab/>
        <w:t>This joint resolution shall take effect immediately.</w:t>
      </w:r>
    </w:p>
    <w:p w:rsidR="00571F72" w:rsidRDefault="00571F72" w:rsidP="00571F72"/>
    <w:p w:rsidR="00571F72" w:rsidRPr="00CE7BD8" w:rsidRDefault="00571F72" w:rsidP="00571F72"/>
    <w:p w:rsidR="00571F72" w:rsidRPr="00AA7880" w:rsidRDefault="00571F72" w:rsidP="00571F72">
      <w:pPr>
        <w:jc w:val="center"/>
      </w:pPr>
      <w:r w:rsidRPr="00D71D68">
        <w:t>STATEMENT</w:t>
      </w:r>
    </w:p>
    <w:p w:rsidR="00571F72" w:rsidRDefault="00571F72" w:rsidP="00571F72"/>
    <w:p w:rsidR="00571F72" w:rsidRDefault="00571F72" w:rsidP="00571F72">
      <w:r>
        <w:tab/>
        <w:t>This joint resolution designates September 7 through 13 of each year as “</w:t>
      </w:r>
      <w:proofErr w:type="spellStart"/>
      <w:r>
        <w:t>Duchenne</w:t>
      </w:r>
      <w:proofErr w:type="spellEnd"/>
      <w:r>
        <w:t xml:space="preserve"> Muscular Dystrophy Awareness Week,” to raise public awareness of </w:t>
      </w:r>
      <w:proofErr w:type="spellStart"/>
      <w:r>
        <w:t>Duchenne</w:t>
      </w:r>
      <w:proofErr w:type="spellEnd"/>
      <w:r>
        <w:t xml:space="preserve"> Muscular Dystrophy, to educate health care professionals and parents about the condition, help improve early diagnosis and treatment for the disease, to improve the quality of life of all people affected by </w:t>
      </w:r>
      <w:proofErr w:type="spellStart"/>
      <w:r>
        <w:t>Duchenne</w:t>
      </w:r>
      <w:proofErr w:type="spellEnd"/>
      <w:r>
        <w:t xml:space="preserve"> Muscular Dystrophy, and to encourage further research into treatments for the disease.  This week includes two significant dates: World </w:t>
      </w:r>
      <w:proofErr w:type="spellStart"/>
      <w:r>
        <w:t>Duchenne</w:t>
      </w:r>
      <w:proofErr w:type="spellEnd"/>
      <w:r>
        <w:t xml:space="preserve"> Day on September 7, and the date on which </w:t>
      </w:r>
      <w:proofErr w:type="spellStart"/>
      <w:r>
        <w:t>Jamesy</w:t>
      </w:r>
      <w:proofErr w:type="spellEnd"/>
      <w:r>
        <w:t xml:space="preserve"> </w:t>
      </w:r>
      <w:proofErr w:type="spellStart"/>
      <w:r>
        <w:t>Raffone</w:t>
      </w:r>
      <w:proofErr w:type="spellEnd"/>
      <w:r>
        <w:t xml:space="preserve"> was diagnosed with </w:t>
      </w:r>
      <w:proofErr w:type="spellStart"/>
      <w:r>
        <w:t>Duchenne</w:t>
      </w:r>
      <w:proofErr w:type="spellEnd"/>
      <w:r>
        <w:t xml:space="preserve"> muscular dystrophy, leading his parents to found JAR of Hope, a New Jersey charity focused on </w:t>
      </w:r>
      <w:proofErr w:type="spellStart"/>
      <w:r>
        <w:t>Duchenne</w:t>
      </w:r>
      <w:proofErr w:type="spellEnd"/>
      <w:r>
        <w:t xml:space="preserve"> muscular dystrophy.</w:t>
      </w:r>
    </w:p>
    <w:sectPr w:rsidR="00571F72" w:rsidSect="00403DA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5B8" w:rsidRDefault="00F975B8">
      <w:r>
        <w:separator/>
      </w:r>
    </w:p>
  </w:endnote>
  <w:endnote w:type="continuationSeparator" w:id="0">
    <w:p w:rsidR="00F975B8" w:rsidRDefault="00F9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7827" w:rsidRDefault="00747827" w:rsidP="0074782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5B8" w:rsidRDefault="00F975B8">
      <w:r>
        <w:separator/>
      </w:r>
    </w:p>
  </w:footnote>
  <w:footnote w:type="continuationSeparator" w:id="0">
    <w:p w:rsidR="00F975B8" w:rsidRDefault="00F97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A4CA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7827" w:rsidRDefault="00747827" w:rsidP="00747827">
    <w:pPr>
      <w:pStyle w:val="bpuHeadSpon"/>
    </w:pPr>
    <w:r w:rsidRPr="00403DAD">
      <w:rPr>
        <w:rStyle w:val="bpuHeadSponChar"/>
      </w:rPr>
      <w:t>SJR24</w:t>
    </w:r>
    <w:r>
      <w:t xml:space="preserve"> THOMPSON, T.KEAN</w:t>
    </w:r>
  </w:p>
  <w:p w:rsidR="00403DAD" w:rsidRDefault="00403DAD" w:rsidP="00403DAD">
    <w:pPr>
      <w:pStyle w:val="bpuHeadSpon"/>
    </w:pPr>
    <w:r>
      <w:fldChar w:fldCharType="begin"/>
    </w:r>
    <w:r>
      <w:instrText xml:space="preserve"> PAGE  \* MERGEFORMAT </w:instrText>
    </w:r>
    <w:r>
      <w:fldChar w:fldCharType="separate"/>
    </w:r>
    <w:r w:rsidR="00DC5FF3">
      <w:rPr>
        <w:noProof/>
      </w:rPr>
      <w:t>3</w:t>
    </w:r>
    <w:r>
      <w:fldChar w:fldCharType="end"/>
    </w:r>
  </w:p>
  <w:p w:rsidR="00403DAD" w:rsidRDefault="00403DAD" w:rsidP="00403D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03DAD" w:rsidRDefault="00403DAD" w:rsidP="00403DAD">
    <w:pPr>
      <w:pStyle w:val="bpuHeadSpon"/>
    </w:pPr>
    <w:r w:rsidRPr="00403DAD">
      <w:rPr>
        <w:rStyle w:val="bpuHeadSponChar"/>
      </w:rPr>
      <w:t>SJR24</w:t>
    </w:r>
    <w:r>
      <w:t xml:space="preserve"> THOMPSON</w:t>
    </w:r>
    <w:r w:rsidR="00747827">
      <w:t>, T.</w:t>
    </w:r>
    <w:r w:rsidR="00747827">
      <w:t>KEAN</w:t>
    </w:r>
  </w:p>
  <w:p w:rsidR="00403DAD" w:rsidRDefault="00403DAD" w:rsidP="00403DAD">
    <w:pPr>
      <w:pStyle w:val="bpuHeadSpon"/>
    </w:pPr>
    <w:r>
      <w:fldChar w:fldCharType="begin"/>
    </w:r>
    <w:r>
      <w:instrText xml:space="preserve"> PAGE  \* MERGEFORMAT </w:instrText>
    </w:r>
    <w:r>
      <w:fldChar w:fldCharType="separate"/>
    </w:r>
    <w:r w:rsidR="00DC5FF3">
      <w:rPr>
        <w:noProof/>
      </w:rPr>
      <w:t>2</w:t>
    </w:r>
    <w:r>
      <w:fldChar w:fldCharType="end"/>
    </w:r>
  </w:p>
  <w:p w:rsidR="00403DAD" w:rsidRDefault="00403DAD" w:rsidP="00403D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5B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7D5"/>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2CC4"/>
    <w:rsid w:val="003F3B37"/>
    <w:rsid w:val="0040195A"/>
    <w:rsid w:val="00402DC0"/>
    <w:rsid w:val="00403DA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F7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7827"/>
    <w:rsid w:val="007502CB"/>
    <w:rsid w:val="00752D79"/>
    <w:rsid w:val="00752E20"/>
    <w:rsid w:val="00756EDE"/>
    <w:rsid w:val="00781B4D"/>
    <w:rsid w:val="007824BF"/>
    <w:rsid w:val="00783B8D"/>
    <w:rsid w:val="007908A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2BE7"/>
    <w:rsid w:val="008E454C"/>
    <w:rsid w:val="008F1E5A"/>
    <w:rsid w:val="00901BDA"/>
    <w:rsid w:val="009121D8"/>
    <w:rsid w:val="00916F7A"/>
    <w:rsid w:val="00917FE3"/>
    <w:rsid w:val="009318C7"/>
    <w:rsid w:val="00931C09"/>
    <w:rsid w:val="009348C2"/>
    <w:rsid w:val="009440D0"/>
    <w:rsid w:val="009523A3"/>
    <w:rsid w:val="0096085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DA"/>
    <w:rsid w:val="009F4FAC"/>
    <w:rsid w:val="00A017C0"/>
    <w:rsid w:val="00A11228"/>
    <w:rsid w:val="00A16B77"/>
    <w:rsid w:val="00A222C2"/>
    <w:rsid w:val="00A305D6"/>
    <w:rsid w:val="00A342C4"/>
    <w:rsid w:val="00A50F6B"/>
    <w:rsid w:val="00A52237"/>
    <w:rsid w:val="00A523C4"/>
    <w:rsid w:val="00A551D6"/>
    <w:rsid w:val="00A6251B"/>
    <w:rsid w:val="00A6754E"/>
    <w:rsid w:val="00A70F58"/>
    <w:rsid w:val="00A72987"/>
    <w:rsid w:val="00A7346B"/>
    <w:rsid w:val="00A741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CE"/>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BA7"/>
    <w:rsid w:val="00D500E9"/>
    <w:rsid w:val="00D507BC"/>
    <w:rsid w:val="00D6090A"/>
    <w:rsid w:val="00D62FA3"/>
    <w:rsid w:val="00D63B6F"/>
    <w:rsid w:val="00D64A90"/>
    <w:rsid w:val="00D905F1"/>
    <w:rsid w:val="00D9410B"/>
    <w:rsid w:val="00D9695B"/>
    <w:rsid w:val="00DA2417"/>
    <w:rsid w:val="00DA5585"/>
    <w:rsid w:val="00DB02AC"/>
    <w:rsid w:val="00DB5A65"/>
    <w:rsid w:val="00DB6AA2"/>
    <w:rsid w:val="00DC5FF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75B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6F533A"/>
  <w15:docId w15:val="{9DF4A6D4-4FCC-4866-893F-ED2E478E2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571F7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16B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6B77"/>
    <w:rPr>
      <w:rFonts w:ascii="Segoe UI" w:hAnsi="Segoe UI" w:cs="Segoe UI"/>
      <w:spacing w:val="4"/>
      <w:sz w:val="18"/>
      <w:szCs w:val="18"/>
    </w:rPr>
  </w:style>
  <w:style w:type="character" w:styleId="LineNumber">
    <w:name w:val="line number"/>
    <w:basedOn w:val="DefaultParagraphFont"/>
    <w:semiHidden/>
    <w:unhideWhenUsed/>
    <w:rsid w:val="00403D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668</Words>
  <Characters>3698</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SJR24</vt:lpstr>
    </vt:vector>
  </TitlesOfParts>
  <Manager>R225</Manager>
  <Company>NJ Office of Legislative Services</Company>
  <LinksUpToDate>false</LinksUpToDate>
  <CharactersWithSpaces>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SJR24</dc:title>
  <dc:subject>20-226</dc:subject>
  <dc:creator>Senator  THOMPSON</dc:creator>
  <cp:keywords>SJR24|3|HS |219|0|219|N|0|</cp:keywords>
  <dc:description>INTRODUCED JANUARY 27, 2020</dc:description>
  <cp:lastModifiedBy>Puleo, Roseanne</cp:lastModifiedBy>
  <cp:revision>2</cp:revision>
  <cp:lastPrinted>2020-03-09T18:15:00Z</cp:lastPrinted>
  <dcterms:created xsi:type="dcterms:W3CDTF">2020-03-09T18:15:00Z</dcterms:created>
  <dcterms:modified xsi:type="dcterms:W3CDTF">2020-03-09T18:15:00Z</dcterms:modified>
  <cp:category>ss.1-2:C.36:2-325 et seq.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