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A1E3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HEALTH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CA1E3F" w:rsidRPr="00CA1E3F" w:rsidRDefault="00CA1E3F" w:rsidP="00292D7C">
      <w:pPr>
        <w:pStyle w:val="TopofPage1"/>
        <w:rPr>
          <w:sz w:val="24"/>
        </w:rPr>
      </w:pPr>
    </w:p>
    <w:p w:rsidR="00292D7C" w:rsidRPr="00CA1E3F" w:rsidRDefault="00CA1E3F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CA1E3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 JOINT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85</w:t>
      </w:r>
      <w:r w:rsidR="0063703D" w:rsidRPr="00ED5E27">
        <w:rPr>
          <w:b/>
          <w:sz w:val="36"/>
          <w:szCs w:val="36"/>
        </w:rPr>
        <w:t xml:space="preserve"> </w:t>
      </w:r>
    </w:p>
    <w:p w:rsidR="002F2F52" w:rsidRDefault="002F2F52" w:rsidP="00ED5E27">
      <w:pPr>
        <w:pStyle w:val="TopofPage1"/>
        <w:rPr>
          <w:b/>
          <w:sz w:val="36"/>
          <w:szCs w:val="36"/>
        </w:rPr>
      </w:pPr>
    </w:p>
    <w:p w:rsidR="002F2F52" w:rsidRPr="004137ED" w:rsidRDefault="002F2F52" w:rsidP="002F2F52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A1E3F">
        <w:rPr>
          <w:caps/>
          <w:szCs w:val="24"/>
        </w:rPr>
        <w:t>AUGUST 24, 2020</w:t>
      </w:r>
    </w:p>
    <w:p w:rsidR="00655CA3" w:rsidRDefault="00655CA3" w:rsidP="0083060A"/>
    <w:p w:rsidR="00C861E4" w:rsidRDefault="00F2242B" w:rsidP="007066E8">
      <w:r>
        <w:tab/>
        <w:t>The Assembly Health Committee reports favorably</w:t>
      </w:r>
      <w:r w:rsidR="00C861E4">
        <w:t xml:space="preserve"> and with committee amendments</w:t>
      </w:r>
      <w:r>
        <w:t xml:space="preserve"> Senate Joint Resolution No. 85 (1R). </w:t>
      </w:r>
      <w:r w:rsidR="003B647E">
        <w:t xml:space="preserve"> </w:t>
      </w:r>
    </w:p>
    <w:p w:rsidR="007066E8" w:rsidRDefault="00C861E4" w:rsidP="007066E8">
      <w:r>
        <w:tab/>
      </w:r>
      <w:r w:rsidR="003B647E">
        <w:t>As amended, t</w:t>
      </w:r>
      <w:r w:rsidR="007066E8">
        <w:t xml:space="preserve">his resolution designates August 31 of each year as “Overdose Awareness Day” in New Jersey, and respectfully requests that the Governor annually </w:t>
      </w:r>
      <w:r w:rsidR="00242FC7">
        <w:t>observe a moment of silence</w:t>
      </w:r>
      <w:r w:rsidR="007066E8">
        <w:t xml:space="preserve"> and issue a proclamation calling upon public officials and the citizens of New Jersey to observe the day with appropriate activities and programs.</w:t>
      </w:r>
    </w:p>
    <w:p w:rsidR="007066E8" w:rsidRDefault="007066E8" w:rsidP="007066E8">
      <w:r>
        <w:tab/>
        <w:t>Substance use disorders, particularly those involving opioid drugs, have resulted in an epidemic of fatal and non-fatal overdoses throughout the State, nation, and world.  Individuals with a substance use disorder may experience feelings of shame, guilt, embarrassment, depression, and hopelessness, making them reluctant to seek out treatment and support.  Overdose Awareness Day is a global annual event that seeks to raise awareness of drug overdoses, reduce the stigma of a drug-related death, and acknowledge the grief felt by families and friends remembering those who died or were permanently injured as a result of a drug overdose.</w:t>
      </w:r>
    </w:p>
    <w:p w:rsidR="003B647E" w:rsidRDefault="003B647E" w:rsidP="007066E8">
      <w:r>
        <w:tab/>
        <w:t>As reported by the committee, Senate Joint Resolution No. 85 (1R) is identical to Assembly Joint Resolution No. 178 which was reported by the committee on this date.</w:t>
      </w:r>
    </w:p>
    <w:p w:rsidR="007066E8" w:rsidRDefault="007066E8" w:rsidP="007066E8"/>
    <w:p w:rsidR="007066E8" w:rsidRPr="00F2242B" w:rsidRDefault="007066E8" w:rsidP="007066E8">
      <w:pPr>
        <w:rPr>
          <w:u w:val="double"/>
        </w:rPr>
      </w:pPr>
      <w:r w:rsidRPr="00F2242B">
        <w:rPr>
          <w:u w:val="double"/>
        </w:rPr>
        <w:t>COMMITTEE AMENDMENTS:</w:t>
      </w:r>
    </w:p>
    <w:p w:rsidR="004B2ABF" w:rsidRDefault="007066E8" w:rsidP="00D22B90">
      <w:r>
        <w:tab/>
        <w:t>The committee amendments</w:t>
      </w:r>
      <w:r w:rsidR="00BA7E3E">
        <w:t xml:space="preserve"> make a technical change involving punctuation.</w:t>
      </w:r>
      <w:r w:rsidR="00242FC7">
        <w:t xml:space="preserve"> The amendments request that the Governor observe a moment of silence instead of ordering flags to be flown at half-staff.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E3F" w:rsidRDefault="00CA1E3F">
      <w:r>
        <w:separator/>
      </w:r>
    </w:p>
  </w:endnote>
  <w:endnote w:type="continuationSeparator" w:id="0">
    <w:p w:rsidR="00CA1E3F" w:rsidRDefault="00CA1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E3F" w:rsidRDefault="00CA1E3F">
      <w:r>
        <w:separator/>
      </w:r>
    </w:p>
  </w:footnote>
  <w:footnote w:type="continuationSeparator" w:id="0">
    <w:p w:rsidR="00CA1E3F" w:rsidRDefault="00CA1E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22B90" w:rsidP="00D22B9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22B90" w:rsidRDefault="00D22B90" w:rsidP="00D22B9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E3F"/>
    <w:rsid w:val="00010CB9"/>
    <w:rsid w:val="000123C0"/>
    <w:rsid w:val="00015342"/>
    <w:rsid w:val="000213D6"/>
    <w:rsid w:val="00024781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0D95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7EB2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2FC7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59E5"/>
    <w:rsid w:val="002C19EE"/>
    <w:rsid w:val="002D29CF"/>
    <w:rsid w:val="002D5DF6"/>
    <w:rsid w:val="002E7F11"/>
    <w:rsid w:val="002F0685"/>
    <w:rsid w:val="002F07D6"/>
    <w:rsid w:val="002F2F52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47E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40E9D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66E8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3C04"/>
    <w:rsid w:val="00BA6BA8"/>
    <w:rsid w:val="00BA7E3E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1E4"/>
    <w:rsid w:val="00C863A3"/>
    <w:rsid w:val="00C87FC7"/>
    <w:rsid w:val="00C94EFB"/>
    <w:rsid w:val="00C9642B"/>
    <w:rsid w:val="00C96D54"/>
    <w:rsid w:val="00C975EB"/>
    <w:rsid w:val="00CA1E3F"/>
    <w:rsid w:val="00CA2896"/>
    <w:rsid w:val="00CA42E8"/>
    <w:rsid w:val="00CD2D9C"/>
    <w:rsid w:val="00CD5034"/>
    <w:rsid w:val="00CE0C3C"/>
    <w:rsid w:val="00CE1E3A"/>
    <w:rsid w:val="00CE5315"/>
    <w:rsid w:val="00CE74A8"/>
    <w:rsid w:val="00CF030F"/>
    <w:rsid w:val="00CF18CB"/>
    <w:rsid w:val="00CF27F3"/>
    <w:rsid w:val="00CF6E1F"/>
    <w:rsid w:val="00D05E75"/>
    <w:rsid w:val="00D22B90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242B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FFDA7B19-5F17-49B5-9F60-508EA068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246</Words>
  <Characters>1377</Characters>
  <Application>Microsoft Office Word</Application>
  <DocSecurity>0</DocSecurity>
  <Lines>38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SJR85 AHE Statement 8/24/20</vt:lpstr>
    </vt:vector>
  </TitlesOfParts>
  <Manager>R230</Manager>
  <Company>NJ OLS DMU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SJR85 AHE 1R Statement 8/24/20</dc:title>
  <dc:subject/>
  <dc:creator>Assembly AHE</dc:creator>
  <cp:keywords>SJR85|1|HS |263|0|0|!||</cp:keywords>
  <dc:description/>
  <cp:lastModifiedBy>Bektas, Brenda</cp:lastModifiedBy>
  <cp:revision>2</cp:revision>
  <cp:lastPrinted>1999-09-30T17:29:00Z</cp:lastPrinted>
  <dcterms:created xsi:type="dcterms:W3CDTF">2020-08-25T18:22:00Z</dcterms:created>
  <dcterms:modified xsi:type="dcterms:W3CDTF">2020-08-25T18:22:00Z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