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0C2" w:rsidRDefault="006230C2" w:rsidP="006230C2">
      <w:pPr>
        <w:pStyle w:val="bpuBill"/>
      </w:pPr>
      <w:bookmarkStart w:id="0" w:name="bpuFrontPg"/>
      <w:bookmarkStart w:id="1" w:name="_GoBack"/>
      <w:bookmarkEnd w:id="0"/>
      <w:bookmarkEnd w:id="1"/>
      <w:r>
        <w:t xml:space="preserve">SENATE RESOLUTION No. 118 </w:t>
      </w:r>
    </w:p>
    <w:p w:rsidR="006230C2" w:rsidRPr="009D38FF" w:rsidRDefault="006230C2" w:rsidP="006230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6818108" r:id="rId7"/>
        </w:object>
      </w:r>
    </w:p>
    <w:p w:rsidR="006230C2" w:rsidRDefault="006230C2" w:rsidP="006230C2">
      <w:pPr>
        <w:pStyle w:val="bpuState"/>
      </w:pPr>
      <w:r>
        <w:t>STATE OF NEW JERSEY</w:t>
      </w:r>
    </w:p>
    <w:p w:rsidR="006230C2" w:rsidRDefault="006230C2" w:rsidP="006230C2">
      <w:pPr>
        <w:pStyle w:val="bpuLegislature"/>
      </w:pPr>
      <w:r>
        <w:t>219th LEGISLATURE</w:t>
      </w:r>
    </w:p>
    <w:p w:rsidR="006230C2" w:rsidRDefault="006230C2" w:rsidP="006230C2">
      <w:pPr>
        <w:pStyle w:val="bpuWpGraphic"/>
      </w:pPr>
      <w:r>
        <w:object w:dxaOrig="8985" w:dyaOrig="255">
          <v:shape id="_x0000_i1026" type="#_x0000_t75" style="width:6in;height:12.1pt" o:ole="">
            <v:imagedata r:id="rId6" o:title=""/>
          </v:shape>
          <o:OLEObject Type="Embed" ProgID="WPWin6.1" ShapeID="_x0000_i1026" DrawAspect="Content" ObjectID="_1676818109" r:id="rId8"/>
        </w:object>
      </w:r>
      <w:r>
        <w:t xml:space="preserve">  </w:t>
      </w:r>
    </w:p>
    <w:p w:rsidR="006230C2" w:rsidRDefault="006230C2" w:rsidP="006230C2">
      <w:pPr>
        <w:pStyle w:val="bpuIntro"/>
      </w:pPr>
      <w:r>
        <w:t>INTRODUCED MARCH 9, 2021</w:t>
      </w:r>
    </w:p>
    <w:p w:rsidR="006230C2" w:rsidRDefault="006230C2" w:rsidP="006230C2">
      <w:pPr>
        <w:pStyle w:val="bpuIntro"/>
      </w:pPr>
    </w:p>
    <w:p w:rsidR="006230C2" w:rsidRDefault="006230C2" w:rsidP="006230C2">
      <w:pPr>
        <w:pStyle w:val="bpuIntro"/>
        <w:sectPr w:rsidR="006230C2" w:rsidSect="006230C2">
          <w:headerReference w:type="even" r:id="rId9"/>
          <w:headerReference w:type="default" r:id="rId10"/>
          <w:pgSz w:w="12240" w:h="20160" w:code="5"/>
          <w:pgMar w:top="2160" w:right="1440" w:bottom="1440" w:left="1440" w:header="72" w:footer="720" w:gutter="0"/>
          <w:pgNumType w:start="1"/>
          <w:cols w:space="720"/>
          <w:docGrid w:linePitch="360"/>
        </w:sectPr>
      </w:pPr>
    </w:p>
    <w:p w:rsidR="006230C2" w:rsidRDefault="006230C2" w:rsidP="006230C2">
      <w:pPr>
        <w:pStyle w:val="bpuIntro"/>
      </w:pPr>
    </w:p>
    <w:p w:rsidR="006230C2" w:rsidRDefault="006230C2" w:rsidP="006230C2">
      <w:pPr>
        <w:pStyle w:val="bpuSponsor"/>
      </w:pPr>
      <w:r>
        <w:t>Sponsored by:</w:t>
      </w:r>
    </w:p>
    <w:p w:rsidR="006230C2" w:rsidRDefault="006230C2" w:rsidP="006230C2">
      <w:pPr>
        <w:pStyle w:val="bpuSponsor"/>
      </w:pPr>
      <w:proofErr w:type="gramStart"/>
      <w:r>
        <w:t>Senator  KRISTIN</w:t>
      </w:r>
      <w:proofErr w:type="gramEnd"/>
      <w:r>
        <w:t xml:space="preserve"> M. CORRADO</w:t>
      </w:r>
    </w:p>
    <w:p w:rsidR="006230C2" w:rsidRDefault="006230C2" w:rsidP="006230C2">
      <w:pPr>
        <w:pStyle w:val="bpuSponsor"/>
      </w:pPr>
      <w:r>
        <w:t>District 40 (Bergen, Essex, Morris and Passaic)</w:t>
      </w:r>
    </w:p>
    <w:p w:rsidR="006230C2" w:rsidRDefault="006230C2" w:rsidP="006230C2">
      <w:pPr>
        <w:pStyle w:val="bpuSponsor"/>
      </w:pPr>
    </w:p>
    <w:p w:rsidR="006230C2" w:rsidRDefault="006230C2" w:rsidP="006230C2">
      <w:pPr>
        <w:pStyle w:val="bpuSponsor"/>
      </w:pPr>
    </w:p>
    <w:p w:rsidR="006230C2" w:rsidRDefault="006230C2" w:rsidP="006230C2">
      <w:pPr>
        <w:pStyle w:val="bpuSponsor"/>
      </w:pPr>
    </w:p>
    <w:p w:rsidR="006230C2" w:rsidRDefault="006230C2" w:rsidP="006230C2">
      <w:pPr>
        <w:pStyle w:val="bpuSponsor"/>
      </w:pPr>
    </w:p>
    <w:p w:rsidR="006230C2" w:rsidRDefault="006230C2" w:rsidP="006230C2">
      <w:pPr>
        <w:pStyle w:val="bpuSponsor"/>
      </w:pPr>
      <w:r>
        <w:t>SYNOPSIS</w:t>
      </w:r>
    </w:p>
    <w:p w:rsidR="006230C2" w:rsidRDefault="006230C2" w:rsidP="006230C2">
      <w:pPr>
        <w:pStyle w:val="bpuNormText"/>
      </w:pPr>
      <w:r>
        <w:tab/>
        <w:t xml:space="preserve">Supports Assembly Resolution No. 220 adopting articles of impeachment </w:t>
      </w:r>
      <w:proofErr w:type="gramStart"/>
      <w:r>
        <w:t>concerning</w:t>
      </w:r>
      <w:proofErr w:type="gramEnd"/>
      <w:r>
        <w:t xml:space="preserve"> Marcus Hick, Commissioner of DOC. </w:t>
      </w:r>
    </w:p>
    <w:p w:rsidR="006230C2" w:rsidRDefault="006230C2" w:rsidP="006230C2">
      <w:pPr>
        <w:pStyle w:val="bpuNormText"/>
      </w:pPr>
    </w:p>
    <w:p w:rsidR="006230C2" w:rsidRDefault="006230C2" w:rsidP="006230C2">
      <w:pPr>
        <w:pStyle w:val="bpuSponsor"/>
      </w:pPr>
      <w:r>
        <w:t xml:space="preserve">CURRENT VERSION OF TEXT </w:t>
      </w:r>
    </w:p>
    <w:p w:rsidR="006230C2" w:rsidRDefault="006230C2" w:rsidP="006230C2">
      <w:pPr>
        <w:pStyle w:val="bpuNormText"/>
      </w:pPr>
      <w:r>
        <w:tab/>
        <w:t>As introduced.</w:t>
      </w:r>
    </w:p>
    <w:p w:rsidR="006230C2" w:rsidRDefault="006230C2" w:rsidP="006230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30C2" w:rsidRDefault="006230C2" w:rsidP="008916EC">
      <w:pPr>
        <w:pStyle w:val="FronterPage"/>
        <w:tabs>
          <w:tab w:val="clear" w:pos="720"/>
          <w:tab w:val="clear" w:pos="1440"/>
          <w:tab w:val="clear" w:pos="2160"/>
          <w:tab w:val="clear" w:pos="2880"/>
          <w:tab w:val="clear" w:pos="3600"/>
          <w:tab w:val="clear" w:pos="4320"/>
          <w:tab w:val="clear" w:pos="5040"/>
        </w:tabs>
        <w:sectPr w:rsidR="006230C2" w:rsidSect="006230C2">
          <w:type w:val="continuous"/>
          <w:pgSz w:w="12240" w:h="20160" w:code="5"/>
          <w:pgMar w:top="1440" w:right="2275" w:bottom="1440" w:left="2275" w:header="72" w:footer="720" w:gutter="0"/>
          <w:pgNumType w:start="1"/>
          <w:cols w:space="720"/>
          <w:docGrid w:linePitch="360"/>
        </w:sectPr>
      </w:pPr>
    </w:p>
    <w:p w:rsidR="00686AEB" w:rsidRPr="00677316" w:rsidRDefault="00C727CA"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A450BB">
        <w:rPr>
          <w:rStyle w:val="HangingAnActChar"/>
        </w:rPr>
        <w:t xml:space="preserve">concerning Marcus </w:t>
      </w:r>
      <w:r w:rsidR="00340F42" w:rsidRPr="00340F42">
        <w:rPr>
          <w:rStyle w:val="HangingAnActChar"/>
        </w:rPr>
        <w:t>Hicks, Commissioner of the Department of Corrections.</w:t>
      </w:r>
    </w:p>
    <w:p w:rsidR="000B1054" w:rsidRDefault="000B1054" w:rsidP="000B1054"/>
    <w:p w:rsidR="00F60856" w:rsidRDefault="00F60856" w:rsidP="00F60856">
      <w:pPr>
        <w:pStyle w:val="IndentHang"/>
      </w:pPr>
      <w:r w:rsidRPr="00391B81">
        <w:rPr>
          <w:b/>
          <w:bCs/>
          <w:smallCaps/>
        </w:rPr>
        <w:t>Whereas,</w:t>
      </w:r>
      <w:r w:rsidRPr="001C43C8">
        <w:t xml:space="preserve"> </w:t>
      </w:r>
      <w:r>
        <w:t xml:space="preserve">The State’s only </w:t>
      </w:r>
      <w:r>
        <w:rPr>
          <w:sz w:val="23"/>
          <w:szCs w:val="23"/>
        </w:rPr>
        <w:t>all-female correctional facility</w:t>
      </w:r>
      <w:r>
        <w:t xml:space="preserve">, </w:t>
      </w:r>
      <w:r>
        <w:rPr>
          <w:sz w:val="23"/>
          <w:szCs w:val="23"/>
        </w:rPr>
        <w:t>Edna Mahan Correctional Facility for Women (Edna Mahan) located in Clinton, Hunterdon County, has a long history of inmates being subjected to sexual assault and abuse at the hands of c</w:t>
      </w:r>
      <w:r>
        <w:t xml:space="preserve">orrections officers and other staff members; and </w:t>
      </w:r>
    </w:p>
    <w:p w:rsidR="00F60856" w:rsidRDefault="00F60856" w:rsidP="00F60856">
      <w:pPr>
        <w:pStyle w:val="IndentHang"/>
      </w:pPr>
      <w:r w:rsidRPr="00391B81">
        <w:rPr>
          <w:b/>
          <w:bCs/>
          <w:smallCaps/>
        </w:rPr>
        <w:t>Whereas,</w:t>
      </w:r>
      <w:r>
        <w:rPr>
          <w:b/>
          <w:bCs/>
          <w:smallCaps/>
        </w:rPr>
        <w:t xml:space="preserve"> </w:t>
      </w:r>
      <w:proofErr w:type="gramStart"/>
      <w:r w:rsidRPr="003F1515">
        <w:t>Several</w:t>
      </w:r>
      <w:proofErr w:type="gramEnd"/>
      <w:r w:rsidRPr="003F1515">
        <w:t xml:space="preserve"> corrections officers at the prison have pleaded guilty or been convicted of sexual abuse</w:t>
      </w:r>
      <w:r>
        <w:t xml:space="preserve"> and misconduct in recent years; and</w:t>
      </w:r>
    </w:p>
    <w:p w:rsidR="00F60856" w:rsidRDefault="00F60856" w:rsidP="00F60856">
      <w:pPr>
        <w:pStyle w:val="IndentHang"/>
      </w:pPr>
      <w:r w:rsidRPr="00391B81">
        <w:rPr>
          <w:b/>
          <w:bCs/>
          <w:smallCaps/>
        </w:rPr>
        <w:t>Whereas,</w:t>
      </w:r>
      <w:r w:rsidRPr="001C43C8">
        <w:t xml:space="preserve"> </w:t>
      </w:r>
      <w:r>
        <w:t>Edna Mahan has been under heightened scrutiny as the United States Department of Justice</w:t>
      </w:r>
      <w:r w:rsidR="00A87497">
        <w:t xml:space="preserve"> (DOJ)</w:t>
      </w:r>
      <w:r>
        <w:t xml:space="preserve"> </w:t>
      </w:r>
      <w:r w:rsidR="00A87497">
        <w:t xml:space="preserve">and the United States Attorney’s Office District of New Jersey (U.S. Attorney) </w:t>
      </w:r>
      <w:r>
        <w:t xml:space="preserve">found that corrections officers repeatedly sexually abused female inmates; and </w:t>
      </w:r>
    </w:p>
    <w:p w:rsidR="00F60856" w:rsidRDefault="00F60856" w:rsidP="00F60856">
      <w:pPr>
        <w:pStyle w:val="IndentHang"/>
      </w:pPr>
      <w:r w:rsidRPr="00391B81">
        <w:rPr>
          <w:b/>
          <w:bCs/>
          <w:smallCaps/>
        </w:rPr>
        <w:t>Whereas,</w:t>
      </w:r>
      <w:r w:rsidRPr="001C43C8">
        <w:t xml:space="preserve"> </w:t>
      </w:r>
      <w:r w:rsidR="00A87497">
        <w:t>The report from the DOJ and</w:t>
      </w:r>
      <w:r w:rsidR="00CD6399">
        <w:t xml:space="preserve"> the</w:t>
      </w:r>
      <w:r w:rsidR="00A87497">
        <w:t xml:space="preserve"> U.S. Attorney</w:t>
      </w:r>
      <w:r>
        <w:t>, released in April 2020, alleged that</w:t>
      </w:r>
      <w:r w:rsidR="0051043C">
        <w:t xml:space="preserve"> there is reasonable cause to believe that</w:t>
      </w:r>
      <w:r>
        <w:t xml:space="preserve"> the Department of Corrections and officials at Edna Mahan violated inmates’ constitutional rights by failing to protect them; and </w:t>
      </w:r>
    </w:p>
    <w:p w:rsidR="00F60856" w:rsidRDefault="00F60856" w:rsidP="00F60856">
      <w:pPr>
        <w:pStyle w:val="IndentHang"/>
      </w:pPr>
      <w:r w:rsidRPr="00391B81">
        <w:rPr>
          <w:b/>
          <w:bCs/>
          <w:smallCaps/>
        </w:rPr>
        <w:t>Whereas,</w:t>
      </w:r>
      <w:r w:rsidRPr="001C43C8">
        <w:t xml:space="preserve"> </w:t>
      </w:r>
      <w:r>
        <w:t>In addition, t</w:t>
      </w:r>
      <w:r w:rsidRPr="003F1515">
        <w:t>he report called sexual abuse at the prison “severe and prevalent,” and said a “culture of acceptance” has persisted for many years</w:t>
      </w:r>
      <w:r>
        <w:t>; and</w:t>
      </w:r>
    </w:p>
    <w:p w:rsidR="00837D9D" w:rsidRPr="00837D9D" w:rsidRDefault="00837D9D" w:rsidP="00837D9D">
      <w:pPr>
        <w:pStyle w:val="IndentHang"/>
      </w:pPr>
      <w:r w:rsidRPr="00391B81">
        <w:rPr>
          <w:b/>
          <w:bCs/>
          <w:smallCaps/>
        </w:rPr>
        <w:t>Whereas,</w:t>
      </w:r>
      <w:r w:rsidRPr="001C43C8">
        <w:t xml:space="preserve"> </w:t>
      </w:r>
      <w:r w:rsidR="00B254F2">
        <w:t>The DOJ</w:t>
      </w:r>
      <w:r w:rsidR="00A87497">
        <w:t xml:space="preserve"> and U.S. Attorney</w:t>
      </w:r>
      <w:r w:rsidR="00B254F2">
        <w:t xml:space="preserve"> investigation found</w:t>
      </w:r>
      <w:r>
        <w:t xml:space="preserve"> there is </w:t>
      </w:r>
      <w:r w:rsidRPr="00837D9D">
        <w:t>reasonable cause to conclude that women prisoners at Edna Mahan are at substantial risk of sexual abuse by staff because systemic deficiencies discourage prisoners from reporting sexual abuse and allow sexual abuse to occu</w:t>
      </w:r>
      <w:r>
        <w:t>r undetected and undeterred; and</w:t>
      </w:r>
      <w:r w:rsidR="00E475BE">
        <w:t xml:space="preserve"> </w:t>
      </w:r>
    </w:p>
    <w:p w:rsidR="00F60856" w:rsidRDefault="00F60856" w:rsidP="00F60856">
      <w:pPr>
        <w:pStyle w:val="IndentHang"/>
      </w:pPr>
      <w:r w:rsidRPr="00391B81">
        <w:rPr>
          <w:b/>
          <w:bCs/>
          <w:smallCaps/>
        </w:rPr>
        <w:t>Whereas,</w:t>
      </w:r>
      <w:r w:rsidRPr="001C43C8">
        <w:t xml:space="preserve"> </w:t>
      </w:r>
      <w:r>
        <w:t xml:space="preserve">Recently, dozens of corrections officers have been placed on paid leave following allegations that on January 11, 2021 staff brutally beat and sexually assaulted inmates; and </w:t>
      </w:r>
    </w:p>
    <w:p w:rsidR="00F60856" w:rsidRDefault="00F60856" w:rsidP="00F60856">
      <w:pPr>
        <w:pStyle w:val="IndentHang"/>
      </w:pPr>
      <w:r w:rsidRPr="00391B81">
        <w:rPr>
          <w:b/>
          <w:bCs/>
          <w:smallCaps/>
        </w:rPr>
        <w:t>Whereas,</w:t>
      </w:r>
      <w:r w:rsidRPr="001C43C8">
        <w:t xml:space="preserve"> </w:t>
      </w:r>
      <w:r>
        <w:t>Inmates have reported to family members and advocates that at least three inmates were injured, i</w:t>
      </w:r>
      <w:r w:rsidR="00031393">
        <w:t>ncluding one inmate who w</w:t>
      </w:r>
      <w:r>
        <w:t>a</w:t>
      </w:r>
      <w:r w:rsidR="00031393">
        <w:t>s left with a</w:t>
      </w:r>
      <w:r>
        <w:t xml:space="preserve"> broken eye socket and a transgender inmate who was beaten so badly that she cannot walk and is now in a wheelchair, according to news reports; and </w:t>
      </w:r>
    </w:p>
    <w:p w:rsidR="00963E30" w:rsidRPr="00963E30" w:rsidRDefault="00963E30" w:rsidP="00963E30">
      <w:pPr>
        <w:pStyle w:val="IndentHang"/>
      </w:pPr>
      <w:r w:rsidRPr="00391B81">
        <w:rPr>
          <w:b/>
          <w:bCs/>
          <w:smallCaps/>
        </w:rPr>
        <w:t>Whereas,</w:t>
      </w:r>
      <w:r w:rsidRPr="001C43C8">
        <w:t xml:space="preserve"> </w:t>
      </w:r>
      <w:r>
        <w:t>A criminal investigation regarding t</w:t>
      </w:r>
      <w:r w:rsidR="003D7F10">
        <w:t>he allegations of violence is</w:t>
      </w:r>
      <w:r>
        <w:t xml:space="preserve"> being conducted; and </w:t>
      </w:r>
    </w:p>
    <w:p w:rsidR="00F60856" w:rsidRDefault="00F60856" w:rsidP="00556FAA">
      <w:pPr>
        <w:pStyle w:val="IndentHang"/>
      </w:pPr>
      <w:r w:rsidRPr="00391B81">
        <w:rPr>
          <w:b/>
          <w:bCs/>
          <w:smallCaps/>
        </w:rPr>
        <w:t>Whereas,</w:t>
      </w:r>
      <w:r w:rsidRPr="001C43C8">
        <w:t xml:space="preserve"> </w:t>
      </w:r>
      <w:r>
        <w:t>As shown by this rece</w:t>
      </w:r>
      <w:r w:rsidR="00A90583">
        <w:t xml:space="preserve">nt incident, </w:t>
      </w:r>
      <w:r w:rsidR="00502D8B">
        <w:t xml:space="preserve">Marcus </w:t>
      </w:r>
      <w:r w:rsidR="0008525E">
        <w:t xml:space="preserve">Hicks, </w:t>
      </w:r>
      <w:r w:rsidR="00A90583">
        <w:t xml:space="preserve">Commissioner </w:t>
      </w:r>
      <w:r w:rsidR="0008525E">
        <w:t>of the Department of Correction</w:t>
      </w:r>
      <w:r w:rsidR="00C30B44">
        <w:t>s</w:t>
      </w:r>
      <w:r w:rsidR="0008525E">
        <w:t xml:space="preserve">, </w:t>
      </w:r>
      <w:r>
        <w:t xml:space="preserve">has </w:t>
      </w:r>
      <w:r w:rsidR="00A90583">
        <w:t>continued to fail</w:t>
      </w:r>
      <w:r>
        <w:t xml:space="preserve"> to protect female inmates at Edna Mahan; </w:t>
      </w:r>
      <w:r w:rsidR="00A072AD">
        <w:t xml:space="preserve">therefore, </w:t>
      </w:r>
      <w:r w:rsidR="00040C80">
        <w:t xml:space="preserve">this House supports </w:t>
      </w:r>
      <w:r w:rsidR="00AB4191">
        <w:t>Assembly Resolution No. 220</w:t>
      </w:r>
      <w:r w:rsidR="00040C80">
        <w:t xml:space="preserve"> adopting articles of impeachment concerning Commissioner Hicks</w:t>
      </w:r>
      <w:r w:rsidR="00556FAA">
        <w:t xml:space="preserve">; </w:t>
      </w:r>
      <w:r>
        <w:t>now, therefore,</w:t>
      </w:r>
    </w:p>
    <w:p w:rsidR="00F60856" w:rsidRPr="00D71D68" w:rsidRDefault="00F60856" w:rsidP="000B1054"/>
    <w:p w:rsidR="00686AEB" w:rsidRPr="00AA7880" w:rsidRDefault="00686AEB" w:rsidP="00686AEB">
      <w:r>
        <w:tab/>
      </w:r>
      <w:r w:rsidR="00C727CA">
        <w:rPr>
          <w:rStyle w:val="BillHeading2"/>
        </w:rPr>
        <w:t>Be It Resolved</w:t>
      </w:r>
      <w:r>
        <w:rPr>
          <w:rStyle w:val="BillHeading2"/>
        </w:rPr>
        <w:t xml:space="preserve"> </w:t>
      </w:r>
      <w:r w:rsidR="00C727CA">
        <w:rPr>
          <w:rStyle w:val="BillLanguage"/>
        </w:rPr>
        <w:t>by the Senate of the State of New Jersey:</w:t>
      </w:r>
    </w:p>
    <w:p w:rsidR="00686AEB" w:rsidRDefault="00686AEB" w:rsidP="00686AEB"/>
    <w:p w:rsidR="00784EFA" w:rsidRPr="00D71D68" w:rsidRDefault="00F60856" w:rsidP="00686AEB">
      <w:r>
        <w:tab/>
        <w:t xml:space="preserve">1.  </w:t>
      </w:r>
      <w:r w:rsidR="00784EFA">
        <w:t>This House supports Assembly Resolution No. 220 adopting articles of impeachment concerning Marcus Hicks, Commissioner of the Department of Corrections</w:t>
      </w:r>
      <w:r w:rsidR="00237686">
        <w:t>,</w:t>
      </w:r>
      <w:r w:rsidR="00136658">
        <w:t xml:space="preserve"> as there has been a failure </w:t>
      </w:r>
      <w:r w:rsidR="00A90583">
        <w:t xml:space="preserve">by </w:t>
      </w:r>
      <w:r w:rsidR="00A90583">
        <w:lastRenderedPageBreak/>
        <w:t>Commissioner Hicks</w:t>
      </w:r>
      <w:r w:rsidR="00136658">
        <w:t xml:space="preserve"> to protect female inmates at Edna Mahan Correctional Facility for Women. </w:t>
      </w:r>
    </w:p>
    <w:p w:rsidR="00F60856" w:rsidRPr="00F60856" w:rsidRDefault="00F60856" w:rsidP="00F60856"/>
    <w:p w:rsidR="00F60856" w:rsidRPr="00F60856" w:rsidRDefault="001C2041" w:rsidP="00F60856">
      <w:r>
        <w:tab/>
        <w:t xml:space="preserve">2.  </w:t>
      </w:r>
      <w:r w:rsidR="007C7718">
        <w:rPr>
          <w:sz w:val="23"/>
          <w:szCs w:val="23"/>
        </w:rPr>
        <w:t>Copies of this resolution, as filed with the Secretary of State</w:t>
      </w:r>
      <w:proofErr w:type="gramStart"/>
      <w:r w:rsidR="007C7718">
        <w:rPr>
          <w:sz w:val="23"/>
          <w:szCs w:val="23"/>
        </w:rPr>
        <w:t>,  shall</w:t>
      </w:r>
      <w:proofErr w:type="gramEnd"/>
      <w:r w:rsidR="007C7718">
        <w:rPr>
          <w:sz w:val="23"/>
          <w:szCs w:val="23"/>
        </w:rPr>
        <w:t xml:space="preserve"> be transmitted by the Secre</w:t>
      </w:r>
      <w:r w:rsidR="00502D8B">
        <w:rPr>
          <w:sz w:val="23"/>
          <w:szCs w:val="23"/>
        </w:rPr>
        <w:t xml:space="preserve">tary of the Senate to Marcus </w:t>
      </w:r>
      <w:r w:rsidR="007C7718">
        <w:rPr>
          <w:sz w:val="23"/>
          <w:szCs w:val="23"/>
        </w:rPr>
        <w:t>Hicks</w:t>
      </w:r>
      <w:r w:rsidR="004D7636">
        <w:rPr>
          <w:sz w:val="23"/>
          <w:szCs w:val="23"/>
        </w:rPr>
        <w:t>, Commissioner of the Department of Corrections,</w:t>
      </w:r>
      <w:r w:rsidR="007C7718">
        <w:rPr>
          <w:sz w:val="23"/>
          <w:szCs w:val="23"/>
        </w:rPr>
        <w:t xml:space="preserve"> and every member of the General Assembly. </w:t>
      </w:r>
    </w:p>
    <w:p w:rsidR="00F60856" w:rsidRPr="00F60856" w:rsidRDefault="00F60856" w:rsidP="00F60856"/>
    <w:p w:rsidR="00686AEB" w:rsidRPr="00CE7BD8" w:rsidRDefault="00686AEB" w:rsidP="00686AEB"/>
    <w:p w:rsidR="00686AEB" w:rsidRPr="00AA7880" w:rsidRDefault="00686AEB" w:rsidP="00686AEB">
      <w:pPr>
        <w:jc w:val="center"/>
      </w:pPr>
      <w:r w:rsidRPr="00D71D68">
        <w:t>STATEMENT</w:t>
      </w:r>
    </w:p>
    <w:p w:rsidR="00686AEB" w:rsidRDefault="00686AEB" w:rsidP="00686AEB"/>
    <w:p w:rsidR="00114C66" w:rsidRDefault="00114C66" w:rsidP="00114C66">
      <w:r>
        <w:tab/>
        <w:t xml:space="preserve">This Senate resolution </w:t>
      </w:r>
      <w:r w:rsidR="00502D8B">
        <w:t xml:space="preserve">supports Assembly Resolution No. 220 adopting articles of impeachment concerning Marcus Hicks, Commissioner of the Department of Corrections. </w:t>
      </w:r>
    </w:p>
    <w:p w:rsidR="00114C66" w:rsidRDefault="00114C66" w:rsidP="00114C66">
      <w:r>
        <w:tab/>
        <w:t>The State’s only all-female correctional facility, Edna Mahan Correctional Facility for Women (Edna Mahan) located in Clinton, Hunterdon County, has a long history of inmates being subjected to sexual assault and a</w:t>
      </w:r>
      <w:r w:rsidR="00A87497">
        <w:t>buse at the hands of correctional police</w:t>
      </w:r>
      <w:r>
        <w:t xml:space="preserve"> officers and other sta</w:t>
      </w:r>
      <w:r w:rsidR="00A87497">
        <w:t>ff members.  Several correctional police</w:t>
      </w:r>
      <w:r>
        <w:t xml:space="preserve"> officers at the prison have pleaded guilty or been convicted of sexual abuse and misconduct in recent years.  </w:t>
      </w:r>
    </w:p>
    <w:p w:rsidR="00114C66" w:rsidRDefault="00114C66" w:rsidP="00114C66">
      <w:r>
        <w:tab/>
        <w:t>Edna Mahan has been under heightened scrutiny as the United States Department of Justice</w:t>
      </w:r>
      <w:r w:rsidR="00A87497">
        <w:t xml:space="preserve"> and the United States Attorney’s Office </w:t>
      </w:r>
      <w:r w:rsidR="00CD6399">
        <w:t xml:space="preserve">District of New Jersey </w:t>
      </w:r>
      <w:r>
        <w:t>found that corrections officers repeatedly sexually abused female inmate</w:t>
      </w:r>
      <w:r w:rsidR="00A63923">
        <w:t>s</w:t>
      </w:r>
      <w:r>
        <w:t xml:space="preserve">.  The report from the United States Department </w:t>
      </w:r>
      <w:r w:rsidR="00CD6399">
        <w:t>of Justice</w:t>
      </w:r>
      <w:r>
        <w:t xml:space="preserve"> </w:t>
      </w:r>
      <w:r w:rsidR="00704F7D">
        <w:t>and the United States Attorney’s Office</w:t>
      </w:r>
      <w:r w:rsidR="00CD6399">
        <w:t xml:space="preserve"> District of New Jersey,</w:t>
      </w:r>
      <w:r w:rsidR="00704F7D">
        <w:t xml:space="preserve"> </w:t>
      </w:r>
      <w:r>
        <w:t xml:space="preserve">released in April 2020, alleged that </w:t>
      </w:r>
      <w:r w:rsidR="0051043C">
        <w:t xml:space="preserve">there is reasonable cause to believe that </w:t>
      </w:r>
      <w:r>
        <w:t xml:space="preserve">the Department of Corrections and officials at Edna Mahan violated inmates’ constitutional rights by failing to protect them.  </w:t>
      </w:r>
    </w:p>
    <w:p w:rsidR="00A90583" w:rsidRDefault="00704F7D" w:rsidP="00C24627">
      <w:r>
        <w:tab/>
        <w:t>Recently, dozens of correctional police</w:t>
      </w:r>
      <w:r w:rsidR="00C24627">
        <w:t xml:space="preserve"> officers have been placed on paid leave following allegations that on January 11, 2021 staff brutally beat and sexually assaulted inmates.   Inmates have reported to family members and advocates that at least three inmates were injured, </w:t>
      </w:r>
      <w:r w:rsidR="00031393">
        <w:t>including one inmate who was left with</w:t>
      </w:r>
      <w:r w:rsidR="00C24627">
        <w:t xml:space="preserve"> a broken eye socket and a transgender inmate who was beaten so badly that she cannot walk and is now in a wheelc</w:t>
      </w:r>
      <w:r w:rsidR="00A90583">
        <w:t>hair, according to news reports.</w:t>
      </w:r>
    </w:p>
    <w:p w:rsidR="003E2D96" w:rsidRDefault="00A90583" w:rsidP="00C24627">
      <w:r>
        <w:tab/>
      </w:r>
      <w:r w:rsidR="003E2D96" w:rsidRPr="003E2D96">
        <w:t xml:space="preserve">As shown by </w:t>
      </w:r>
      <w:r w:rsidR="006C0D95">
        <w:t xml:space="preserve">this recent incident, Marcus </w:t>
      </w:r>
      <w:r w:rsidR="003E2D96" w:rsidRPr="003E2D96">
        <w:t>Hicks, Commissioner of the Department of Correction</w:t>
      </w:r>
      <w:r w:rsidR="00C30B44">
        <w:t>s</w:t>
      </w:r>
      <w:r w:rsidR="003E2D96" w:rsidRPr="003E2D96">
        <w:t>, has continued to fail to protect fe</w:t>
      </w:r>
      <w:r w:rsidR="008834CF">
        <w:t xml:space="preserve">male inmates at Edna Mahan; </w:t>
      </w:r>
      <w:r w:rsidR="006C0D95">
        <w:t xml:space="preserve">therefore, this House supports </w:t>
      </w:r>
      <w:r w:rsidR="00AB4191">
        <w:t>Assembly Resolution No. 220</w:t>
      </w:r>
      <w:r w:rsidR="0042153D">
        <w:t>,</w:t>
      </w:r>
      <w:r w:rsidR="00AB4191">
        <w:t xml:space="preserve"> sponsored by Assemblywome</w:t>
      </w:r>
      <w:r w:rsidR="003E2D96" w:rsidRPr="003E2D96">
        <w:t>n Stanfield,</w:t>
      </w:r>
      <w:r w:rsidR="00AB4191">
        <w:t xml:space="preserve"> </w:t>
      </w:r>
      <w:proofErr w:type="spellStart"/>
      <w:r w:rsidR="00AB4191">
        <w:t>Vainieri</w:t>
      </w:r>
      <w:proofErr w:type="spellEnd"/>
      <w:r w:rsidR="00AB4191">
        <w:t xml:space="preserve"> </w:t>
      </w:r>
      <w:proofErr w:type="spellStart"/>
      <w:r w:rsidR="00AB4191">
        <w:t>Huttle</w:t>
      </w:r>
      <w:proofErr w:type="spellEnd"/>
      <w:r w:rsidR="00AB4191">
        <w:t>, and Munoz</w:t>
      </w:r>
      <w:r w:rsidR="006C0D95">
        <w:t xml:space="preserve">, adopting articles of impeachment </w:t>
      </w:r>
      <w:proofErr w:type="gramStart"/>
      <w:r w:rsidR="006C0D95">
        <w:t xml:space="preserve">concerning </w:t>
      </w:r>
      <w:r w:rsidR="003E2D96" w:rsidRPr="003E2D96">
        <w:t xml:space="preserve"> Commissioner</w:t>
      </w:r>
      <w:proofErr w:type="gramEnd"/>
      <w:r w:rsidR="003E2D96" w:rsidRPr="003E2D96">
        <w:t xml:space="preserve"> Hicks</w:t>
      </w:r>
      <w:r w:rsidR="003E2D96">
        <w:t xml:space="preserve">.  </w:t>
      </w:r>
    </w:p>
    <w:sectPr w:rsidR="003E2D96" w:rsidSect="006230C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85F" w:rsidRDefault="00CD585F">
      <w:r>
        <w:separator/>
      </w:r>
    </w:p>
  </w:endnote>
  <w:endnote w:type="continuationSeparator" w:id="0">
    <w:p w:rsidR="00CD585F" w:rsidRDefault="00CD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85F" w:rsidRDefault="00CD585F">
      <w:r>
        <w:separator/>
      </w:r>
    </w:p>
  </w:footnote>
  <w:footnote w:type="continuationSeparator" w:id="0">
    <w:p w:rsidR="00CD585F" w:rsidRDefault="00CD5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1F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30C2" w:rsidRDefault="006230C2" w:rsidP="006230C2">
    <w:pPr>
      <w:pStyle w:val="bpuHeadSpon"/>
    </w:pPr>
    <w:r w:rsidRPr="006230C2">
      <w:rPr>
        <w:rStyle w:val="bpuHeadSponChar"/>
      </w:rPr>
      <w:t>SR118</w:t>
    </w:r>
    <w:r>
      <w:t xml:space="preserve"> CORRADO</w:t>
    </w:r>
  </w:p>
  <w:p w:rsidR="006230C2" w:rsidRDefault="006230C2" w:rsidP="006230C2">
    <w:pPr>
      <w:pStyle w:val="bpuHeadSpon"/>
    </w:pPr>
    <w:r>
      <w:fldChar w:fldCharType="begin"/>
    </w:r>
    <w:r>
      <w:instrText xml:space="preserve"> PAGE  \* MERGEFORMAT </w:instrText>
    </w:r>
    <w:r>
      <w:fldChar w:fldCharType="separate"/>
    </w:r>
    <w:r w:rsidR="00841F9A">
      <w:rPr>
        <w:noProof/>
      </w:rPr>
      <w:t>3</w:t>
    </w:r>
    <w:r>
      <w:fldChar w:fldCharType="end"/>
    </w:r>
  </w:p>
  <w:p w:rsidR="006230C2" w:rsidRDefault="006230C2" w:rsidP="006230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30C2" w:rsidRDefault="006230C2" w:rsidP="006230C2">
    <w:pPr>
      <w:pStyle w:val="bpuHeadSpon"/>
    </w:pPr>
    <w:r w:rsidRPr="006230C2">
      <w:rPr>
        <w:rStyle w:val="bpuHeadSponChar"/>
      </w:rPr>
      <w:t>SR118</w:t>
    </w:r>
    <w:r>
      <w:t xml:space="preserve"> CORRADO</w:t>
    </w:r>
  </w:p>
  <w:p w:rsidR="006230C2" w:rsidRDefault="006230C2" w:rsidP="006230C2">
    <w:pPr>
      <w:pStyle w:val="bpuHeadSpon"/>
    </w:pPr>
    <w:r>
      <w:fldChar w:fldCharType="begin"/>
    </w:r>
    <w:r>
      <w:instrText xml:space="preserve"> PAGE  \* MERGEFORMAT </w:instrText>
    </w:r>
    <w:r>
      <w:fldChar w:fldCharType="separate"/>
    </w:r>
    <w:r w:rsidR="00841F9A">
      <w:rPr>
        <w:noProof/>
      </w:rPr>
      <w:t>2</w:t>
    </w:r>
    <w:r>
      <w:fldChar w:fldCharType="end"/>
    </w:r>
  </w:p>
  <w:p w:rsidR="006230C2" w:rsidRDefault="006230C2" w:rsidP="006230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85F"/>
    <w:rsid w:val="000051BD"/>
    <w:rsid w:val="000160A5"/>
    <w:rsid w:val="0002335B"/>
    <w:rsid w:val="00031393"/>
    <w:rsid w:val="0003549A"/>
    <w:rsid w:val="000367AE"/>
    <w:rsid w:val="00040C80"/>
    <w:rsid w:val="00043B22"/>
    <w:rsid w:val="00054975"/>
    <w:rsid w:val="00057D20"/>
    <w:rsid w:val="0006197C"/>
    <w:rsid w:val="0006281F"/>
    <w:rsid w:val="0008141C"/>
    <w:rsid w:val="0008525E"/>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4FBB"/>
    <w:rsid w:val="000F5FDE"/>
    <w:rsid w:val="000F7466"/>
    <w:rsid w:val="00114C66"/>
    <w:rsid w:val="001274EF"/>
    <w:rsid w:val="0013000E"/>
    <w:rsid w:val="00130150"/>
    <w:rsid w:val="00133F81"/>
    <w:rsid w:val="00135943"/>
    <w:rsid w:val="00136658"/>
    <w:rsid w:val="0014664C"/>
    <w:rsid w:val="00160DC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1A6"/>
    <w:rsid w:val="001C2041"/>
    <w:rsid w:val="001C7C52"/>
    <w:rsid w:val="001D25F3"/>
    <w:rsid w:val="001E15F1"/>
    <w:rsid w:val="001E16FA"/>
    <w:rsid w:val="001E6213"/>
    <w:rsid w:val="001F14C7"/>
    <w:rsid w:val="001F7405"/>
    <w:rsid w:val="002006D8"/>
    <w:rsid w:val="00205533"/>
    <w:rsid w:val="0021268E"/>
    <w:rsid w:val="00212B8D"/>
    <w:rsid w:val="002206C8"/>
    <w:rsid w:val="00222983"/>
    <w:rsid w:val="002370D0"/>
    <w:rsid w:val="00237686"/>
    <w:rsid w:val="00255958"/>
    <w:rsid w:val="00257FA2"/>
    <w:rsid w:val="0026574A"/>
    <w:rsid w:val="002660BB"/>
    <w:rsid w:val="002720E8"/>
    <w:rsid w:val="00275293"/>
    <w:rsid w:val="002776B0"/>
    <w:rsid w:val="00283087"/>
    <w:rsid w:val="002861D3"/>
    <w:rsid w:val="00286C7E"/>
    <w:rsid w:val="00297A6C"/>
    <w:rsid w:val="002A1029"/>
    <w:rsid w:val="002A3A1A"/>
    <w:rsid w:val="002A4692"/>
    <w:rsid w:val="002A51BA"/>
    <w:rsid w:val="002B225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EE6"/>
    <w:rsid w:val="0034025F"/>
    <w:rsid w:val="00340458"/>
    <w:rsid w:val="00340F42"/>
    <w:rsid w:val="0034200F"/>
    <w:rsid w:val="003446A0"/>
    <w:rsid w:val="0034481B"/>
    <w:rsid w:val="00346915"/>
    <w:rsid w:val="00350130"/>
    <w:rsid w:val="003528E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7F10"/>
    <w:rsid w:val="003E26D4"/>
    <w:rsid w:val="003E2D96"/>
    <w:rsid w:val="003E47BA"/>
    <w:rsid w:val="003F1515"/>
    <w:rsid w:val="003F3B37"/>
    <w:rsid w:val="0040195A"/>
    <w:rsid w:val="00402B03"/>
    <w:rsid w:val="00402DC0"/>
    <w:rsid w:val="00416C4B"/>
    <w:rsid w:val="0041751E"/>
    <w:rsid w:val="004211E5"/>
    <w:rsid w:val="0042153D"/>
    <w:rsid w:val="00422091"/>
    <w:rsid w:val="0043386C"/>
    <w:rsid w:val="00436F2D"/>
    <w:rsid w:val="00436F5D"/>
    <w:rsid w:val="00440104"/>
    <w:rsid w:val="00441B42"/>
    <w:rsid w:val="004460C5"/>
    <w:rsid w:val="0045118A"/>
    <w:rsid w:val="00455D51"/>
    <w:rsid w:val="00456BF9"/>
    <w:rsid w:val="00461057"/>
    <w:rsid w:val="004704A8"/>
    <w:rsid w:val="00471102"/>
    <w:rsid w:val="00471F18"/>
    <w:rsid w:val="00484144"/>
    <w:rsid w:val="00484C19"/>
    <w:rsid w:val="00484E05"/>
    <w:rsid w:val="00485866"/>
    <w:rsid w:val="00492076"/>
    <w:rsid w:val="00493B1D"/>
    <w:rsid w:val="00497037"/>
    <w:rsid w:val="004A3009"/>
    <w:rsid w:val="004A6940"/>
    <w:rsid w:val="004A77A4"/>
    <w:rsid w:val="004C742C"/>
    <w:rsid w:val="004D7636"/>
    <w:rsid w:val="004E1F3E"/>
    <w:rsid w:val="004F21BD"/>
    <w:rsid w:val="004F4F1D"/>
    <w:rsid w:val="004F74DD"/>
    <w:rsid w:val="00501317"/>
    <w:rsid w:val="00502D8B"/>
    <w:rsid w:val="0050495C"/>
    <w:rsid w:val="00505DC9"/>
    <w:rsid w:val="00506E1E"/>
    <w:rsid w:val="0051043C"/>
    <w:rsid w:val="00513C81"/>
    <w:rsid w:val="00527BFB"/>
    <w:rsid w:val="00532A32"/>
    <w:rsid w:val="00540B0B"/>
    <w:rsid w:val="0054460F"/>
    <w:rsid w:val="005536CD"/>
    <w:rsid w:val="00554051"/>
    <w:rsid w:val="00556FAA"/>
    <w:rsid w:val="00557240"/>
    <w:rsid w:val="005629A4"/>
    <w:rsid w:val="005651F3"/>
    <w:rsid w:val="00572184"/>
    <w:rsid w:val="00577A15"/>
    <w:rsid w:val="00580533"/>
    <w:rsid w:val="0059131D"/>
    <w:rsid w:val="005A5DF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0C2"/>
    <w:rsid w:val="00626239"/>
    <w:rsid w:val="00635316"/>
    <w:rsid w:val="00635449"/>
    <w:rsid w:val="006378C5"/>
    <w:rsid w:val="00645E6A"/>
    <w:rsid w:val="00665CBC"/>
    <w:rsid w:val="00667A5C"/>
    <w:rsid w:val="00677316"/>
    <w:rsid w:val="00686AEB"/>
    <w:rsid w:val="006B7897"/>
    <w:rsid w:val="006B7FA7"/>
    <w:rsid w:val="006C086A"/>
    <w:rsid w:val="006C0D95"/>
    <w:rsid w:val="006C21C1"/>
    <w:rsid w:val="006C7327"/>
    <w:rsid w:val="006D00E5"/>
    <w:rsid w:val="006D791B"/>
    <w:rsid w:val="006E2895"/>
    <w:rsid w:val="006F180D"/>
    <w:rsid w:val="006F4334"/>
    <w:rsid w:val="006F47AF"/>
    <w:rsid w:val="006F6B8A"/>
    <w:rsid w:val="00704F7D"/>
    <w:rsid w:val="00707CD3"/>
    <w:rsid w:val="00716BB9"/>
    <w:rsid w:val="007256D1"/>
    <w:rsid w:val="007279FD"/>
    <w:rsid w:val="007502CB"/>
    <w:rsid w:val="00752D79"/>
    <w:rsid w:val="00752E20"/>
    <w:rsid w:val="00756EDE"/>
    <w:rsid w:val="00764456"/>
    <w:rsid w:val="00781B4D"/>
    <w:rsid w:val="007824BF"/>
    <w:rsid w:val="00783B8D"/>
    <w:rsid w:val="00784EFA"/>
    <w:rsid w:val="00794B94"/>
    <w:rsid w:val="00794BD4"/>
    <w:rsid w:val="007A2F73"/>
    <w:rsid w:val="007A3061"/>
    <w:rsid w:val="007A5A0B"/>
    <w:rsid w:val="007A6F93"/>
    <w:rsid w:val="007C0E14"/>
    <w:rsid w:val="007C2C30"/>
    <w:rsid w:val="007C7718"/>
    <w:rsid w:val="007C7DE4"/>
    <w:rsid w:val="007D40CB"/>
    <w:rsid w:val="007D5796"/>
    <w:rsid w:val="007D59C0"/>
    <w:rsid w:val="007D7D9C"/>
    <w:rsid w:val="007F37C8"/>
    <w:rsid w:val="007F485D"/>
    <w:rsid w:val="007F6050"/>
    <w:rsid w:val="00813627"/>
    <w:rsid w:val="00832816"/>
    <w:rsid w:val="00837109"/>
    <w:rsid w:val="00837D9D"/>
    <w:rsid w:val="00840365"/>
    <w:rsid w:val="008406A3"/>
    <w:rsid w:val="00841D2C"/>
    <w:rsid w:val="00841F9A"/>
    <w:rsid w:val="00845F3C"/>
    <w:rsid w:val="008461B8"/>
    <w:rsid w:val="008462F1"/>
    <w:rsid w:val="00847EF1"/>
    <w:rsid w:val="008538FA"/>
    <w:rsid w:val="008573B0"/>
    <w:rsid w:val="00866563"/>
    <w:rsid w:val="00867AC2"/>
    <w:rsid w:val="0087056E"/>
    <w:rsid w:val="00875402"/>
    <w:rsid w:val="008834CF"/>
    <w:rsid w:val="00884D51"/>
    <w:rsid w:val="008916EC"/>
    <w:rsid w:val="00891E4F"/>
    <w:rsid w:val="008A31C5"/>
    <w:rsid w:val="008A4F9A"/>
    <w:rsid w:val="008B2850"/>
    <w:rsid w:val="008C79B3"/>
    <w:rsid w:val="008D77BD"/>
    <w:rsid w:val="008E454C"/>
    <w:rsid w:val="008F1E5A"/>
    <w:rsid w:val="00901BDA"/>
    <w:rsid w:val="00903CAD"/>
    <w:rsid w:val="009121D8"/>
    <w:rsid w:val="00912D9C"/>
    <w:rsid w:val="00916F7A"/>
    <w:rsid w:val="00917FE3"/>
    <w:rsid w:val="00926D9E"/>
    <w:rsid w:val="00926F73"/>
    <w:rsid w:val="009318C7"/>
    <w:rsid w:val="00931C09"/>
    <w:rsid w:val="009348C2"/>
    <w:rsid w:val="009440D0"/>
    <w:rsid w:val="009523A3"/>
    <w:rsid w:val="00960958"/>
    <w:rsid w:val="00963A46"/>
    <w:rsid w:val="00963E3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25D"/>
    <w:rsid w:val="009C0D22"/>
    <w:rsid w:val="009C2DD9"/>
    <w:rsid w:val="009C3E09"/>
    <w:rsid w:val="009C5630"/>
    <w:rsid w:val="009D0E5D"/>
    <w:rsid w:val="009D0F63"/>
    <w:rsid w:val="009D67D0"/>
    <w:rsid w:val="009D7934"/>
    <w:rsid w:val="009D7CCF"/>
    <w:rsid w:val="009E5961"/>
    <w:rsid w:val="009F4FAC"/>
    <w:rsid w:val="00A017C0"/>
    <w:rsid w:val="00A072AD"/>
    <w:rsid w:val="00A11228"/>
    <w:rsid w:val="00A222C2"/>
    <w:rsid w:val="00A305D6"/>
    <w:rsid w:val="00A342C4"/>
    <w:rsid w:val="00A450BB"/>
    <w:rsid w:val="00A50F6B"/>
    <w:rsid w:val="00A52237"/>
    <w:rsid w:val="00A551D6"/>
    <w:rsid w:val="00A6251B"/>
    <w:rsid w:val="00A63923"/>
    <w:rsid w:val="00A66FDE"/>
    <w:rsid w:val="00A6754E"/>
    <w:rsid w:val="00A70F58"/>
    <w:rsid w:val="00A72987"/>
    <w:rsid w:val="00A7346B"/>
    <w:rsid w:val="00A84C4F"/>
    <w:rsid w:val="00A87497"/>
    <w:rsid w:val="00A90583"/>
    <w:rsid w:val="00A932A1"/>
    <w:rsid w:val="00A96E06"/>
    <w:rsid w:val="00AA6197"/>
    <w:rsid w:val="00AA6C70"/>
    <w:rsid w:val="00AB16FD"/>
    <w:rsid w:val="00AB4191"/>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4F2"/>
    <w:rsid w:val="00B2574A"/>
    <w:rsid w:val="00B316B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E69"/>
    <w:rsid w:val="00BF6EF4"/>
    <w:rsid w:val="00C04F4D"/>
    <w:rsid w:val="00C12E48"/>
    <w:rsid w:val="00C13D14"/>
    <w:rsid w:val="00C15F53"/>
    <w:rsid w:val="00C23F09"/>
    <w:rsid w:val="00C24627"/>
    <w:rsid w:val="00C25356"/>
    <w:rsid w:val="00C30B44"/>
    <w:rsid w:val="00C328D0"/>
    <w:rsid w:val="00C46BC1"/>
    <w:rsid w:val="00C5235F"/>
    <w:rsid w:val="00C54CE2"/>
    <w:rsid w:val="00C625B6"/>
    <w:rsid w:val="00C66BF3"/>
    <w:rsid w:val="00C70140"/>
    <w:rsid w:val="00C717CC"/>
    <w:rsid w:val="00C727CA"/>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85F"/>
    <w:rsid w:val="00CD6399"/>
    <w:rsid w:val="00CE78BF"/>
    <w:rsid w:val="00CF65EB"/>
    <w:rsid w:val="00CF72AD"/>
    <w:rsid w:val="00D02441"/>
    <w:rsid w:val="00D039F4"/>
    <w:rsid w:val="00D062BB"/>
    <w:rsid w:val="00D10496"/>
    <w:rsid w:val="00D11173"/>
    <w:rsid w:val="00D1215F"/>
    <w:rsid w:val="00D16561"/>
    <w:rsid w:val="00D17FF8"/>
    <w:rsid w:val="00D268AC"/>
    <w:rsid w:val="00D27FF3"/>
    <w:rsid w:val="00D33A3B"/>
    <w:rsid w:val="00D343D0"/>
    <w:rsid w:val="00D3664D"/>
    <w:rsid w:val="00D500E9"/>
    <w:rsid w:val="00D507BC"/>
    <w:rsid w:val="00D56580"/>
    <w:rsid w:val="00D6090A"/>
    <w:rsid w:val="00D62FA3"/>
    <w:rsid w:val="00D63B6F"/>
    <w:rsid w:val="00D64A90"/>
    <w:rsid w:val="00D9410B"/>
    <w:rsid w:val="00D9695B"/>
    <w:rsid w:val="00DA2417"/>
    <w:rsid w:val="00DA5585"/>
    <w:rsid w:val="00DA681A"/>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5BE"/>
    <w:rsid w:val="00E543CF"/>
    <w:rsid w:val="00E546FD"/>
    <w:rsid w:val="00E608F1"/>
    <w:rsid w:val="00E611B9"/>
    <w:rsid w:val="00E7144F"/>
    <w:rsid w:val="00E7149B"/>
    <w:rsid w:val="00E73D74"/>
    <w:rsid w:val="00E76A79"/>
    <w:rsid w:val="00E80692"/>
    <w:rsid w:val="00E80C24"/>
    <w:rsid w:val="00E82AA7"/>
    <w:rsid w:val="00E93836"/>
    <w:rsid w:val="00E955F7"/>
    <w:rsid w:val="00EA7C16"/>
    <w:rsid w:val="00EC5281"/>
    <w:rsid w:val="00EC791D"/>
    <w:rsid w:val="00EC7CA6"/>
    <w:rsid w:val="00ED3C5D"/>
    <w:rsid w:val="00ED4553"/>
    <w:rsid w:val="00EF382F"/>
    <w:rsid w:val="00F00D08"/>
    <w:rsid w:val="00F1350D"/>
    <w:rsid w:val="00F15583"/>
    <w:rsid w:val="00F17C18"/>
    <w:rsid w:val="00F200EE"/>
    <w:rsid w:val="00F22481"/>
    <w:rsid w:val="00F2542E"/>
    <w:rsid w:val="00F27278"/>
    <w:rsid w:val="00F307B6"/>
    <w:rsid w:val="00F344E3"/>
    <w:rsid w:val="00F34D58"/>
    <w:rsid w:val="00F40FC9"/>
    <w:rsid w:val="00F41A9D"/>
    <w:rsid w:val="00F44314"/>
    <w:rsid w:val="00F54B9C"/>
    <w:rsid w:val="00F56E96"/>
    <w:rsid w:val="00F573DD"/>
    <w:rsid w:val="00F60856"/>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0CC6E22-353F-4879-90BB-BB5956DB5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26D9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23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797</Words>
  <Characters>4479</Characters>
  <Application>Microsoft Office Word</Application>
  <DocSecurity>0</DocSecurity>
  <Lines>116</Lines>
  <Paragraphs>31</Paragraphs>
  <ScaleCrop>false</ScaleCrop>
  <HeadingPairs>
    <vt:vector size="2" baseType="variant">
      <vt:variant>
        <vt:lpstr>Title</vt:lpstr>
      </vt:variant>
      <vt:variant>
        <vt:i4>1</vt:i4>
      </vt:variant>
    </vt:vector>
  </HeadingPairs>
  <TitlesOfParts>
    <vt:vector size="1" baseType="lpstr">
      <vt:lpstr>GA 699 Res expresssing sense of senate that marcus hicks resign if not impeached</vt:lpstr>
    </vt:vector>
  </TitlesOfParts>
  <Manager>R229</Manager>
  <Company>NJ Office of Legislative Services</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SR118</dc:title>
  <dc:subject/>
  <dc:creator>Senator  CORRADO</dc:creator>
  <cp:keywords>SR118|3|LP |268|92|276|N|0|</cp:keywords>
  <dc:description>INTRODUCED MARCH 9, 2021</dc:description>
  <cp:lastModifiedBy>Bell, Careema</cp:lastModifiedBy>
  <cp:revision>2</cp:revision>
  <cp:lastPrinted>2005-10-12T19:02:00Z</cp:lastPrinted>
  <dcterms:created xsi:type="dcterms:W3CDTF">2021-03-09T23:01:00Z</dcterms:created>
  <dcterms:modified xsi:type="dcterms:W3CDTF">2021-03-09T23:01:00Z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