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51C" w:rsidRDefault="00D8351C" w:rsidP="00D8351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 RESOLUTION No. 121 </w:t>
      </w:r>
    </w:p>
    <w:p w:rsidR="00D8351C" w:rsidRPr="009D38FF" w:rsidRDefault="00D8351C" w:rsidP="00D8351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8254603" r:id="rId8"/>
        </w:object>
      </w:r>
    </w:p>
    <w:p w:rsidR="00D8351C" w:rsidRDefault="00D8351C" w:rsidP="00D8351C">
      <w:pPr>
        <w:pStyle w:val="bpuState"/>
      </w:pPr>
      <w:r>
        <w:t>STATE OF NEW JERSEY</w:t>
      </w:r>
    </w:p>
    <w:p w:rsidR="00D8351C" w:rsidRDefault="00D8351C" w:rsidP="00D8351C">
      <w:pPr>
        <w:pStyle w:val="bpuLegislature"/>
      </w:pPr>
      <w:r>
        <w:t>219th LEGISLATURE</w:t>
      </w:r>
    </w:p>
    <w:p w:rsidR="00D8351C" w:rsidRDefault="00D8351C" w:rsidP="00D8351C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8254604" r:id="rId9"/>
        </w:object>
      </w:r>
      <w:r>
        <w:t xml:space="preserve">  </w:t>
      </w:r>
    </w:p>
    <w:p w:rsidR="00D8351C" w:rsidRDefault="00D8351C" w:rsidP="00D8351C">
      <w:pPr>
        <w:pStyle w:val="bpuIntro"/>
      </w:pPr>
      <w:r>
        <w:t>INTRODUCED MARCH 25, 2021</w:t>
      </w:r>
    </w:p>
    <w:p w:rsidR="00D8351C" w:rsidRDefault="00D8351C" w:rsidP="00D8351C">
      <w:pPr>
        <w:pStyle w:val="bpuIntro"/>
      </w:pPr>
    </w:p>
    <w:p w:rsidR="00D8351C" w:rsidRDefault="00D8351C" w:rsidP="00D8351C">
      <w:pPr>
        <w:pStyle w:val="bpuIntro"/>
        <w:sectPr w:rsidR="00D8351C" w:rsidSect="00D8351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8351C" w:rsidRDefault="00D8351C" w:rsidP="00D8351C">
      <w:pPr>
        <w:pStyle w:val="bpuIntro"/>
      </w:pPr>
    </w:p>
    <w:p w:rsidR="00D8351C" w:rsidRDefault="00D8351C" w:rsidP="00D8351C">
      <w:pPr>
        <w:pStyle w:val="bpuSponsor"/>
      </w:pPr>
      <w:r>
        <w:t>Sponsored by:</w:t>
      </w:r>
    </w:p>
    <w:p w:rsidR="00D8351C" w:rsidRDefault="00D8351C" w:rsidP="00D8351C">
      <w:pPr>
        <w:pStyle w:val="bpuSponsor"/>
      </w:pPr>
      <w:r>
        <w:t>Senator  PATRICK J. DIEGNAN, JR.</w:t>
      </w:r>
    </w:p>
    <w:p w:rsidR="00D8351C" w:rsidRDefault="00D8351C" w:rsidP="00D8351C">
      <w:pPr>
        <w:pStyle w:val="bpuSponsor"/>
      </w:pPr>
      <w:r>
        <w:t>District 18 (Middlesex)</w:t>
      </w:r>
    </w:p>
    <w:p w:rsidR="00D8351C" w:rsidRDefault="00D8351C" w:rsidP="00D8351C">
      <w:pPr>
        <w:pStyle w:val="bpuSponsor"/>
      </w:pPr>
    </w:p>
    <w:p w:rsidR="00D8351C" w:rsidRDefault="00D8351C" w:rsidP="00D8351C">
      <w:pPr>
        <w:pStyle w:val="bpuSponsor"/>
      </w:pPr>
    </w:p>
    <w:p w:rsidR="00D8351C" w:rsidRDefault="00D8351C" w:rsidP="00D8351C">
      <w:pPr>
        <w:pStyle w:val="bpuSponsor"/>
      </w:pPr>
    </w:p>
    <w:p w:rsidR="00D8351C" w:rsidRDefault="00D8351C" w:rsidP="00D8351C">
      <w:pPr>
        <w:pStyle w:val="bpuSponsor"/>
      </w:pPr>
    </w:p>
    <w:p w:rsidR="00D8351C" w:rsidRDefault="00D8351C" w:rsidP="00D8351C">
      <w:pPr>
        <w:pStyle w:val="bpuSponsor"/>
      </w:pPr>
      <w:r>
        <w:t>SYNOPSIS</w:t>
      </w:r>
    </w:p>
    <w:p w:rsidR="00D8351C" w:rsidRDefault="00D8351C" w:rsidP="00D8351C">
      <w:pPr>
        <w:pStyle w:val="bpuNormText"/>
      </w:pPr>
      <w:r>
        <w:tab/>
        <w:t xml:space="preserve">Commemorates Pro Hall of Fame induction of Drew Pearson. </w:t>
      </w:r>
    </w:p>
    <w:p w:rsidR="00D8351C" w:rsidRDefault="00D8351C" w:rsidP="00D8351C">
      <w:pPr>
        <w:pStyle w:val="bpuNormText"/>
      </w:pPr>
    </w:p>
    <w:p w:rsidR="00D8351C" w:rsidRDefault="00D8351C" w:rsidP="00D8351C">
      <w:pPr>
        <w:pStyle w:val="bpuSponsor"/>
      </w:pPr>
      <w:r>
        <w:t xml:space="preserve">CURRENT VERSION OF TEXT </w:t>
      </w:r>
    </w:p>
    <w:p w:rsidR="00D8351C" w:rsidRDefault="00D8351C" w:rsidP="00D8351C">
      <w:pPr>
        <w:pStyle w:val="bpuNormText"/>
      </w:pPr>
      <w:r>
        <w:tab/>
        <w:t>As introduced.</w:t>
      </w:r>
    </w:p>
    <w:p w:rsidR="00D8351C" w:rsidRDefault="00D8351C" w:rsidP="00D8351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8351C" w:rsidRDefault="00D8351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8351C" w:rsidSect="00D8351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CC1B7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Senate Resolution</w:t>
      </w:r>
      <w:r w:rsidR="00686AEB" w:rsidRPr="006B7FA7">
        <w:rPr>
          <w:rStyle w:val="HangingAnActChar"/>
        </w:rPr>
        <w:t xml:space="preserve"> </w:t>
      </w:r>
      <w:r w:rsidR="00594039">
        <w:rPr>
          <w:rStyle w:val="HangingAnActChar"/>
        </w:rPr>
        <w:t>commemorating</w:t>
      </w:r>
      <w:r w:rsidR="00EC7146">
        <w:rPr>
          <w:rStyle w:val="HangingAnActChar"/>
        </w:rPr>
        <w:t xml:space="preserve"> the Pro Football Hall of Fame induction of Drew Pearson. </w:t>
      </w:r>
    </w:p>
    <w:p w:rsidR="000B1054" w:rsidRDefault="000B1054" w:rsidP="000B1054"/>
    <w:p w:rsidR="00FE52C8" w:rsidRDefault="00EC714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On February 6, 2021 </w:t>
      </w:r>
      <w:r w:rsidR="00FE52C8">
        <w:t xml:space="preserve">it was announced that </w:t>
      </w:r>
      <w:r>
        <w:t>New Jersey native and retired Dallas Cowboys wide receiver Drew Pearson</w:t>
      </w:r>
      <w:r w:rsidR="00FE52C8">
        <w:t xml:space="preserve"> was elected </w:t>
      </w:r>
      <w:r w:rsidR="00594039">
        <w:t>into the</w:t>
      </w:r>
      <w:r w:rsidR="00FE52C8">
        <w:t xml:space="preserve"> Pro Football Hall of Fame</w:t>
      </w:r>
      <w:r w:rsidR="00594039">
        <w:t xml:space="preserve"> as a member of the Class of 2021</w:t>
      </w:r>
      <w:r w:rsidR="00BB67DA">
        <w:t>; and</w:t>
      </w:r>
    </w:p>
    <w:p w:rsidR="00FE52C8" w:rsidRPr="001C43C8" w:rsidRDefault="00FE52C8">
      <w:pPr>
        <w:pStyle w:val="IndentHang"/>
      </w:pPr>
      <w:r w:rsidRPr="00391B81">
        <w:rPr>
          <w:b/>
          <w:bCs/>
          <w:smallCaps/>
        </w:rPr>
        <w:t>Whereas,</w:t>
      </w:r>
      <w:r w:rsidR="00594039">
        <w:t xml:space="preserve"> </w:t>
      </w:r>
      <w:r w:rsidR="004F64CB">
        <w:t>Pearson</w:t>
      </w:r>
      <w:r w:rsidR="00183DD8">
        <w:t xml:space="preserve"> grew up in South River where he played football </w:t>
      </w:r>
      <w:r w:rsidR="00F47AED">
        <w:t xml:space="preserve">as a wide receiver and quarterback </w:t>
      </w:r>
      <w:r w:rsidR="00183DD8">
        <w:t>at South River High School</w:t>
      </w:r>
      <w:r w:rsidR="00BB67DA">
        <w:t>; and</w:t>
      </w:r>
    </w:p>
    <w:p w:rsidR="00183DD8" w:rsidRPr="001C43C8" w:rsidRDefault="00183DD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Pearson helped lead the South River Rams to an undefeated season </w:t>
      </w:r>
      <w:r w:rsidR="00AD61F3">
        <w:t>i</w:t>
      </w:r>
      <w:r w:rsidR="00974F87">
        <w:t>n 1966 and 1968, and was later offered</w:t>
      </w:r>
      <w:r w:rsidR="00AD61F3">
        <w:t xml:space="preserve"> a scholarship by the University of Tulsa, where he was awarded the University’s President’s Award as the team’s “best spirited and most unselfish”</w:t>
      </w:r>
      <w:r w:rsidR="00BB67DA">
        <w:t xml:space="preserve"> member; and</w:t>
      </w:r>
    </w:p>
    <w:p w:rsidR="00AD61F3" w:rsidRDefault="00AD61F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375FE3">
        <w:t>The Dallas Cowboys signed Pearson as a free agent</w:t>
      </w:r>
      <w:r>
        <w:t xml:space="preserve"> in 1973, where he played for 11 </w:t>
      </w:r>
      <w:r w:rsidR="00C80938">
        <w:t>seasons as a</w:t>
      </w:r>
      <w:r>
        <w:t xml:space="preserve"> wide receiver </w:t>
      </w:r>
      <w:r w:rsidR="00594039">
        <w:t>accumulating an impressive</w:t>
      </w:r>
      <w:r w:rsidR="00C80938">
        <w:t xml:space="preserve"> </w:t>
      </w:r>
      <w:r w:rsidR="00594039">
        <w:t>record</w:t>
      </w:r>
      <w:r w:rsidR="00C80938">
        <w:t xml:space="preserve"> of 489 receptions, 7,822 rec</w:t>
      </w:r>
      <w:r w:rsidR="00BB67DA">
        <w:t>eiving yards, and 50 touchdowns; and</w:t>
      </w:r>
    </w:p>
    <w:p w:rsidR="00C80938" w:rsidRPr="001C43C8" w:rsidRDefault="00C8093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453E7">
        <w:t xml:space="preserve">As a </w:t>
      </w:r>
      <w:r w:rsidR="00594039">
        <w:t xml:space="preserve">member of the </w:t>
      </w:r>
      <w:r w:rsidR="008453E7">
        <w:t>Dallas Cowboy</w:t>
      </w:r>
      <w:r w:rsidR="00594039">
        <w:t>s,</w:t>
      </w:r>
      <w:r w:rsidR="008453E7">
        <w:t xml:space="preserve"> </w:t>
      </w:r>
      <w:r>
        <w:t>Pearson had two 1,000</w:t>
      </w:r>
      <w:r w:rsidR="00F74B8E">
        <w:t>-</w:t>
      </w:r>
      <w:r>
        <w:t xml:space="preserve"> yard seasons, played in three Pro Bowls,</w:t>
      </w:r>
      <w:r w:rsidR="00594039">
        <w:t xml:space="preserve"> three Super Bowls, including winning Super Bowl XII in 1977,</w:t>
      </w:r>
      <w:r>
        <w:t xml:space="preserve"> </w:t>
      </w:r>
      <w:r w:rsidR="00457F2B">
        <w:t>le</w:t>
      </w:r>
      <w:r w:rsidR="00F74B8E">
        <w:t>d</w:t>
      </w:r>
      <w:r>
        <w:t xml:space="preserve"> the National Football League</w:t>
      </w:r>
      <w:r w:rsidR="0020615E">
        <w:t xml:space="preserve"> (NFL)</w:t>
      </w:r>
      <w:r>
        <w:t xml:space="preserve"> in </w:t>
      </w:r>
      <w:r w:rsidR="00300AA1">
        <w:t>receptions</w:t>
      </w:r>
      <w:r>
        <w:t xml:space="preserve"> with 58 catches in 1976, and </w:t>
      </w:r>
      <w:r w:rsidR="00457F2B">
        <w:t>le</w:t>
      </w:r>
      <w:r>
        <w:t xml:space="preserve">d </w:t>
      </w:r>
      <w:r w:rsidR="0020615E">
        <w:t>the NFL</w:t>
      </w:r>
      <w:r>
        <w:t xml:space="preserve"> in receivi</w:t>
      </w:r>
      <w:r w:rsidR="00BB67DA">
        <w:t>ng yards with 870 yards in 1977; and</w:t>
      </w:r>
    </w:p>
    <w:p w:rsidR="00974F87" w:rsidRDefault="00974F8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20615E">
        <w:t xml:space="preserve">Pearson is widely known for catching the </w:t>
      </w:r>
      <w:r w:rsidR="00907EBF">
        <w:t>NFL’s</w:t>
      </w:r>
      <w:r w:rsidR="00C873C9">
        <w:t xml:space="preserve"> </w:t>
      </w:r>
      <w:r w:rsidR="00594039">
        <w:t>o</w:t>
      </w:r>
      <w:r w:rsidR="0020615E">
        <w:t xml:space="preserve">riginal </w:t>
      </w:r>
      <w:r w:rsidR="00594039">
        <w:t>“</w:t>
      </w:r>
      <w:r w:rsidR="0020615E">
        <w:t>Hail Mary” pass during a playoff game in 1975</w:t>
      </w:r>
      <w:r w:rsidR="00BA0116">
        <w:t xml:space="preserve"> after catching a</w:t>
      </w:r>
      <w:r w:rsidR="00832CBD">
        <w:t xml:space="preserve"> long</w:t>
      </w:r>
      <w:r w:rsidR="00BA0116">
        <w:t xml:space="preserve"> pass </w:t>
      </w:r>
      <w:r w:rsidR="00544B64">
        <w:t>from quarterback Roger Staubach</w:t>
      </w:r>
      <w:r w:rsidR="0020615E">
        <w:t xml:space="preserve">, a </w:t>
      </w:r>
      <w:r w:rsidR="00BB67DA">
        <w:t>play</w:t>
      </w:r>
      <w:r w:rsidR="0020615E">
        <w:t xml:space="preserve"> </w:t>
      </w:r>
      <w:r w:rsidR="00BA0116">
        <w:t xml:space="preserve">that was later </w:t>
      </w:r>
      <w:r w:rsidR="0020615E">
        <w:t>named among the Top 75 Pl</w:t>
      </w:r>
      <w:r w:rsidR="00BB67DA">
        <w:t>ays in NFL history by NFL films; and</w:t>
      </w:r>
    </w:p>
    <w:p w:rsidR="00C0118E" w:rsidRPr="00C0118E" w:rsidRDefault="000D20E2" w:rsidP="00CC3D58">
      <w:pPr>
        <w:pStyle w:val="IndentHang"/>
      </w:pPr>
      <w:r>
        <w:rPr>
          <w:b/>
          <w:bCs/>
          <w:smallCaps/>
        </w:rPr>
        <w:t>Whereas,</w:t>
      </w:r>
      <w:r w:rsidR="00C0118E" w:rsidRPr="001C43C8">
        <w:t xml:space="preserve"> </w:t>
      </w:r>
      <w:r>
        <w:t>After retiring from the Dallas Cowboys, P</w:t>
      </w:r>
      <w:r w:rsidR="00CC3D58">
        <w:t xml:space="preserve">earson began </w:t>
      </w:r>
      <w:r>
        <w:t>a career as a</w:t>
      </w:r>
      <w:r w:rsidR="00CC3D58">
        <w:t xml:space="preserve"> sports broadcaster</w:t>
      </w:r>
      <w:r>
        <w:t>, providing commentary for a number of television networks and radio shows, and co-hosting shows such as Cowboys Weekly and the Dallas Cowboys Post Game Show; and</w:t>
      </w:r>
      <w:r w:rsidR="00CC3D58">
        <w:t xml:space="preserve"> </w:t>
      </w:r>
    </w:p>
    <w:p w:rsidR="00BB67DA" w:rsidRPr="001C43C8" w:rsidRDefault="00BB67D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Over the years, Pearson has been inducted into numerous halls of fame and societies: Tulsa University Athletics Hall of Fame in 1985; </w:t>
      </w:r>
      <w:r w:rsidR="00A873E3">
        <w:t xml:space="preserve">New Jersey Sports Hall of Fame in 2001; </w:t>
      </w:r>
      <w:r>
        <w:t>Oklah</w:t>
      </w:r>
      <w:r w:rsidR="00A873E3">
        <w:t>oma Sports Hall of Fame in 2008</w:t>
      </w:r>
      <w:r w:rsidR="00F47AED">
        <w:t xml:space="preserve">; </w:t>
      </w:r>
      <w:r>
        <w:t>Texas Sport</w:t>
      </w:r>
      <w:r w:rsidR="00162A45">
        <w:t xml:space="preserve">s Hall of Fame in 2011; </w:t>
      </w:r>
      <w:r>
        <w:t>Dallas Cowboys Ring o</w:t>
      </w:r>
      <w:r w:rsidR="00E27F34">
        <w:t>f</w:t>
      </w:r>
      <w:r>
        <w:t xml:space="preserve"> Honor in 2011;</w:t>
      </w:r>
      <w:r w:rsidR="00457F2B">
        <w:t xml:space="preserve"> and most recently, the 2021 Pro Football Hall of Fame;</w:t>
      </w:r>
      <w:r>
        <w:t xml:space="preserve"> now, therefore </w:t>
      </w:r>
    </w:p>
    <w:p w:rsidR="00EC7146" w:rsidRPr="00D71D68" w:rsidRDefault="00EC7146" w:rsidP="000B1054"/>
    <w:p w:rsidR="00686AEB" w:rsidRPr="00AA7880" w:rsidRDefault="00686AEB" w:rsidP="00686AEB">
      <w:r>
        <w:tab/>
      </w:r>
      <w:r w:rsidR="00CC1B77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CC1B77">
        <w:rPr>
          <w:rStyle w:val="BillLanguage"/>
        </w:rPr>
        <w:t>by the Senate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B733A9">
        <w:t>1.</w:t>
      </w:r>
      <w:r w:rsidR="00B733A9">
        <w:tab/>
      </w:r>
      <w:r w:rsidR="004A576A">
        <w:t xml:space="preserve">This House </w:t>
      </w:r>
      <w:r w:rsidR="00594039">
        <w:t>commemorates</w:t>
      </w:r>
      <w:r w:rsidR="004A576A">
        <w:t xml:space="preserve"> </w:t>
      </w:r>
      <w:r w:rsidR="00594039">
        <w:t>and recognizes the outstanding career of Drew Pearson and his induction into the</w:t>
      </w:r>
      <w:r w:rsidR="004A576A">
        <w:t xml:space="preserve"> Pro Football Hall of Fame.</w:t>
      </w:r>
    </w:p>
    <w:p w:rsidR="006F42AE" w:rsidRDefault="006F42AE" w:rsidP="00686AEB"/>
    <w:p w:rsidR="006F42AE" w:rsidRPr="00AA7880" w:rsidRDefault="00B733A9" w:rsidP="00686AEB">
      <w:r>
        <w:tab/>
        <w:t>2.</w:t>
      </w:r>
      <w:r>
        <w:tab/>
      </w:r>
      <w:r w:rsidR="006F42AE">
        <w:t>Cop</w:t>
      </w:r>
      <w:r w:rsidR="0059469F">
        <w:t>ies of this resolution, as filed</w:t>
      </w:r>
      <w:r w:rsidR="006F42AE">
        <w:t xml:space="preserve"> with the Secretary o</w:t>
      </w:r>
      <w:r w:rsidR="00970AD9">
        <w:t>f State, shall be transmitted by</w:t>
      </w:r>
      <w:r w:rsidR="006F42AE">
        <w:t xml:space="preserve"> the Secretary of the Senate</w:t>
      </w:r>
      <w:r w:rsidR="00970AD9">
        <w:t xml:space="preserve"> to</w:t>
      </w:r>
      <w:r w:rsidR="00594039">
        <w:t xml:space="preserve"> the Chairman of the Board of Trustees of the Pro Football Hall of Fame and to</w:t>
      </w:r>
      <w:r w:rsidR="00970AD9">
        <w:t xml:space="preserve"> Drew Pearson.</w:t>
      </w:r>
      <w:r w:rsidR="006F42AE">
        <w:t xml:space="preserve"> </w:t>
      </w:r>
    </w:p>
    <w:p w:rsidR="00C023B4" w:rsidRDefault="00C023B4" w:rsidP="00686AEB">
      <w:pPr>
        <w:jc w:val="center"/>
      </w:pPr>
    </w:p>
    <w:p w:rsidR="00C023B4" w:rsidRDefault="00C023B4" w:rsidP="00686AEB">
      <w:pPr>
        <w:jc w:val="center"/>
      </w:pP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77332" w:rsidRDefault="00F47AED" w:rsidP="00686AEB">
      <w:r>
        <w:tab/>
      </w:r>
      <w:r w:rsidR="00594039">
        <w:t>This resolution commemorates</w:t>
      </w:r>
      <w:r>
        <w:t xml:space="preserve"> the Pro Football Hall of Fame induction of Drew Pearson. </w:t>
      </w:r>
      <w:r w:rsidR="00AB235E">
        <w:t xml:space="preserve"> </w:t>
      </w:r>
      <w:r>
        <w:t>A New Jerse</w:t>
      </w:r>
      <w:r w:rsidR="00594039">
        <w:t>y native, Pearson</w:t>
      </w:r>
      <w:r>
        <w:t xml:space="preserve"> grew up in South River where he attended South River High School.</w:t>
      </w:r>
      <w:r w:rsidR="00AB235E">
        <w:t xml:space="preserve"> </w:t>
      </w:r>
      <w:r>
        <w:t xml:space="preserve"> Pearson played football for the South River Rams as a wide receiver and quarterback, and helped lead the Rams to undefeated seasons in 1966 and 1968</w:t>
      </w:r>
      <w:r w:rsidR="00777332">
        <w:t>.</w:t>
      </w:r>
      <w:r>
        <w:t xml:space="preserve"> </w:t>
      </w:r>
      <w:r w:rsidR="00F128D5">
        <w:t xml:space="preserve"> </w:t>
      </w:r>
      <w:r>
        <w:t xml:space="preserve">Pearson </w:t>
      </w:r>
      <w:r w:rsidR="00777332">
        <w:t>was offered a football scholarship to attend Tulsa University, where he spent time as a wide receiver and was awarded the University’s President’s Award as the team’s “best spirited and most unselfish” member</w:t>
      </w:r>
      <w:r w:rsidR="00144723">
        <w:t>.</w:t>
      </w:r>
    </w:p>
    <w:p w:rsidR="00F47AED" w:rsidRDefault="00777332" w:rsidP="00686AEB">
      <w:r>
        <w:tab/>
        <w:t xml:space="preserve">Pearson was drafted as a free agent by the Dallas Cowboys in 1973 where he remained for 11 seasons until he retired. </w:t>
      </w:r>
      <w:r w:rsidR="00F128D5">
        <w:t xml:space="preserve"> </w:t>
      </w:r>
      <w:r>
        <w:t>During his time with the Cowboys Pearso</w:t>
      </w:r>
      <w:r w:rsidR="00594039">
        <w:t>n had two 1000-yard seasons,</w:t>
      </w:r>
      <w:r>
        <w:t xml:space="preserve"> played in three Pro Bowls</w:t>
      </w:r>
      <w:r w:rsidR="00594039">
        <w:t>, and three Super Bowls</w:t>
      </w:r>
      <w:r>
        <w:t>.</w:t>
      </w:r>
      <w:r w:rsidR="00F128D5">
        <w:t xml:space="preserve"> </w:t>
      </w:r>
      <w:r>
        <w:t xml:space="preserve"> Pearson led the National Football League</w:t>
      </w:r>
      <w:r w:rsidR="00544B64">
        <w:t xml:space="preserve"> (NFL)</w:t>
      </w:r>
      <w:r>
        <w:t xml:space="preserve"> in receptions with 58 catches in 1976, </w:t>
      </w:r>
      <w:r w:rsidR="00544B64">
        <w:t>and receiving yards in with 870 yards in 1977.</w:t>
      </w:r>
      <w:r w:rsidR="00F128D5">
        <w:t xml:space="preserve"> </w:t>
      </w:r>
      <w:r w:rsidR="00544B64">
        <w:t xml:space="preserve"> Pearson is</w:t>
      </w:r>
      <w:r w:rsidR="00AB2DF9">
        <w:t xml:space="preserve"> credited with participating in the </w:t>
      </w:r>
      <w:r w:rsidR="00907EBF">
        <w:t xml:space="preserve">NFL’s </w:t>
      </w:r>
      <w:r w:rsidR="00594039">
        <w:t>o</w:t>
      </w:r>
      <w:r w:rsidR="00544B64">
        <w:t xml:space="preserve">riginal </w:t>
      </w:r>
      <w:r w:rsidR="00594039">
        <w:t>“</w:t>
      </w:r>
      <w:r w:rsidR="00544B64">
        <w:t>Hail Mary” pass when he caught a pass thrown by quarterback Roger Staubach during a playoff game in 1975, a play later named among the Top 75 Plays in NFL History by NFL films.</w:t>
      </w:r>
      <w:r w:rsidR="00144723">
        <w:t xml:space="preserve"> </w:t>
      </w:r>
      <w:r w:rsidR="00C023B4">
        <w:t xml:space="preserve"> Upon retiring from pro-football, Pearson began working as a sports broadcaster, co-hosting </w:t>
      </w:r>
      <w:r w:rsidR="00372790">
        <w:t xml:space="preserve">programs such as the Dallas Cowboys Post Game Show, </w:t>
      </w:r>
      <w:r w:rsidR="00C023B4">
        <w:t>and providing commentary for a number of shows on various television and radio networks.</w:t>
      </w:r>
    </w:p>
    <w:p w:rsidR="00544B64" w:rsidRDefault="00544B64" w:rsidP="00686AEB">
      <w:r>
        <w:tab/>
        <w:t xml:space="preserve">Pearson has been inducted in numerous halls of fame and societies, including Tulsa University Athletics Hall of Fame in 1985; New Jersey Sports Hall of Fame in 2001; Oklahoma Sports Hall of Fame in 2008; Texas Sports Hall of Fame in 2011; and the prestigious Dallas Cowboys Ring of Honor in 2011. </w:t>
      </w:r>
      <w:r w:rsidR="00F128D5">
        <w:t xml:space="preserve"> </w:t>
      </w:r>
      <w:r>
        <w:t>On F</w:t>
      </w:r>
      <w:r w:rsidR="001E577A">
        <w:t>ebruary 6</w:t>
      </w:r>
      <w:r>
        <w:t xml:space="preserve">, 2021 it was announced that Pearson would be inducted </w:t>
      </w:r>
      <w:r w:rsidR="00DA2A75">
        <w:t>the</w:t>
      </w:r>
      <w:r>
        <w:t xml:space="preserve"> Pro Football Hall of Fame</w:t>
      </w:r>
      <w:r w:rsidR="00DA2A75">
        <w:t xml:space="preserve"> as a member of the Class of 2021</w:t>
      </w:r>
      <w:r>
        <w:t>.</w:t>
      </w:r>
    </w:p>
    <w:sectPr w:rsidR="00544B64" w:rsidSect="00D8351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4F5FF" w16cex:dateUtc="2021-03-12T01:03:00Z"/>
  <w16cex:commentExtensible w16cex:durableId="23F4F6A8" w16cex:dateUtc="2021-03-12T01:06:00Z"/>
  <w16cex:commentExtensible w16cex:durableId="23F4F7FC" w16cex:dateUtc="2021-03-12T01:11:00Z"/>
  <w16cex:commentExtensible w16cex:durableId="23F4FFD9" w16cex:dateUtc="2021-03-12T01:45:00Z"/>
  <w16cex:commentExtensible w16cex:durableId="23F4F8D9" w16cex:dateUtc="2021-03-12T01:15:00Z"/>
  <w16cex:commentExtensible w16cex:durableId="23F4FA7B" w16cex:dateUtc="2021-03-12T01:22:00Z"/>
  <w16cex:commentExtensible w16cex:durableId="23F4FAE2" w16cex:dateUtc="2021-03-12T01:24:00Z"/>
  <w16cex:commentExtensible w16cex:durableId="23F4FB0C" w16cex:dateUtc="2021-03-12T01:24:00Z"/>
  <w16cex:commentExtensible w16cex:durableId="23F4FC9C" w16cex:dateUtc="2021-03-12T01:31:00Z"/>
  <w16cex:commentExtensible w16cex:durableId="23F4FE0B" w16cex:dateUtc="2021-03-12T01:37:00Z"/>
  <w16cex:commentExtensible w16cex:durableId="23F4FEEF" w16cex:dateUtc="2021-03-12T01:41:00Z"/>
  <w16cex:commentExtensible w16cex:durableId="23F4FF44" w16cex:dateUtc="2021-03-12T01:42:00Z"/>
  <w16cex:commentExtensible w16cex:durableId="23F4FF36" w16cex:dateUtc="2021-03-12T01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308CA47" w16cid:durableId="23F4F5FF"/>
  <w16cid:commentId w16cid:paraId="4B80C774" w16cid:durableId="23F4F6A8"/>
  <w16cid:commentId w16cid:paraId="200C2982" w16cid:durableId="23F4F7FC"/>
  <w16cid:commentId w16cid:paraId="2CD0458D" w16cid:durableId="23F4FFD9"/>
  <w16cid:commentId w16cid:paraId="0D5CBFB5" w16cid:durableId="23F4F8D9"/>
  <w16cid:commentId w16cid:paraId="5E53061B" w16cid:durableId="23F4FA7B"/>
  <w16cid:commentId w16cid:paraId="059FD690" w16cid:durableId="23F4FAE2"/>
  <w16cid:commentId w16cid:paraId="511A46C9" w16cid:durableId="23F4FB0C"/>
  <w16cid:commentId w16cid:paraId="09A7DD95" w16cid:durableId="23F4FC9C"/>
  <w16cid:commentId w16cid:paraId="07666412" w16cid:durableId="23F4FE0B"/>
  <w16cid:commentId w16cid:paraId="51C2A160" w16cid:durableId="23F4FEEF"/>
  <w16cid:commentId w16cid:paraId="5A8CD888" w16cid:durableId="23F4F2E6"/>
  <w16cid:commentId w16cid:paraId="54114AB0" w16cid:durableId="23F4FF44"/>
  <w16cid:commentId w16cid:paraId="6419ECB6" w16cid:durableId="23F4FF3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637A" w:rsidRDefault="0098637A">
      <w:r>
        <w:separator/>
      </w:r>
    </w:p>
  </w:endnote>
  <w:endnote w:type="continuationSeparator" w:id="0">
    <w:p w:rsidR="0098637A" w:rsidRDefault="00986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637A" w:rsidRDefault="0098637A">
      <w:r>
        <w:separator/>
      </w:r>
    </w:p>
  </w:footnote>
  <w:footnote w:type="continuationSeparator" w:id="0">
    <w:p w:rsidR="0098637A" w:rsidRDefault="00986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F5F3B">
    <w:pPr>
      <w:pStyle w:val="Header"/>
    </w:pPr>
    <w:r>
      <w:rPr>
        <w:noProof/>
      </w:rPr>
      <w:pict w14:anchorId="446C37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8351C" w:rsidRDefault="00D8351C" w:rsidP="00D8351C">
    <w:pPr>
      <w:pStyle w:val="bpuHeadSpon"/>
    </w:pPr>
    <w:r w:rsidRPr="00D8351C">
      <w:rPr>
        <w:rStyle w:val="bpuHeadSponChar"/>
      </w:rPr>
      <w:t>SR121</w:t>
    </w:r>
    <w:r>
      <w:t xml:space="preserve"> DIEGNAN</w:t>
    </w:r>
  </w:p>
  <w:p w:rsidR="00D8351C" w:rsidRDefault="00D8351C" w:rsidP="00D835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5F3B">
      <w:rPr>
        <w:noProof/>
      </w:rPr>
      <w:t>3</w:t>
    </w:r>
    <w:r>
      <w:fldChar w:fldCharType="end"/>
    </w:r>
  </w:p>
  <w:p w:rsidR="00D8351C" w:rsidRDefault="00D8351C" w:rsidP="00D8351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8351C" w:rsidRDefault="00D8351C" w:rsidP="00D8351C">
    <w:pPr>
      <w:pStyle w:val="bpuHeadSpon"/>
    </w:pPr>
    <w:r w:rsidRPr="00D8351C">
      <w:rPr>
        <w:rStyle w:val="bpuHeadSponChar"/>
      </w:rPr>
      <w:t>SR121</w:t>
    </w:r>
    <w:r>
      <w:t xml:space="preserve"> DIEGNAN</w:t>
    </w:r>
  </w:p>
  <w:p w:rsidR="00D8351C" w:rsidRDefault="00D8351C" w:rsidP="00D8351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5F3B">
      <w:rPr>
        <w:noProof/>
      </w:rPr>
      <w:t>2</w:t>
    </w:r>
    <w:r>
      <w:fldChar w:fldCharType="end"/>
    </w:r>
  </w:p>
  <w:p w:rsidR="00D8351C" w:rsidRDefault="00D8351C" w:rsidP="00D8351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A0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20E2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2A36"/>
    <w:rsid w:val="00144723"/>
    <w:rsid w:val="0014664C"/>
    <w:rsid w:val="00162A45"/>
    <w:rsid w:val="001645FB"/>
    <w:rsid w:val="00173D2B"/>
    <w:rsid w:val="00181676"/>
    <w:rsid w:val="00181A09"/>
    <w:rsid w:val="00183603"/>
    <w:rsid w:val="00183DD8"/>
    <w:rsid w:val="0018410E"/>
    <w:rsid w:val="00184C45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577A"/>
    <w:rsid w:val="001E6213"/>
    <w:rsid w:val="001F14C7"/>
    <w:rsid w:val="001F7405"/>
    <w:rsid w:val="00205533"/>
    <w:rsid w:val="0020615E"/>
    <w:rsid w:val="00212B8D"/>
    <w:rsid w:val="002206C8"/>
    <w:rsid w:val="00222983"/>
    <w:rsid w:val="00226401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1F7A"/>
    <w:rsid w:val="002E69D1"/>
    <w:rsid w:val="002F3BA6"/>
    <w:rsid w:val="00300AA1"/>
    <w:rsid w:val="00315320"/>
    <w:rsid w:val="00325776"/>
    <w:rsid w:val="00325E27"/>
    <w:rsid w:val="00330395"/>
    <w:rsid w:val="00333704"/>
    <w:rsid w:val="00334380"/>
    <w:rsid w:val="00336624"/>
    <w:rsid w:val="0034025F"/>
    <w:rsid w:val="00340458"/>
    <w:rsid w:val="0034200F"/>
    <w:rsid w:val="003446A0"/>
    <w:rsid w:val="0034481B"/>
    <w:rsid w:val="00346915"/>
    <w:rsid w:val="00350130"/>
    <w:rsid w:val="00352177"/>
    <w:rsid w:val="00354334"/>
    <w:rsid w:val="0036180C"/>
    <w:rsid w:val="00363CF5"/>
    <w:rsid w:val="00363EF6"/>
    <w:rsid w:val="00364344"/>
    <w:rsid w:val="00367EF9"/>
    <w:rsid w:val="003702CA"/>
    <w:rsid w:val="00370617"/>
    <w:rsid w:val="00372790"/>
    <w:rsid w:val="00375FE3"/>
    <w:rsid w:val="00382F1F"/>
    <w:rsid w:val="003840E5"/>
    <w:rsid w:val="00385267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596F"/>
    <w:rsid w:val="0043386C"/>
    <w:rsid w:val="00436F2D"/>
    <w:rsid w:val="00436F5D"/>
    <w:rsid w:val="00441B42"/>
    <w:rsid w:val="0045118A"/>
    <w:rsid w:val="00455D51"/>
    <w:rsid w:val="00456BF9"/>
    <w:rsid w:val="00457F2B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76A"/>
    <w:rsid w:val="004A6940"/>
    <w:rsid w:val="004A77A4"/>
    <w:rsid w:val="004C742C"/>
    <w:rsid w:val="004E1F3E"/>
    <w:rsid w:val="004F21BD"/>
    <w:rsid w:val="004F4F1D"/>
    <w:rsid w:val="004F64CB"/>
    <w:rsid w:val="004F74DD"/>
    <w:rsid w:val="00501317"/>
    <w:rsid w:val="0050495C"/>
    <w:rsid w:val="00505DC9"/>
    <w:rsid w:val="00506E1E"/>
    <w:rsid w:val="00513C81"/>
    <w:rsid w:val="00523686"/>
    <w:rsid w:val="00527BFB"/>
    <w:rsid w:val="00532A32"/>
    <w:rsid w:val="00540B0B"/>
    <w:rsid w:val="0054460F"/>
    <w:rsid w:val="00544B64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039"/>
    <w:rsid w:val="0059469F"/>
    <w:rsid w:val="005B3F92"/>
    <w:rsid w:val="005B479C"/>
    <w:rsid w:val="005B561E"/>
    <w:rsid w:val="005C0312"/>
    <w:rsid w:val="005C07E4"/>
    <w:rsid w:val="005C2124"/>
    <w:rsid w:val="005C336F"/>
    <w:rsid w:val="005C7F3C"/>
    <w:rsid w:val="005E017C"/>
    <w:rsid w:val="005E50C6"/>
    <w:rsid w:val="005F2A97"/>
    <w:rsid w:val="005F399B"/>
    <w:rsid w:val="005F3C6B"/>
    <w:rsid w:val="006019F8"/>
    <w:rsid w:val="00602754"/>
    <w:rsid w:val="00605B20"/>
    <w:rsid w:val="0061156F"/>
    <w:rsid w:val="00613FF5"/>
    <w:rsid w:val="006155A8"/>
    <w:rsid w:val="00621076"/>
    <w:rsid w:val="00621B94"/>
    <w:rsid w:val="00622670"/>
    <w:rsid w:val="00626239"/>
    <w:rsid w:val="00635316"/>
    <w:rsid w:val="00635449"/>
    <w:rsid w:val="006378C5"/>
    <w:rsid w:val="00645E6A"/>
    <w:rsid w:val="00665CBC"/>
    <w:rsid w:val="00667A5C"/>
    <w:rsid w:val="00677316"/>
    <w:rsid w:val="006774CF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2AE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7332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5F3B"/>
    <w:rsid w:val="007F6050"/>
    <w:rsid w:val="00812169"/>
    <w:rsid w:val="00813627"/>
    <w:rsid w:val="00832816"/>
    <w:rsid w:val="00832CBD"/>
    <w:rsid w:val="00837109"/>
    <w:rsid w:val="00840365"/>
    <w:rsid w:val="008406A3"/>
    <w:rsid w:val="00841D2C"/>
    <w:rsid w:val="008453E7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2F9D"/>
    <w:rsid w:val="008C79B3"/>
    <w:rsid w:val="008D77BD"/>
    <w:rsid w:val="008E454C"/>
    <w:rsid w:val="008F1E5A"/>
    <w:rsid w:val="00901BDA"/>
    <w:rsid w:val="00907EBF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0AD9"/>
    <w:rsid w:val="00971493"/>
    <w:rsid w:val="00971AD9"/>
    <w:rsid w:val="00973069"/>
    <w:rsid w:val="00973523"/>
    <w:rsid w:val="00974F87"/>
    <w:rsid w:val="00975098"/>
    <w:rsid w:val="00980766"/>
    <w:rsid w:val="009835D4"/>
    <w:rsid w:val="0098637A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B712E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51E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73E3"/>
    <w:rsid w:val="00A932A1"/>
    <w:rsid w:val="00A96E06"/>
    <w:rsid w:val="00AA6197"/>
    <w:rsid w:val="00AA6C70"/>
    <w:rsid w:val="00AB16FD"/>
    <w:rsid w:val="00AB235E"/>
    <w:rsid w:val="00AB2DF9"/>
    <w:rsid w:val="00AB4813"/>
    <w:rsid w:val="00AC4BBE"/>
    <w:rsid w:val="00AC6466"/>
    <w:rsid w:val="00AC7639"/>
    <w:rsid w:val="00AD08BB"/>
    <w:rsid w:val="00AD0EC0"/>
    <w:rsid w:val="00AD61F3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3A9"/>
    <w:rsid w:val="00B90E33"/>
    <w:rsid w:val="00B9676B"/>
    <w:rsid w:val="00BA0116"/>
    <w:rsid w:val="00BA2EA5"/>
    <w:rsid w:val="00BA364B"/>
    <w:rsid w:val="00BB1190"/>
    <w:rsid w:val="00BB31D0"/>
    <w:rsid w:val="00BB3A11"/>
    <w:rsid w:val="00BB4DDB"/>
    <w:rsid w:val="00BB5D79"/>
    <w:rsid w:val="00BB5F02"/>
    <w:rsid w:val="00BB67DA"/>
    <w:rsid w:val="00BC7892"/>
    <w:rsid w:val="00BE24D6"/>
    <w:rsid w:val="00BE7EFA"/>
    <w:rsid w:val="00BF06AD"/>
    <w:rsid w:val="00BF2C67"/>
    <w:rsid w:val="00C0118E"/>
    <w:rsid w:val="00C023B4"/>
    <w:rsid w:val="00C04F4D"/>
    <w:rsid w:val="00C12E48"/>
    <w:rsid w:val="00C13D14"/>
    <w:rsid w:val="00C15F53"/>
    <w:rsid w:val="00C23F09"/>
    <w:rsid w:val="00C25356"/>
    <w:rsid w:val="00C328D0"/>
    <w:rsid w:val="00C34E9C"/>
    <w:rsid w:val="00C46BC1"/>
    <w:rsid w:val="00C5235F"/>
    <w:rsid w:val="00C54CE2"/>
    <w:rsid w:val="00C66BF3"/>
    <w:rsid w:val="00C70140"/>
    <w:rsid w:val="00C73CA7"/>
    <w:rsid w:val="00C77568"/>
    <w:rsid w:val="00C80938"/>
    <w:rsid w:val="00C822F6"/>
    <w:rsid w:val="00C82AC2"/>
    <w:rsid w:val="00C8456C"/>
    <w:rsid w:val="00C84645"/>
    <w:rsid w:val="00C873C9"/>
    <w:rsid w:val="00C91E19"/>
    <w:rsid w:val="00C92402"/>
    <w:rsid w:val="00C92867"/>
    <w:rsid w:val="00C93B93"/>
    <w:rsid w:val="00CA037D"/>
    <w:rsid w:val="00CA0837"/>
    <w:rsid w:val="00CA20B5"/>
    <w:rsid w:val="00CA2442"/>
    <w:rsid w:val="00CA4725"/>
    <w:rsid w:val="00CB6246"/>
    <w:rsid w:val="00CC0A17"/>
    <w:rsid w:val="00CC1B77"/>
    <w:rsid w:val="00CC3D58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362E"/>
    <w:rsid w:val="00D6090A"/>
    <w:rsid w:val="00D62FA3"/>
    <w:rsid w:val="00D63B6F"/>
    <w:rsid w:val="00D64A90"/>
    <w:rsid w:val="00D81944"/>
    <w:rsid w:val="00D8351C"/>
    <w:rsid w:val="00D9410B"/>
    <w:rsid w:val="00D9695B"/>
    <w:rsid w:val="00DA2417"/>
    <w:rsid w:val="00DA2A75"/>
    <w:rsid w:val="00DA5585"/>
    <w:rsid w:val="00DB02AC"/>
    <w:rsid w:val="00DB6AA2"/>
    <w:rsid w:val="00DC2325"/>
    <w:rsid w:val="00DE10D1"/>
    <w:rsid w:val="00DE2514"/>
    <w:rsid w:val="00DE6851"/>
    <w:rsid w:val="00DF03EE"/>
    <w:rsid w:val="00E01B71"/>
    <w:rsid w:val="00E05CC9"/>
    <w:rsid w:val="00E15573"/>
    <w:rsid w:val="00E25A5B"/>
    <w:rsid w:val="00E27F34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146"/>
    <w:rsid w:val="00EC788D"/>
    <w:rsid w:val="00EC791D"/>
    <w:rsid w:val="00EC7CA6"/>
    <w:rsid w:val="00ED3C5D"/>
    <w:rsid w:val="00ED4553"/>
    <w:rsid w:val="00F00D08"/>
    <w:rsid w:val="00F128D5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7AED"/>
    <w:rsid w:val="00F54B9C"/>
    <w:rsid w:val="00F56E96"/>
    <w:rsid w:val="00F573DD"/>
    <w:rsid w:val="00F61E59"/>
    <w:rsid w:val="00F63D99"/>
    <w:rsid w:val="00F6426B"/>
    <w:rsid w:val="00F709B3"/>
    <w:rsid w:val="00F71A5E"/>
    <w:rsid w:val="00F7226A"/>
    <w:rsid w:val="00F74B8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52C8"/>
    <w:rsid w:val="00FF50C0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BE9BBBC-64F6-4DD9-8A95-6512A5A8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EC714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CommentReference">
    <w:name w:val="annotation reference"/>
    <w:basedOn w:val="DefaultParagraphFont"/>
    <w:semiHidden/>
    <w:unhideWhenUsed/>
    <w:rsid w:val="0042596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259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2596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259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2596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4259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596F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nhideWhenUsed/>
    <w:rsid w:val="005F3C6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F3C6B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D8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BCF72-91AB-45B2-B652-A69333C01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788</Words>
  <Characters>3820</Characters>
  <Application>Microsoft Office Word</Application>
  <DocSecurity>0</DocSecurity>
  <Lines>106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SR121</vt:lpstr>
    </vt:vector>
  </TitlesOfParts>
  <Manager>R225</Manager>
  <Company>NJ Office of Legislative Services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SR121</dc:title>
  <dc:subject/>
  <dc:creator>Senator  DIEGNAN</dc:creator>
  <cp:keywords>SR121|3|ED |327|310|247|N|0|</cp:keywords>
  <dc:description>INTRODUCED MARCH 25, 2021</dc:description>
  <cp:lastModifiedBy>Siracusa, Nicole</cp:lastModifiedBy>
  <cp:revision>2</cp:revision>
  <cp:lastPrinted>2005-10-12T19:02:00Z</cp:lastPrinted>
  <dcterms:created xsi:type="dcterms:W3CDTF">2021-03-26T13:03:00Z</dcterms:created>
  <dcterms:modified xsi:type="dcterms:W3CDTF">2021-03-26T13:03:00Z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