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A003E" w14:textId="705636B6" w:rsidR="00FC37BA" w:rsidRDefault="00FC37BA" w:rsidP="00FC37BA">
      <w:pPr>
        <w:pStyle w:val="bpuBill"/>
      </w:pPr>
      <w:bookmarkStart w:id="0" w:name="bpuFrontPg"/>
      <w:bookmarkEnd w:id="0"/>
      <w:r>
        <w:t xml:space="preserve">SENATE RESOLUTION No. 122 </w:t>
      </w:r>
    </w:p>
    <w:p w14:paraId="367DE4C5" w14:textId="3D31BF24" w:rsidR="00FC37BA" w:rsidRPr="009D38FF" w:rsidRDefault="00FC37BA" w:rsidP="00FC37BA">
      <w:pPr>
        <w:pStyle w:val="bpuWpGraphic"/>
      </w:pPr>
      <w:r>
        <w:object w:dxaOrig="8985" w:dyaOrig="255" w14:anchorId="367B8F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5796" r:id="rId8"/>
        </w:object>
      </w:r>
    </w:p>
    <w:p w14:paraId="4DEFF9A8" w14:textId="77777777" w:rsidR="00FC37BA" w:rsidRDefault="00FC37BA" w:rsidP="00FC37BA">
      <w:pPr>
        <w:pStyle w:val="bpuState"/>
      </w:pPr>
      <w:r>
        <w:t>STATE OF NEW JERSEY</w:t>
      </w:r>
    </w:p>
    <w:p w14:paraId="4365D16D" w14:textId="77777777" w:rsidR="00FC37BA" w:rsidRDefault="00FC37BA" w:rsidP="00FC37BA">
      <w:pPr>
        <w:pStyle w:val="bpuLegislature"/>
      </w:pPr>
      <w:r>
        <w:t>219th LEGISLATURE</w:t>
      </w:r>
    </w:p>
    <w:p w14:paraId="4AC9A5F1" w14:textId="4EB36913" w:rsidR="00FC37BA" w:rsidRDefault="00FC37BA" w:rsidP="00FC37BA">
      <w:pPr>
        <w:pStyle w:val="bpuWpGraphic"/>
      </w:pPr>
      <w:r>
        <w:object w:dxaOrig="8985" w:dyaOrig="255" w14:anchorId="34201ADD">
          <v:shape id="_x0000_i1026" type="#_x0000_t75" style="width:6in;height:12pt" o:ole="">
            <v:imagedata r:id="rId7" o:title=""/>
          </v:shape>
          <o:OLEObject Type="Embed" ProgID="WPWin6.1" ShapeID="_x0000_i1026" DrawAspect="Content" ObjectID="_1678525797" r:id="rId9"/>
        </w:object>
      </w:r>
      <w:r>
        <w:t xml:space="preserve">  </w:t>
      </w:r>
    </w:p>
    <w:p w14:paraId="478D0BF0" w14:textId="77777777" w:rsidR="00FC37BA" w:rsidRDefault="00FC37BA" w:rsidP="00FC37BA">
      <w:pPr>
        <w:pStyle w:val="bpuIntro"/>
      </w:pPr>
      <w:r>
        <w:t>INTRODUCED MARCH 25, 2021</w:t>
      </w:r>
    </w:p>
    <w:p w14:paraId="418C4D1C" w14:textId="77777777" w:rsidR="00FC37BA" w:rsidRDefault="00FC37BA" w:rsidP="00FC37BA">
      <w:pPr>
        <w:pStyle w:val="bpuIntro"/>
      </w:pPr>
    </w:p>
    <w:p w14:paraId="7416F7A4" w14:textId="77777777" w:rsidR="00FC37BA" w:rsidRDefault="00FC37BA" w:rsidP="00FC37BA">
      <w:pPr>
        <w:pStyle w:val="bpuIntro"/>
        <w:sectPr w:rsidR="00FC37BA" w:rsidSect="0019426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FC9979B" w14:textId="77777777" w:rsidR="00FC37BA" w:rsidRDefault="00FC37BA" w:rsidP="00FC37BA">
      <w:pPr>
        <w:pStyle w:val="bpuIntro"/>
      </w:pPr>
    </w:p>
    <w:p w14:paraId="04295D05" w14:textId="77777777" w:rsidR="00FC37BA" w:rsidRDefault="00FC37BA" w:rsidP="00FC37BA">
      <w:pPr>
        <w:pStyle w:val="bpuSponsor"/>
      </w:pPr>
      <w:r>
        <w:t>Sponsored by:</w:t>
      </w:r>
    </w:p>
    <w:p w14:paraId="52F9B97A" w14:textId="77777777" w:rsidR="00FC37BA" w:rsidRDefault="00FC37BA" w:rsidP="00FC37BA">
      <w:pPr>
        <w:pStyle w:val="bpuSponsor"/>
      </w:pPr>
      <w:r>
        <w:t>Senator  PAUL A. SARLO</w:t>
      </w:r>
    </w:p>
    <w:p w14:paraId="4EE93D9B" w14:textId="77777777" w:rsidR="00FC37BA" w:rsidRDefault="00FC37BA" w:rsidP="00FC37BA">
      <w:pPr>
        <w:pStyle w:val="bpuSponsor"/>
      </w:pPr>
      <w:r>
        <w:t>District 36 (Bergen and Passaic)</w:t>
      </w:r>
    </w:p>
    <w:p w14:paraId="7E9A1217" w14:textId="0DE9AD15" w:rsidR="00FC37BA" w:rsidRDefault="00194266" w:rsidP="00194266">
      <w:pPr>
        <w:pStyle w:val="bpuSponsor"/>
      </w:pPr>
      <w:r>
        <w:t>Senator  FRED H. MADDEN, JR.</w:t>
      </w:r>
    </w:p>
    <w:p w14:paraId="58A1C609" w14:textId="4F08D249" w:rsidR="00194266" w:rsidRDefault="00194266" w:rsidP="00194266">
      <w:pPr>
        <w:pStyle w:val="bpuSponsor"/>
      </w:pPr>
      <w:r>
        <w:t>District 4 (Camden and Gloucester)</w:t>
      </w:r>
    </w:p>
    <w:p w14:paraId="20782080" w14:textId="77777777" w:rsidR="00194266" w:rsidRPr="00194266" w:rsidRDefault="00194266" w:rsidP="00194266">
      <w:pPr>
        <w:pStyle w:val="bpuSponsor"/>
      </w:pPr>
    </w:p>
    <w:p w14:paraId="75B706C7" w14:textId="3D989FAE" w:rsidR="00FC37BA" w:rsidRDefault="00EC253D" w:rsidP="00EC253D">
      <w:pPr>
        <w:pStyle w:val="bpuSponsor"/>
      </w:pPr>
      <w:r>
        <w:t>Co-Sponsored by:</w:t>
      </w:r>
    </w:p>
    <w:p w14:paraId="2332BC31" w14:textId="47DC625E" w:rsidR="00EC253D" w:rsidRDefault="00EC253D" w:rsidP="00EC253D">
      <w:pPr>
        <w:pStyle w:val="bpuSponsor"/>
      </w:pPr>
      <w:r w:rsidRPr="00EC253D">
        <w:t>Senator Greenstein</w:t>
      </w:r>
    </w:p>
    <w:p w14:paraId="6CB694C6" w14:textId="33766DF6" w:rsidR="00EC253D" w:rsidRDefault="00EC253D" w:rsidP="00EC253D"/>
    <w:p w14:paraId="61653DEC" w14:textId="77777777" w:rsidR="00EC253D" w:rsidRPr="00EC253D" w:rsidRDefault="00EC253D" w:rsidP="00EC253D">
      <w:bookmarkStart w:id="1" w:name="_GoBack"/>
      <w:bookmarkEnd w:id="1"/>
    </w:p>
    <w:p w14:paraId="5B8013EF" w14:textId="77777777" w:rsidR="00FC37BA" w:rsidRDefault="00FC37BA" w:rsidP="00FC37BA">
      <w:pPr>
        <w:pStyle w:val="bpuSponsor"/>
      </w:pPr>
    </w:p>
    <w:p w14:paraId="48F6494C" w14:textId="77777777" w:rsidR="00FC37BA" w:rsidRDefault="00FC37BA" w:rsidP="00FC37BA">
      <w:pPr>
        <w:pStyle w:val="bpuSponsor"/>
      </w:pPr>
    </w:p>
    <w:p w14:paraId="37020EA9" w14:textId="77777777" w:rsidR="00FC37BA" w:rsidRDefault="00FC37BA" w:rsidP="00FC37BA">
      <w:pPr>
        <w:pStyle w:val="bpuSponsor"/>
      </w:pPr>
      <w:r>
        <w:t>SYNOPSIS</w:t>
      </w:r>
    </w:p>
    <w:p w14:paraId="2D569E5B" w14:textId="77777777" w:rsidR="00FC37BA" w:rsidRDefault="00FC37BA" w:rsidP="00FC37BA">
      <w:pPr>
        <w:pStyle w:val="bpuNormText"/>
      </w:pPr>
      <w:r>
        <w:tab/>
        <w:t xml:space="preserve">Honors 100th anniversary of New Jersey State Police. </w:t>
      </w:r>
    </w:p>
    <w:p w14:paraId="4E09D84E" w14:textId="77777777" w:rsidR="00FC37BA" w:rsidRDefault="00FC37BA" w:rsidP="00FC37BA">
      <w:pPr>
        <w:pStyle w:val="bpuNormText"/>
      </w:pPr>
    </w:p>
    <w:p w14:paraId="380A5F37" w14:textId="77777777" w:rsidR="00FC37BA" w:rsidRDefault="00FC37BA" w:rsidP="00FC37BA">
      <w:pPr>
        <w:pStyle w:val="bpuSponsor"/>
      </w:pPr>
      <w:r>
        <w:t xml:space="preserve">CURRENT VERSION OF TEXT </w:t>
      </w:r>
    </w:p>
    <w:p w14:paraId="0CDBECB8" w14:textId="77777777" w:rsidR="00FC37BA" w:rsidRDefault="00FC37BA" w:rsidP="00FC37BA">
      <w:pPr>
        <w:pStyle w:val="bpuNormText"/>
      </w:pPr>
      <w:r>
        <w:tab/>
        <w:t>As introduced.</w:t>
      </w:r>
    </w:p>
    <w:p w14:paraId="6EFC502F" w14:textId="6C1501AE" w:rsidR="00FC37BA" w:rsidRDefault="00FC37BA" w:rsidP="00FC37BA">
      <w:pPr>
        <w:pStyle w:val="bpuNormText"/>
      </w:pPr>
      <w:r>
        <w:rPr>
          <w:noProof/>
        </w:rPr>
        <w:drawing>
          <wp:anchor distT="0" distB="0" distL="114300" distR="114300" simplePos="0" relativeHeight="251659264" behindDoc="1" locked="0" layoutInCell="1" allowOverlap="1" wp14:anchorId="7CEE668F" wp14:editId="41F51D7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C12B587" w14:textId="77777777" w:rsidR="00FC37BA" w:rsidRDefault="00FC37BA" w:rsidP="008916EC">
      <w:pPr>
        <w:pStyle w:val="FronterPage"/>
        <w:tabs>
          <w:tab w:val="clear" w:pos="720"/>
          <w:tab w:val="clear" w:pos="1440"/>
          <w:tab w:val="clear" w:pos="2160"/>
          <w:tab w:val="clear" w:pos="2880"/>
          <w:tab w:val="clear" w:pos="3600"/>
          <w:tab w:val="clear" w:pos="4320"/>
          <w:tab w:val="clear" w:pos="5040"/>
        </w:tabs>
        <w:sectPr w:rsidR="00FC37BA" w:rsidSect="00FC37BA">
          <w:type w:val="continuous"/>
          <w:pgSz w:w="12240" w:h="20160" w:code="5"/>
          <w:pgMar w:top="1440" w:right="2275" w:bottom="1440" w:left="2275" w:header="72" w:footer="720" w:gutter="0"/>
          <w:pgNumType w:start="1"/>
          <w:cols w:space="720"/>
          <w:docGrid w:linePitch="360"/>
        </w:sectPr>
      </w:pPr>
    </w:p>
    <w:p w14:paraId="5A605485" w14:textId="77777777" w:rsidR="00686AEB" w:rsidRDefault="002F6AFB"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615B5E">
        <w:rPr>
          <w:rStyle w:val="HangingAnActChar"/>
        </w:rPr>
        <w:t>honoring the</w:t>
      </w:r>
      <w:r w:rsidR="00F07D91">
        <w:rPr>
          <w:rStyle w:val="HangingAnActChar"/>
        </w:rPr>
        <w:t xml:space="preserve"> 100th anniversary of the</w:t>
      </w:r>
      <w:r w:rsidR="00615B5E">
        <w:rPr>
          <w:rStyle w:val="HangingAnActChar"/>
        </w:rPr>
        <w:t xml:space="preserve"> Ne</w:t>
      </w:r>
      <w:r w:rsidR="000D7E7E">
        <w:rPr>
          <w:rStyle w:val="HangingAnActChar"/>
        </w:rPr>
        <w:t>w Jersey State Police</w:t>
      </w:r>
      <w:r w:rsidR="00615B5E">
        <w:rPr>
          <w:rStyle w:val="HangingAnActChar"/>
        </w:rPr>
        <w:t>.</w:t>
      </w:r>
    </w:p>
    <w:p w14:paraId="3C974F4E" w14:textId="77777777" w:rsidR="00615B5E" w:rsidRPr="00615B5E" w:rsidRDefault="00615B5E" w:rsidP="00615B5E"/>
    <w:p w14:paraId="13CA26C6" w14:textId="0CE76D48" w:rsidR="00882157" w:rsidRPr="00882157" w:rsidRDefault="00882157" w:rsidP="00C641EE">
      <w:pPr>
        <w:pStyle w:val="IndentHang"/>
      </w:pPr>
      <w:r w:rsidRPr="00391B81">
        <w:rPr>
          <w:b/>
          <w:bCs/>
          <w:smallCaps/>
        </w:rPr>
        <w:t>Whereas,</w:t>
      </w:r>
      <w:r w:rsidR="00C641EE">
        <w:t xml:space="preserve"> For </w:t>
      </w:r>
      <w:r w:rsidR="00F07D91">
        <w:t>100 years</w:t>
      </w:r>
      <w:r w:rsidR="00C641EE">
        <w:t>, t</w:t>
      </w:r>
      <w:r>
        <w:t xml:space="preserve">he </w:t>
      </w:r>
      <w:r w:rsidR="00C641EE">
        <w:t xml:space="preserve">New Jersey State Police </w:t>
      </w:r>
      <w:r w:rsidR="00F07D91">
        <w:t xml:space="preserve">(NJSP) </w:t>
      </w:r>
      <w:r w:rsidR="00C641EE">
        <w:t>have committed</w:t>
      </w:r>
      <w:r>
        <w:t xml:space="preserve"> to protect, preserve, and safeguard the</w:t>
      </w:r>
      <w:r w:rsidR="00F07D91">
        <w:t xml:space="preserve"> safety </w:t>
      </w:r>
      <w:r w:rsidR="00C641EE">
        <w:t>of all citizens of this State; and</w:t>
      </w:r>
    </w:p>
    <w:p w14:paraId="4D3E3FB0" w14:textId="77777777" w:rsidR="00615B5E" w:rsidRDefault="00615B5E">
      <w:pPr>
        <w:pStyle w:val="IndentHang"/>
      </w:pPr>
      <w:r w:rsidRPr="00391B81">
        <w:rPr>
          <w:b/>
          <w:bCs/>
          <w:smallCaps/>
        </w:rPr>
        <w:t>Whereas,</w:t>
      </w:r>
      <w:r>
        <w:rPr>
          <w:b/>
          <w:bCs/>
          <w:smallCaps/>
        </w:rPr>
        <w:t xml:space="preserve"> </w:t>
      </w:r>
      <w:r w:rsidR="00F07D91">
        <w:t>NJSP were established on M</w:t>
      </w:r>
      <w:r>
        <w:t xml:space="preserve">arch 29, 1921, </w:t>
      </w:r>
      <w:r w:rsidR="00F07D91">
        <w:t xml:space="preserve">when </w:t>
      </w:r>
      <w:r>
        <w:t xml:space="preserve">Governor Edward I. Edwards signed </w:t>
      </w:r>
      <w:r w:rsidR="000D7E7E">
        <w:t xml:space="preserve">a law </w:t>
      </w:r>
      <w:r>
        <w:t>creating</w:t>
      </w:r>
      <w:r w:rsidR="00F07D91">
        <w:t xml:space="preserve"> the force</w:t>
      </w:r>
      <w:r>
        <w:t>, and on July 1, 1921, Colonel H. Norman Schwarzkopf was ap</w:t>
      </w:r>
      <w:r w:rsidR="000D7E7E">
        <w:t xml:space="preserve">pointed the first Superintendent </w:t>
      </w:r>
      <w:r>
        <w:t>of the State Police; and</w:t>
      </w:r>
    </w:p>
    <w:p w14:paraId="681E20E5" w14:textId="77777777" w:rsidR="00615B5E" w:rsidRDefault="00615B5E">
      <w:pPr>
        <w:pStyle w:val="IndentHang"/>
      </w:pPr>
      <w:r w:rsidRPr="00391B81">
        <w:rPr>
          <w:b/>
          <w:bCs/>
          <w:smallCaps/>
        </w:rPr>
        <w:t>Whereas,</w:t>
      </w:r>
      <w:r w:rsidRPr="001C43C8">
        <w:t xml:space="preserve"> </w:t>
      </w:r>
      <w:r>
        <w:t xml:space="preserve">On December 21, 1921, 81 troopers set out from Trenton on horseback and motorcycles to take up their assignments as New Jersey’s first </w:t>
      </w:r>
      <w:r w:rsidR="000D7E7E">
        <w:t>S</w:t>
      </w:r>
      <w:r>
        <w:t>tatewide police force; and</w:t>
      </w:r>
    </w:p>
    <w:p w14:paraId="66E0E8DA" w14:textId="77777777" w:rsidR="00615B5E" w:rsidRDefault="00615B5E">
      <w:pPr>
        <w:pStyle w:val="IndentHang"/>
      </w:pPr>
      <w:r w:rsidRPr="00391B81">
        <w:rPr>
          <w:b/>
          <w:bCs/>
          <w:smallCaps/>
        </w:rPr>
        <w:t>Whereas,</w:t>
      </w:r>
      <w:r>
        <w:t xml:space="preserve"> Since the creation of the </w:t>
      </w:r>
      <w:r w:rsidR="00F07D91">
        <w:t>NJSP</w:t>
      </w:r>
      <w:r>
        <w:t xml:space="preserve">, </w:t>
      </w:r>
      <w:r w:rsidR="00F07D91">
        <w:t>State Troopers</w:t>
      </w:r>
      <w:r>
        <w:t xml:space="preserve"> have served with great distinction and honor and have exhibited unparalleled professionalism in so many of the nation’s historic investigations and natural disasters such as the Lindbergh kidnapping, the Hindenburg disaster, the Great Atlantic </w:t>
      </w:r>
      <w:r w:rsidR="000D7E7E">
        <w:t>H</w:t>
      </w:r>
      <w:r>
        <w:t>urricane</w:t>
      </w:r>
      <w:r w:rsidR="00C641EE">
        <w:t>, the September 11th</w:t>
      </w:r>
      <w:r>
        <w:t xml:space="preserve"> terrorist attacks, Hurricane</w:t>
      </w:r>
      <w:r w:rsidR="00A2368B">
        <w:t xml:space="preserve"> Katrina, and </w:t>
      </w:r>
      <w:r w:rsidR="00F07D91">
        <w:t>Superstorm</w:t>
      </w:r>
      <w:r w:rsidR="00A2368B">
        <w:t xml:space="preserve"> Sandy; and</w:t>
      </w:r>
    </w:p>
    <w:p w14:paraId="5D51D01B" w14:textId="77777777" w:rsidR="00F07D91" w:rsidRPr="00F07D91" w:rsidRDefault="00F07D91" w:rsidP="00F07D91">
      <w:pPr>
        <w:pStyle w:val="IndentHang"/>
      </w:pPr>
      <w:r w:rsidRPr="00391B81">
        <w:rPr>
          <w:b/>
          <w:bCs/>
          <w:smallCaps/>
        </w:rPr>
        <w:t>Whereas,</w:t>
      </w:r>
      <w:r w:rsidRPr="001C43C8">
        <w:t xml:space="preserve"> </w:t>
      </w:r>
      <w:r>
        <w:t xml:space="preserve"> The </w:t>
      </w:r>
      <w:r w:rsidR="00BE7D85">
        <w:t xml:space="preserve">NJSP </w:t>
      </w:r>
      <w:r>
        <w:t>have served as the lead law enforcement agency for major events including the World Cup, Special Olympics, Super Bowl XLVIII, US Open and PGA Golf Tournaments, Papal visits, Presidential events, and foreign dignitary visits; and</w:t>
      </w:r>
    </w:p>
    <w:p w14:paraId="26A97EA4" w14:textId="77777777" w:rsidR="00A2368B" w:rsidRDefault="00A2368B">
      <w:pPr>
        <w:pStyle w:val="IndentHang"/>
      </w:pPr>
      <w:r w:rsidRPr="00391B81">
        <w:rPr>
          <w:b/>
          <w:bCs/>
          <w:smallCaps/>
        </w:rPr>
        <w:t>Whereas,</w:t>
      </w:r>
      <w:r w:rsidR="00EF4544">
        <w:t xml:space="preserve"> The </w:t>
      </w:r>
      <w:r w:rsidR="00BE7D85">
        <w:t>NJSP’s</w:t>
      </w:r>
      <w:r>
        <w:t xml:space="preserve"> history is replete with commendations for innovation and expertise in criminal investigations and technical services, such as the establishment of the nation’s first State Police Underwater Recovery Unit, the Automated Fingerprint Identification</w:t>
      </w:r>
      <w:r w:rsidR="00C641EE">
        <w:t xml:space="preserve"> System, and the DNA Laboratory</w:t>
      </w:r>
      <w:r>
        <w:t>; and</w:t>
      </w:r>
    </w:p>
    <w:p w14:paraId="4F6C2375" w14:textId="77777777" w:rsidR="00C641EE" w:rsidRPr="00C641EE" w:rsidRDefault="00C641EE" w:rsidP="00C641EE">
      <w:pPr>
        <w:pStyle w:val="IndentHang"/>
      </w:pPr>
      <w:r w:rsidRPr="00391B81">
        <w:rPr>
          <w:b/>
          <w:bCs/>
          <w:smallCaps/>
        </w:rPr>
        <w:t>Whereas,</w:t>
      </w:r>
      <w:r w:rsidRPr="001C43C8">
        <w:t xml:space="preserve"> </w:t>
      </w:r>
      <w:r>
        <w:t>The emergence of the global COVID-19 pandemic has greatly tested a</w:t>
      </w:r>
      <w:r w:rsidR="00BE7D85">
        <w:t>nd impacted operations of the NJSP</w:t>
      </w:r>
      <w:r>
        <w:t>, and its members serve a critical role in the countless mitigation efforts regarding the unprecedented challenges encountered in the response to the ongoing pandemic; and</w:t>
      </w:r>
    </w:p>
    <w:p w14:paraId="02991D18" w14:textId="77777777" w:rsidR="004A03AC" w:rsidRDefault="004A03AC">
      <w:pPr>
        <w:pStyle w:val="IndentHang"/>
      </w:pPr>
      <w:r w:rsidRPr="00391B81">
        <w:rPr>
          <w:b/>
          <w:bCs/>
          <w:smallCaps/>
        </w:rPr>
        <w:t>Whereas,</w:t>
      </w:r>
      <w:r w:rsidRPr="001C43C8">
        <w:t xml:space="preserve"> </w:t>
      </w:r>
      <w:r>
        <w:t xml:space="preserve">The 4,000 enlisted and civilian members of the </w:t>
      </w:r>
      <w:r w:rsidR="00EF4544">
        <w:t>NJSP serve</w:t>
      </w:r>
      <w:r>
        <w:t xml:space="preserve"> with dedication and determination and personify </w:t>
      </w:r>
      <w:r w:rsidR="00EF4544">
        <w:t>the</w:t>
      </w:r>
      <w:r>
        <w:t xml:space="preserve"> core values of honor, duty, and fidelity symbolized by the familiar triangle emblem; and</w:t>
      </w:r>
    </w:p>
    <w:p w14:paraId="46FDD02D" w14:textId="77777777" w:rsidR="00615B5E" w:rsidRPr="00615B5E" w:rsidRDefault="004A03AC" w:rsidP="00D9076A">
      <w:pPr>
        <w:pStyle w:val="IndentHang"/>
      </w:pPr>
      <w:r w:rsidRPr="00391B81">
        <w:rPr>
          <w:b/>
          <w:bCs/>
          <w:smallCaps/>
        </w:rPr>
        <w:t>Whereas,</w:t>
      </w:r>
      <w:r w:rsidRPr="001C43C8">
        <w:t xml:space="preserve"> </w:t>
      </w:r>
      <w:r>
        <w:t>Seventy</w:t>
      </w:r>
      <w:r w:rsidR="00F07D91">
        <w:t>-</w:t>
      </w:r>
      <w:r>
        <w:t xml:space="preserve">three </w:t>
      </w:r>
      <w:r w:rsidR="00F07D91">
        <w:t>t</w:t>
      </w:r>
      <w:r>
        <w:t>roopers have given their lives</w:t>
      </w:r>
      <w:r w:rsidR="00BE7D85">
        <w:t xml:space="preserve"> while in service of the State, and t</w:t>
      </w:r>
      <w:r w:rsidR="00D9076A">
        <w:t>heir memories and sacrifice remain</w:t>
      </w:r>
      <w:r>
        <w:t xml:space="preserve"> etched in the heart of every </w:t>
      </w:r>
      <w:r w:rsidR="00991501">
        <w:t>member of the NJSP</w:t>
      </w:r>
      <w:r w:rsidR="00D9076A">
        <w:t xml:space="preserve"> and citizen</w:t>
      </w:r>
      <w:r w:rsidR="00BE7D85">
        <w:t xml:space="preserve"> of this great State</w:t>
      </w:r>
      <w:r w:rsidR="00D9076A">
        <w:t>; now, therefore,</w:t>
      </w:r>
      <w:r>
        <w:t xml:space="preserve"> </w:t>
      </w:r>
    </w:p>
    <w:p w14:paraId="12281982" w14:textId="77777777" w:rsidR="000B1054" w:rsidRDefault="000B1054" w:rsidP="000B1054"/>
    <w:p w14:paraId="068718EE" w14:textId="6748221C" w:rsidR="00045B34" w:rsidRDefault="00686AEB" w:rsidP="00045B34">
      <w:pPr>
        <w:rPr>
          <w:rStyle w:val="BillLanguage"/>
        </w:rPr>
      </w:pPr>
      <w:r>
        <w:tab/>
      </w:r>
      <w:r w:rsidR="002F6AFB">
        <w:rPr>
          <w:rStyle w:val="BillHeading2"/>
        </w:rPr>
        <w:t>Be It Resolved</w:t>
      </w:r>
      <w:r>
        <w:rPr>
          <w:rStyle w:val="BillHeading2"/>
        </w:rPr>
        <w:t xml:space="preserve"> </w:t>
      </w:r>
      <w:r w:rsidR="002F6AFB">
        <w:rPr>
          <w:rStyle w:val="BillLanguage"/>
        </w:rPr>
        <w:t>by the Senate of the State of New Jersey:</w:t>
      </w:r>
      <w:r w:rsidR="00045B34">
        <w:rPr>
          <w:rStyle w:val="BillLanguage"/>
        </w:rPr>
        <w:br w:type="page"/>
      </w:r>
    </w:p>
    <w:p w14:paraId="1AA7B7D0" w14:textId="2C2E5CFB" w:rsidR="00686AEB" w:rsidRDefault="00686AEB" w:rsidP="00686AEB">
      <w:r>
        <w:lastRenderedPageBreak/>
        <w:tab/>
      </w:r>
      <w:r w:rsidR="00045B34">
        <w:t>1.</w:t>
      </w:r>
      <w:r w:rsidR="00045B34">
        <w:tab/>
      </w:r>
      <w:r w:rsidR="000E4170">
        <w:t>This House</w:t>
      </w:r>
      <w:r w:rsidR="00EF4544">
        <w:t xml:space="preserve"> </w:t>
      </w:r>
      <w:r w:rsidR="00864DF3">
        <w:t xml:space="preserve">honors the </w:t>
      </w:r>
      <w:r w:rsidR="00EF4544">
        <w:t>New Jersey State</w:t>
      </w:r>
      <w:r w:rsidR="00864DF3">
        <w:t xml:space="preserve"> Police for its 100 years of service, protection, and dedication to the citizens of the State. </w:t>
      </w:r>
    </w:p>
    <w:p w14:paraId="2F437610" w14:textId="77777777" w:rsidR="00864DF3" w:rsidRDefault="00864DF3" w:rsidP="00686AEB"/>
    <w:p w14:paraId="4A1512F0" w14:textId="790C864B" w:rsidR="00864DF3" w:rsidRPr="00AA7880" w:rsidRDefault="00045B34" w:rsidP="00686AEB">
      <w:r>
        <w:tab/>
        <w:t>2.</w:t>
      </w:r>
      <w:r>
        <w:tab/>
      </w:r>
      <w:r w:rsidR="00F67D9C">
        <w:t>Copies of this resolution</w:t>
      </w:r>
      <w:r w:rsidR="00864DF3">
        <w:t xml:space="preserve">, </w:t>
      </w:r>
      <w:r w:rsidR="00F67D9C">
        <w:t xml:space="preserve">as filed with the Secretary of State, shall be transmitted by the Secretary of the Senate </w:t>
      </w:r>
      <w:r w:rsidR="00864DF3">
        <w:t xml:space="preserve">to the Superintendent of </w:t>
      </w:r>
      <w:r w:rsidR="00D57537">
        <w:t xml:space="preserve">the New Jersey </w:t>
      </w:r>
      <w:r w:rsidR="00864DF3">
        <w:t>State Police.</w:t>
      </w:r>
    </w:p>
    <w:p w14:paraId="258453D6" w14:textId="77777777" w:rsidR="00686AEB" w:rsidRDefault="00686AEB" w:rsidP="00686AEB"/>
    <w:p w14:paraId="6090F9A1" w14:textId="77777777" w:rsidR="00D9076A" w:rsidRPr="00CE7BD8" w:rsidRDefault="00D9076A" w:rsidP="00686AEB"/>
    <w:p w14:paraId="34C57ADE" w14:textId="77777777" w:rsidR="00686AEB" w:rsidRPr="00AA7880" w:rsidRDefault="00686AEB" w:rsidP="00686AEB">
      <w:pPr>
        <w:jc w:val="center"/>
      </w:pPr>
      <w:r w:rsidRPr="00D71D68">
        <w:t>STATEMENT</w:t>
      </w:r>
    </w:p>
    <w:p w14:paraId="17076746" w14:textId="77777777" w:rsidR="00686AEB" w:rsidRDefault="00686AEB" w:rsidP="00686AEB"/>
    <w:p w14:paraId="1211ACFE" w14:textId="77777777" w:rsidR="006A0356" w:rsidRDefault="00E754F3" w:rsidP="00686AEB">
      <w:r>
        <w:tab/>
        <w:t xml:space="preserve">This resolution honors the </w:t>
      </w:r>
      <w:r w:rsidR="006A0356">
        <w:t xml:space="preserve">100th anniversary of the </w:t>
      </w:r>
      <w:r>
        <w:t>Ne</w:t>
      </w:r>
      <w:r w:rsidR="00D57537">
        <w:t>w Jersey State Police (NJSP)</w:t>
      </w:r>
      <w:r>
        <w:t xml:space="preserve">. </w:t>
      </w:r>
      <w:r w:rsidR="00192117">
        <w:t>Over the past 100 years,</w:t>
      </w:r>
      <w:r w:rsidR="006A0356">
        <w:t xml:space="preserve"> the NJSP have provided structure and stability to the citizens of the State of New Jersey. In keeping with their mission, the NJSP</w:t>
      </w:r>
      <w:r>
        <w:t xml:space="preserve"> </w:t>
      </w:r>
      <w:r w:rsidR="00192117">
        <w:t xml:space="preserve">have </w:t>
      </w:r>
      <w:r>
        <w:t>serve</w:t>
      </w:r>
      <w:r w:rsidR="00192117">
        <w:t xml:space="preserve">d </w:t>
      </w:r>
      <w:r w:rsidR="00D96C4C">
        <w:t>with honor, duty, and fidelity in the face of many challenges</w:t>
      </w:r>
      <w:r w:rsidR="00991501">
        <w:t xml:space="preserve"> over the years</w:t>
      </w:r>
      <w:r w:rsidR="00D96C4C">
        <w:t>.</w:t>
      </w:r>
    </w:p>
    <w:p w14:paraId="4B264777" w14:textId="77777777" w:rsidR="006A0356" w:rsidRDefault="006A0356" w:rsidP="00686AEB">
      <w:r>
        <w:tab/>
      </w:r>
      <w:r w:rsidR="00D57537">
        <w:t>Throughout their</w:t>
      </w:r>
      <w:r>
        <w:t xml:space="preserve"> long</w:t>
      </w:r>
      <w:r w:rsidR="00D57537">
        <w:t xml:space="preserve"> </w:t>
      </w:r>
      <w:r>
        <w:t xml:space="preserve">and storied </w:t>
      </w:r>
      <w:r w:rsidR="00D57537">
        <w:t xml:space="preserve">history, the NJSP </w:t>
      </w:r>
      <w:r>
        <w:t xml:space="preserve">have </w:t>
      </w:r>
      <w:r w:rsidR="00991501">
        <w:t xml:space="preserve">been a constant </w:t>
      </w:r>
      <w:r>
        <w:t>symbol of safety</w:t>
      </w:r>
      <w:r w:rsidR="00991501">
        <w:t xml:space="preserve"> to the State</w:t>
      </w:r>
      <w:r>
        <w:t xml:space="preserve">, from </w:t>
      </w:r>
      <w:r w:rsidR="00991501">
        <w:t xml:space="preserve">the </w:t>
      </w:r>
      <w:r>
        <w:t xml:space="preserve">routine, day-to-day efforts to keep citizens safe, to serving during high profile historical events and natural disasters. The NJSP have </w:t>
      </w:r>
      <w:r w:rsidR="00991501">
        <w:t>received numerous commendations for work in innovation and technology, a</w:t>
      </w:r>
      <w:r w:rsidR="005759D3">
        <w:t>nd have been</w:t>
      </w:r>
      <w:r w:rsidR="00991501">
        <w:t xml:space="preserve"> credited with the creation of the nation’s first State Police Underwater Recovery Unit. The NJSP have provided a critical service to the State during the ongoing global COVID-19 pandemic. </w:t>
      </w:r>
    </w:p>
    <w:p w14:paraId="16908D1B" w14:textId="6215F714" w:rsidR="00E754F3" w:rsidRDefault="00D96C4C" w:rsidP="00686AEB">
      <w:r>
        <w:tab/>
      </w:r>
      <w:r w:rsidR="00685CED">
        <w:t>For the past 100 years, the</w:t>
      </w:r>
      <w:r w:rsidR="00192117">
        <w:t xml:space="preserve"> New Jersey State Police</w:t>
      </w:r>
      <w:r w:rsidR="00E754F3">
        <w:t xml:space="preserve"> </w:t>
      </w:r>
      <w:r w:rsidR="004211CB">
        <w:t xml:space="preserve">have </w:t>
      </w:r>
      <w:r w:rsidR="00991501">
        <w:t>protect</w:t>
      </w:r>
      <w:r w:rsidR="004211CB">
        <w:t>ed</w:t>
      </w:r>
      <w:r w:rsidR="00991501">
        <w:t>, preserve</w:t>
      </w:r>
      <w:r w:rsidR="004211CB">
        <w:t>d</w:t>
      </w:r>
      <w:r w:rsidR="00991501">
        <w:t>, and safeguard</w:t>
      </w:r>
      <w:r w:rsidR="004211CB">
        <w:t>ed</w:t>
      </w:r>
      <w:r w:rsidR="00991501">
        <w:t xml:space="preserve"> the </w:t>
      </w:r>
      <w:r w:rsidR="000E4170">
        <w:t>safety</w:t>
      </w:r>
      <w:r w:rsidR="00991501">
        <w:t xml:space="preserve"> of all citizens with integrity and professionalism through impartial and courteous law enforcement</w:t>
      </w:r>
      <w:r w:rsidR="00E754F3">
        <w:t>.</w:t>
      </w:r>
    </w:p>
    <w:sectPr w:rsidR="00E754F3" w:rsidSect="00FC37B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B3A62" w14:textId="77777777" w:rsidR="00F621D2" w:rsidRDefault="00F621D2">
      <w:r>
        <w:separator/>
      </w:r>
    </w:p>
  </w:endnote>
  <w:endnote w:type="continuationSeparator" w:id="0">
    <w:p w14:paraId="79D58A07" w14:textId="77777777" w:rsidR="00F621D2" w:rsidRDefault="00F62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63B95" w14:textId="2F183E85" w:rsidR="00194266" w:rsidRDefault="00194266" w:rsidP="0019426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E7D7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FC8D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573FE" w14:textId="77777777" w:rsidR="00F621D2" w:rsidRDefault="00F621D2">
      <w:r>
        <w:separator/>
      </w:r>
    </w:p>
  </w:footnote>
  <w:footnote w:type="continuationSeparator" w:id="0">
    <w:p w14:paraId="0FDBB66F" w14:textId="77777777" w:rsidR="00F621D2" w:rsidRDefault="00F62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855CE" w14:textId="77777777" w:rsidR="00665CBC" w:rsidRDefault="003B511A">
    <w:pPr>
      <w:pStyle w:val="Header"/>
    </w:pPr>
    <w:r>
      <w:rPr>
        <w:noProof/>
      </w:rPr>
      <w:pict w14:anchorId="5597D2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9C265"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B37EC" w14:textId="4309A946" w:rsidR="00665CBC" w:rsidRDefault="00665CBC" w:rsidP="00686AEB">
    <w:pPr>
      <w:pStyle w:val="Header"/>
      <w:jc w:val="center"/>
      <w:rPr>
        <w:rStyle w:val="PageNumber"/>
      </w:rPr>
    </w:pPr>
  </w:p>
  <w:p w14:paraId="64AFBDEA" w14:textId="28ECF0FD" w:rsidR="00FC37BA" w:rsidRDefault="00FC37BA" w:rsidP="00FC37BA">
    <w:pPr>
      <w:pStyle w:val="bpuHeadSpon"/>
    </w:pPr>
    <w:r w:rsidRPr="00FC37BA">
      <w:rPr>
        <w:rStyle w:val="bpuHeadSponChar"/>
      </w:rPr>
      <w:t>SR122</w:t>
    </w:r>
    <w:r>
      <w:t xml:space="preserve"> SARLO</w:t>
    </w:r>
    <w:r w:rsidR="00194266">
      <w:t>, MADDEN</w:t>
    </w:r>
  </w:p>
  <w:p w14:paraId="4C157E5C" w14:textId="6BDC3115" w:rsidR="00FC37BA" w:rsidRDefault="00FC37BA" w:rsidP="00FC37BA">
    <w:pPr>
      <w:pStyle w:val="bpuHeadSpon"/>
    </w:pPr>
    <w:r>
      <w:fldChar w:fldCharType="begin"/>
    </w:r>
    <w:r>
      <w:instrText xml:space="preserve"> PAGE  \* MERGEFORMAT </w:instrText>
    </w:r>
    <w:r>
      <w:fldChar w:fldCharType="separate"/>
    </w:r>
    <w:r w:rsidR="003B511A">
      <w:rPr>
        <w:noProof/>
      </w:rPr>
      <w:t>3</w:t>
    </w:r>
    <w:r>
      <w:fldChar w:fldCharType="end"/>
    </w:r>
  </w:p>
  <w:p w14:paraId="0EE1D2DB" w14:textId="77777777" w:rsidR="00FC37BA" w:rsidRDefault="00FC37BA" w:rsidP="00FC37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A3B7B" w14:textId="1D92600B" w:rsidR="00665CBC" w:rsidRDefault="00665CBC">
    <w:pPr>
      <w:pStyle w:val="Header"/>
    </w:pPr>
  </w:p>
  <w:p w14:paraId="137B3534" w14:textId="05294B23" w:rsidR="00FC37BA" w:rsidRDefault="00FC37BA" w:rsidP="00FC37BA">
    <w:pPr>
      <w:pStyle w:val="bpuHeadSpon"/>
    </w:pPr>
    <w:r w:rsidRPr="00FC37BA">
      <w:rPr>
        <w:rStyle w:val="bpuHeadSponChar"/>
      </w:rPr>
      <w:t>SR122</w:t>
    </w:r>
    <w:r>
      <w:t xml:space="preserve"> SARLO</w:t>
    </w:r>
    <w:r w:rsidR="00194266">
      <w:t>, MADDEN</w:t>
    </w:r>
  </w:p>
  <w:p w14:paraId="25F0C48F" w14:textId="6CB15AAE" w:rsidR="00FC37BA" w:rsidRDefault="00FC37BA" w:rsidP="00FC37BA">
    <w:pPr>
      <w:pStyle w:val="bpuHeadSpon"/>
    </w:pPr>
    <w:r>
      <w:fldChar w:fldCharType="begin"/>
    </w:r>
    <w:r>
      <w:instrText xml:space="preserve"> PAGE  \* MERGEFORMAT </w:instrText>
    </w:r>
    <w:r>
      <w:fldChar w:fldCharType="separate"/>
    </w:r>
    <w:r w:rsidR="003B511A">
      <w:rPr>
        <w:noProof/>
      </w:rPr>
      <w:t>2</w:t>
    </w:r>
    <w:r>
      <w:fldChar w:fldCharType="end"/>
    </w:r>
  </w:p>
  <w:p w14:paraId="5BA5A782" w14:textId="77777777" w:rsidR="00FC37BA" w:rsidRDefault="00FC37BA" w:rsidP="00FC37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87"/>
    <w:rsid w:val="000051BD"/>
    <w:rsid w:val="000160A5"/>
    <w:rsid w:val="0002335B"/>
    <w:rsid w:val="0003549A"/>
    <w:rsid w:val="000367AE"/>
    <w:rsid w:val="00043B22"/>
    <w:rsid w:val="00045B34"/>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D7E7E"/>
    <w:rsid w:val="000E4006"/>
    <w:rsid w:val="000E4170"/>
    <w:rsid w:val="000F3DA2"/>
    <w:rsid w:val="000F5FDE"/>
    <w:rsid w:val="000F7466"/>
    <w:rsid w:val="0013000E"/>
    <w:rsid w:val="00133F81"/>
    <w:rsid w:val="00135943"/>
    <w:rsid w:val="0014664C"/>
    <w:rsid w:val="00154618"/>
    <w:rsid w:val="001645FB"/>
    <w:rsid w:val="00173D2B"/>
    <w:rsid w:val="00181676"/>
    <w:rsid w:val="00183603"/>
    <w:rsid w:val="0018410E"/>
    <w:rsid w:val="00192117"/>
    <w:rsid w:val="0019426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41C7"/>
    <w:rsid w:val="002370D0"/>
    <w:rsid w:val="00255958"/>
    <w:rsid w:val="00257FA2"/>
    <w:rsid w:val="0026574A"/>
    <w:rsid w:val="002660BB"/>
    <w:rsid w:val="00270587"/>
    <w:rsid w:val="002720E8"/>
    <w:rsid w:val="00275293"/>
    <w:rsid w:val="00276577"/>
    <w:rsid w:val="002776B0"/>
    <w:rsid w:val="00286920"/>
    <w:rsid w:val="00286C7E"/>
    <w:rsid w:val="002A1029"/>
    <w:rsid w:val="002A3A1A"/>
    <w:rsid w:val="002A4692"/>
    <w:rsid w:val="002A51BA"/>
    <w:rsid w:val="002B2E26"/>
    <w:rsid w:val="002B3FE6"/>
    <w:rsid w:val="002C2D81"/>
    <w:rsid w:val="002C461E"/>
    <w:rsid w:val="002C6CEC"/>
    <w:rsid w:val="002E09CE"/>
    <w:rsid w:val="002E69D1"/>
    <w:rsid w:val="002F3BA6"/>
    <w:rsid w:val="002F6AFB"/>
    <w:rsid w:val="00315320"/>
    <w:rsid w:val="0032331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EFB"/>
    <w:rsid w:val="00382F1F"/>
    <w:rsid w:val="003840E5"/>
    <w:rsid w:val="00391DA4"/>
    <w:rsid w:val="003A3C64"/>
    <w:rsid w:val="003A3F83"/>
    <w:rsid w:val="003A63C0"/>
    <w:rsid w:val="003B511A"/>
    <w:rsid w:val="003C43EF"/>
    <w:rsid w:val="003C5A6B"/>
    <w:rsid w:val="003C7FB2"/>
    <w:rsid w:val="003D24DE"/>
    <w:rsid w:val="003E26D4"/>
    <w:rsid w:val="003E47BA"/>
    <w:rsid w:val="003E6BB2"/>
    <w:rsid w:val="003F3B37"/>
    <w:rsid w:val="0040195A"/>
    <w:rsid w:val="00402DC0"/>
    <w:rsid w:val="00416C4B"/>
    <w:rsid w:val="0041751E"/>
    <w:rsid w:val="004211CB"/>
    <w:rsid w:val="004211E5"/>
    <w:rsid w:val="00422091"/>
    <w:rsid w:val="0043386C"/>
    <w:rsid w:val="00436F2D"/>
    <w:rsid w:val="00436F5D"/>
    <w:rsid w:val="00441B42"/>
    <w:rsid w:val="0045118A"/>
    <w:rsid w:val="00455D51"/>
    <w:rsid w:val="00456466"/>
    <w:rsid w:val="00456BF9"/>
    <w:rsid w:val="00460AA0"/>
    <w:rsid w:val="00461057"/>
    <w:rsid w:val="004704A8"/>
    <w:rsid w:val="00471102"/>
    <w:rsid w:val="00471F18"/>
    <w:rsid w:val="00484144"/>
    <w:rsid w:val="00484C19"/>
    <w:rsid w:val="00485866"/>
    <w:rsid w:val="00492076"/>
    <w:rsid w:val="00493B1D"/>
    <w:rsid w:val="00497037"/>
    <w:rsid w:val="004A03A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7B0"/>
    <w:rsid w:val="00540B0B"/>
    <w:rsid w:val="0054460F"/>
    <w:rsid w:val="005536CD"/>
    <w:rsid w:val="00554051"/>
    <w:rsid w:val="00557240"/>
    <w:rsid w:val="005629A4"/>
    <w:rsid w:val="005651F3"/>
    <w:rsid w:val="00572184"/>
    <w:rsid w:val="005759D3"/>
    <w:rsid w:val="00577A15"/>
    <w:rsid w:val="00580533"/>
    <w:rsid w:val="0059131D"/>
    <w:rsid w:val="0059168B"/>
    <w:rsid w:val="005B3F92"/>
    <w:rsid w:val="005B479C"/>
    <w:rsid w:val="005B561E"/>
    <w:rsid w:val="005C07E4"/>
    <w:rsid w:val="005C2124"/>
    <w:rsid w:val="005C336F"/>
    <w:rsid w:val="005C6CB4"/>
    <w:rsid w:val="005C7F3C"/>
    <w:rsid w:val="005E017C"/>
    <w:rsid w:val="005E50C6"/>
    <w:rsid w:val="005F2A97"/>
    <w:rsid w:val="005F399B"/>
    <w:rsid w:val="006019F8"/>
    <w:rsid w:val="00602754"/>
    <w:rsid w:val="00605B20"/>
    <w:rsid w:val="0061156F"/>
    <w:rsid w:val="00613FF5"/>
    <w:rsid w:val="006155A8"/>
    <w:rsid w:val="00615B5E"/>
    <w:rsid w:val="00621076"/>
    <w:rsid w:val="00621B94"/>
    <w:rsid w:val="00622CF6"/>
    <w:rsid w:val="00626239"/>
    <w:rsid w:val="00635316"/>
    <w:rsid w:val="00635449"/>
    <w:rsid w:val="006378C5"/>
    <w:rsid w:val="00645E6A"/>
    <w:rsid w:val="00665CBC"/>
    <w:rsid w:val="00667A5C"/>
    <w:rsid w:val="00677316"/>
    <w:rsid w:val="00685CED"/>
    <w:rsid w:val="00686AEB"/>
    <w:rsid w:val="006A0356"/>
    <w:rsid w:val="006B49B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DF3"/>
    <w:rsid w:val="00866563"/>
    <w:rsid w:val="00867AC2"/>
    <w:rsid w:val="00867F18"/>
    <w:rsid w:val="0087056E"/>
    <w:rsid w:val="00875402"/>
    <w:rsid w:val="00882157"/>
    <w:rsid w:val="00884D51"/>
    <w:rsid w:val="008916EC"/>
    <w:rsid w:val="00891E4F"/>
    <w:rsid w:val="008A31C5"/>
    <w:rsid w:val="008A4F9A"/>
    <w:rsid w:val="008B2850"/>
    <w:rsid w:val="008C001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50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3ED"/>
    <w:rsid w:val="00A16F60"/>
    <w:rsid w:val="00A222C2"/>
    <w:rsid w:val="00A2368B"/>
    <w:rsid w:val="00A26509"/>
    <w:rsid w:val="00A305D6"/>
    <w:rsid w:val="00A342C4"/>
    <w:rsid w:val="00A50F6B"/>
    <w:rsid w:val="00A52237"/>
    <w:rsid w:val="00A551D6"/>
    <w:rsid w:val="00A6251B"/>
    <w:rsid w:val="00A6754E"/>
    <w:rsid w:val="00A70F58"/>
    <w:rsid w:val="00A72987"/>
    <w:rsid w:val="00A7346B"/>
    <w:rsid w:val="00A84C4F"/>
    <w:rsid w:val="00A91ABE"/>
    <w:rsid w:val="00A932A1"/>
    <w:rsid w:val="00A96E06"/>
    <w:rsid w:val="00AA6197"/>
    <w:rsid w:val="00AA6C70"/>
    <w:rsid w:val="00AB16FD"/>
    <w:rsid w:val="00AB4813"/>
    <w:rsid w:val="00AC4BBE"/>
    <w:rsid w:val="00AC6466"/>
    <w:rsid w:val="00AC7639"/>
    <w:rsid w:val="00AD08BB"/>
    <w:rsid w:val="00AD0EC0"/>
    <w:rsid w:val="00AD70D6"/>
    <w:rsid w:val="00AD75BC"/>
    <w:rsid w:val="00AD76AC"/>
    <w:rsid w:val="00AD7BB0"/>
    <w:rsid w:val="00AD7BC9"/>
    <w:rsid w:val="00AE1871"/>
    <w:rsid w:val="00AF0DB9"/>
    <w:rsid w:val="00AF1A8C"/>
    <w:rsid w:val="00AF6BCB"/>
    <w:rsid w:val="00AF7A7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D85"/>
    <w:rsid w:val="00BE7EFA"/>
    <w:rsid w:val="00BF06AD"/>
    <w:rsid w:val="00BF2C67"/>
    <w:rsid w:val="00C01195"/>
    <w:rsid w:val="00C04F4D"/>
    <w:rsid w:val="00C12E48"/>
    <w:rsid w:val="00C13D14"/>
    <w:rsid w:val="00C15F53"/>
    <w:rsid w:val="00C23F09"/>
    <w:rsid w:val="00C25356"/>
    <w:rsid w:val="00C328D0"/>
    <w:rsid w:val="00C32F22"/>
    <w:rsid w:val="00C36B48"/>
    <w:rsid w:val="00C43B46"/>
    <w:rsid w:val="00C46BC1"/>
    <w:rsid w:val="00C5235F"/>
    <w:rsid w:val="00C54CE2"/>
    <w:rsid w:val="00C641EE"/>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537"/>
    <w:rsid w:val="00D6090A"/>
    <w:rsid w:val="00D62FA3"/>
    <w:rsid w:val="00D63B6F"/>
    <w:rsid w:val="00D64A90"/>
    <w:rsid w:val="00D9076A"/>
    <w:rsid w:val="00D9410B"/>
    <w:rsid w:val="00D9695B"/>
    <w:rsid w:val="00D96C4C"/>
    <w:rsid w:val="00DA2417"/>
    <w:rsid w:val="00DA5585"/>
    <w:rsid w:val="00DB02AC"/>
    <w:rsid w:val="00DB6AA2"/>
    <w:rsid w:val="00DE0D1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4F3"/>
    <w:rsid w:val="00E76A79"/>
    <w:rsid w:val="00E80692"/>
    <w:rsid w:val="00E80C24"/>
    <w:rsid w:val="00E93836"/>
    <w:rsid w:val="00EA7C16"/>
    <w:rsid w:val="00EC253D"/>
    <w:rsid w:val="00EC5281"/>
    <w:rsid w:val="00EC791D"/>
    <w:rsid w:val="00EC7CA6"/>
    <w:rsid w:val="00ED3C5D"/>
    <w:rsid w:val="00ED4553"/>
    <w:rsid w:val="00EE3812"/>
    <w:rsid w:val="00EE670A"/>
    <w:rsid w:val="00EF4544"/>
    <w:rsid w:val="00F00D08"/>
    <w:rsid w:val="00F07D91"/>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1D2"/>
    <w:rsid w:val="00F63D99"/>
    <w:rsid w:val="00F6426B"/>
    <w:rsid w:val="00F67D9C"/>
    <w:rsid w:val="00F709B3"/>
    <w:rsid w:val="00F71A5E"/>
    <w:rsid w:val="00F80AAC"/>
    <w:rsid w:val="00F90E82"/>
    <w:rsid w:val="00FA0AFC"/>
    <w:rsid w:val="00FA1C82"/>
    <w:rsid w:val="00FA2ED1"/>
    <w:rsid w:val="00FA4A52"/>
    <w:rsid w:val="00FB4045"/>
    <w:rsid w:val="00FB4D8E"/>
    <w:rsid w:val="00FC0D0A"/>
    <w:rsid w:val="00FC1B0B"/>
    <w:rsid w:val="00FC37BA"/>
    <w:rsid w:val="00FC61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94BEEC"/>
  <w15:docId w15:val="{CCD379DB-BDDE-4625-AB47-AFB72CFE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15B5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A91ABE"/>
    <w:rPr>
      <w:sz w:val="16"/>
      <w:szCs w:val="16"/>
    </w:rPr>
  </w:style>
  <w:style w:type="paragraph" w:styleId="CommentText">
    <w:name w:val="annotation text"/>
    <w:basedOn w:val="Normal"/>
    <w:link w:val="CommentTextChar"/>
    <w:semiHidden/>
    <w:unhideWhenUsed/>
    <w:rsid w:val="00A91ABE"/>
    <w:pPr>
      <w:spacing w:line="240" w:lineRule="auto"/>
    </w:pPr>
    <w:rPr>
      <w:sz w:val="20"/>
      <w:szCs w:val="20"/>
    </w:rPr>
  </w:style>
  <w:style w:type="character" w:customStyle="1" w:styleId="CommentTextChar">
    <w:name w:val="Comment Text Char"/>
    <w:basedOn w:val="DefaultParagraphFont"/>
    <w:link w:val="CommentText"/>
    <w:semiHidden/>
    <w:rsid w:val="00A91ABE"/>
    <w:rPr>
      <w:spacing w:val="4"/>
    </w:rPr>
  </w:style>
  <w:style w:type="paragraph" w:styleId="CommentSubject">
    <w:name w:val="annotation subject"/>
    <w:basedOn w:val="CommentText"/>
    <w:next w:val="CommentText"/>
    <w:link w:val="CommentSubjectChar"/>
    <w:semiHidden/>
    <w:unhideWhenUsed/>
    <w:rsid w:val="00A91ABE"/>
    <w:rPr>
      <w:b/>
      <w:bCs/>
    </w:rPr>
  </w:style>
  <w:style w:type="character" w:customStyle="1" w:styleId="CommentSubjectChar">
    <w:name w:val="Comment Subject Char"/>
    <w:basedOn w:val="CommentTextChar"/>
    <w:link w:val="CommentSubject"/>
    <w:semiHidden/>
    <w:rsid w:val="00A91ABE"/>
    <w:rPr>
      <w:b/>
      <w:bCs/>
      <w:spacing w:val="4"/>
    </w:rPr>
  </w:style>
  <w:style w:type="paragraph" w:styleId="BalloonText">
    <w:name w:val="Balloon Text"/>
    <w:basedOn w:val="Normal"/>
    <w:link w:val="BalloonTextChar"/>
    <w:semiHidden/>
    <w:unhideWhenUsed/>
    <w:rsid w:val="00A91A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ABE"/>
    <w:rPr>
      <w:rFonts w:ascii="Segoe UI" w:hAnsi="Segoe UI" w:cs="Segoe UI"/>
      <w:spacing w:val="4"/>
      <w:sz w:val="18"/>
      <w:szCs w:val="18"/>
    </w:rPr>
  </w:style>
  <w:style w:type="character" w:styleId="LineNumber">
    <w:name w:val="line number"/>
    <w:basedOn w:val="DefaultParagraphFont"/>
    <w:semiHidden/>
    <w:unhideWhenUsed/>
    <w:rsid w:val="00FC3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9C654-BACC-4BA4-9C25-07746A228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639</Words>
  <Characters>3452</Characters>
  <Application>Microsoft Office Word</Application>
  <DocSecurity>0</DocSecurity>
  <Lines>102</Lines>
  <Paragraphs>32</Paragraphs>
  <ScaleCrop>false</ScaleCrop>
  <HeadingPairs>
    <vt:vector size="2" baseType="variant">
      <vt:variant>
        <vt:lpstr>Title</vt:lpstr>
      </vt:variant>
      <vt:variant>
        <vt:i4>1</vt:i4>
      </vt:variant>
    </vt:vector>
  </HeadingPairs>
  <TitlesOfParts>
    <vt:vector size="1" baseType="lpstr">
      <vt:lpstr>SR122</vt:lpstr>
    </vt:vector>
  </TitlesOfParts>
  <Manager>R225</Manager>
  <Company>NJ Office of Legislative Services</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SR122</dc:title>
  <dc:subject/>
  <dc:creator>Senator  SARLO</dc:creator>
  <cp:keywords>SR122|3|ED |327|234|247|N|0|</cp:keywords>
  <dc:description>INTRODUCED MARCH 25, 2021</dc:description>
  <cp:lastModifiedBy>Siracusa, Nicole</cp:lastModifiedBy>
  <cp:revision>2</cp:revision>
  <cp:lastPrinted>2021-03-29T16:19:00Z</cp:lastPrinted>
  <dcterms:created xsi:type="dcterms:W3CDTF">2021-03-29T16:19:00Z</dcterms:created>
  <dcterms:modified xsi:type="dcterms:W3CDTF">2021-03-29T16:19:00Z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