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C98" w:rsidRDefault="002C4C98" w:rsidP="002C4C98">
      <w:pPr>
        <w:pStyle w:val="bpuBill"/>
      </w:pPr>
      <w:bookmarkStart w:id="0" w:name="bpuFrontPg"/>
      <w:bookmarkStart w:id="1" w:name="_GoBack"/>
      <w:bookmarkEnd w:id="0"/>
      <w:bookmarkEnd w:id="1"/>
      <w:r>
        <w:t xml:space="preserve">SENATE RESOLUTION No. 47 </w:t>
      </w:r>
    </w:p>
    <w:p w:rsidR="002C4C98" w:rsidRPr="009D38FF" w:rsidRDefault="002C4C98" w:rsidP="002C4C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1260" r:id="rId7"/>
        </w:object>
      </w:r>
    </w:p>
    <w:p w:rsidR="002C4C98" w:rsidRDefault="002C4C98" w:rsidP="002C4C98">
      <w:pPr>
        <w:pStyle w:val="bpuState"/>
      </w:pPr>
      <w:r>
        <w:t>STATE OF NEW JERSEY</w:t>
      </w:r>
    </w:p>
    <w:p w:rsidR="002C4C98" w:rsidRDefault="002C4C98" w:rsidP="002C4C98">
      <w:pPr>
        <w:pStyle w:val="bpuLegislature"/>
      </w:pPr>
      <w:r>
        <w:t>219th LEGISLATURE</w:t>
      </w:r>
    </w:p>
    <w:p w:rsidR="002C4C98" w:rsidRDefault="002C4C98" w:rsidP="002C4C98">
      <w:pPr>
        <w:pStyle w:val="bpuWpGraphic"/>
      </w:pPr>
      <w:r>
        <w:object w:dxaOrig="8985" w:dyaOrig="255">
          <v:shape id="_x0000_i1026" type="#_x0000_t75" style="width:6in;height:11.8pt" o:ole="">
            <v:imagedata r:id="rId6" o:title=""/>
          </v:shape>
          <o:OLEObject Type="Embed" ProgID="WPWin6.1" ShapeID="_x0000_i1026" DrawAspect="Content" ObjectID="_1643181261" r:id="rId8"/>
        </w:object>
      </w:r>
      <w:r>
        <w:t xml:space="preserve">  </w:t>
      </w:r>
    </w:p>
    <w:p w:rsidR="002C4C98" w:rsidRDefault="002C4C98" w:rsidP="002C4C98">
      <w:pPr>
        <w:pStyle w:val="bpuIntro"/>
      </w:pPr>
      <w:r>
        <w:t>INTRODUCED FEBRUARY 13, 2020</w:t>
      </w:r>
    </w:p>
    <w:p w:rsidR="002C4C98" w:rsidRDefault="002C4C98" w:rsidP="002C4C98">
      <w:pPr>
        <w:pStyle w:val="bpuIntro"/>
      </w:pPr>
    </w:p>
    <w:p w:rsidR="002C4C98" w:rsidRDefault="002C4C98" w:rsidP="002C4C98">
      <w:pPr>
        <w:pStyle w:val="bpuIntro"/>
        <w:sectPr w:rsidR="002C4C98" w:rsidSect="002C4C98">
          <w:headerReference w:type="even" r:id="rId9"/>
          <w:headerReference w:type="default" r:id="rId10"/>
          <w:pgSz w:w="12240" w:h="20160" w:code="5"/>
          <w:pgMar w:top="2160" w:right="1440" w:bottom="1440" w:left="1440" w:header="72" w:footer="720" w:gutter="0"/>
          <w:pgNumType w:start="1"/>
          <w:cols w:space="720"/>
          <w:docGrid w:linePitch="360"/>
        </w:sectPr>
      </w:pPr>
    </w:p>
    <w:p w:rsidR="002C4C98" w:rsidRDefault="002C4C98" w:rsidP="002C4C98">
      <w:pPr>
        <w:pStyle w:val="bpuIntro"/>
      </w:pPr>
    </w:p>
    <w:p w:rsidR="002C4C98" w:rsidRDefault="002C4C98" w:rsidP="002C4C98">
      <w:pPr>
        <w:pStyle w:val="bpuSponsor"/>
      </w:pPr>
      <w:r>
        <w:t>Sponsored by:</w:t>
      </w:r>
    </w:p>
    <w:p w:rsidR="002C4C98" w:rsidRDefault="002C4C98" w:rsidP="002C4C98">
      <w:pPr>
        <w:pStyle w:val="bpuSponsor"/>
      </w:pPr>
      <w:r>
        <w:t>Senator  MICHAEL J. DOHERTY</w:t>
      </w:r>
    </w:p>
    <w:p w:rsidR="002C4C98" w:rsidRDefault="002C4C98" w:rsidP="002C4C98">
      <w:pPr>
        <w:pStyle w:val="bpuSponsor"/>
      </w:pPr>
      <w:r>
        <w:t>District 23 (Hunterdon, Somerset and Warren)</w:t>
      </w:r>
    </w:p>
    <w:p w:rsidR="002C4C98" w:rsidRDefault="002C4C98" w:rsidP="002C4C98">
      <w:pPr>
        <w:pStyle w:val="bpuSponsor"/>
      </w:pPr>
    </w:p>
    <w:p w:rsidR="002C4C98" w:rsidRDefault="002C4C98" w:rsidP="002C4C98">
      <w:pPr>
        <w:pStyle w:val="bpuSponsor"/>
      </w:pPr>
    </w:p>
    <w:p w:rsidR="002C4C98" w:rsidRDefault="002C4C98" w:rsidP="002C4C98">
      <w:pPr>
        <w:pStyle w:val="bpuSponsor"/>
      </w:pPr>
    </w:p>
    <w:p w:rsidR="002C4C98" w:rsidRDefault="002C4C98" w:rsidP="002C4C98">
      <w:pPr>
        <w:pStyle w:val="bpuSponsor"/>
      </w:pPr>
    </w:p>
    <w:p w:rsidR="002C4C98" w:rsidRDefault="002C4C98" w:rsidP="002C4C98">
      <w:pPr>
        <w:pStyle w:val="bpuSponsor"/>
      </w:pPr>
      <w:r>
        <w:t>SYNOPSIS</w:t>
      </w:r>
    </w:p>
    <w:p w:rsidR="002C4C98" w:rsidRDefault="002C4C98" w:rsidP="002C4C98">
      <w:pPr>
        <w:pStyle w:val="bpuNormText"/>
      </w:pPr>
      <w:r>
        <w:tab/>
        <w:t xml:space="preserve">Memorializes Congress and Department of Housing and Urban Development to permit display of American flag and yellow ribbons on public housing premises. </w:t>
      </w:r>
    </w:p>
    <w:p w:rsidR="002C4C98" w:rsidRDefault="002C4C98" w:rsidP="002C4C98">
      <w:pPr>
        <w:pStyle w:val="bpuNormText"/>
      </w:pPr>
    </w:p>
    <w:p w:rsidR="002C4C98" w:rsidRDefault="002C4C98" w:rsidP="002C4C98">
      <w:pPr>
        <w:pStyle w:val="bpuSponsor"/>
      </w:pPr>
      <w:r>
        <w:t xml:space="preserve">CURRENT VERSION OF TEXT </w:t>
      </w:r>
    </w:p>
    <w:p w:rsidR="002C4C98" w:rsidRDefault="002C4C98" w:rsidP="002C4C98">
      <w:pPr>
        <w:pStyle w:val="bpuNormText"/>
      </w:pPr>
      <w:r>
        <w:tab/>
        <w:t>As introduced.</w:t>
      </w:r>
    </w:p>
    <w:p w:rsidR="002C4C98" w:rsidRDefault="002C4C98" w:rsidP="002C4C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4C98" w:rsidRDefault="002C4C98" w:rsidP="008916EC">
      <w:pPr>
        <w:pStyle w:val="FronterPage"/>
        <w:tabs>
          <w:tab w:val="clear" w:pos="720"/>
          <w:tab w:val="clear" w:pos="1440"/>
          <w:tab w:val="clear" w:pos="2160"/>
          <w:tab w:val="clear" w:pos="2880"/>
          <w:tab w:val="clear" w:pos="3600"/>
          <w:tab w:val="clear" w:pos="4320"/>
          <w:tab w:val="clear" w:pos="5040"/>
        </w:tabs>
        <w:sectPr w:rsidR="002C4C98" w:rsidSect="002C4C98">
          <w:type w:val="continuous"/>
          <w:pgSz w:w="12240" w:h="20160" w:code="5"/>
          <w:pgMar w:top="1440" w:right="2275" w:bottom="1440" w:left="2275" w:header="72" w:footer="720" w:gutter="0"/>
          <w:pgNumType w:start="1"/>
          <w:cols w:space="720"/>
          <w:docGrid w:linePitch="360"/>
        </w:sectPr>
      </w:pPr>
    </w:p>
    <w:p w:rsidR="00851D89" w:rsidRDefault="00851D89" w:rsidP="00851D89">
      <w:pPr>
        <w:pStyle w:val="HangingAnAct"/>
      </w:pPr>
      <w:r w:rsidRPr="00851D89">
        <w:rPr>
          <w:rStyle w:val="BillHead"/>
        </w:rPr>
        <w:lastRenderedPageBreak/>
        <w:t>A Senate Resolution</w:t>
      </w:r>
      <w:r w:rsidRPr="006B7FA7">
        <w:rPr>
          <w:rStyle w:val="HangingAnActChar"/>
        </w:rPr>
        <w:t xml:space="preserve"> </w:t>
      </w:r>
      <w:r>
        <w:t>memorializing Congress and the Department of Housing and Urban Development to explicitly permit the display of the American flag and yellow ribbons on the premises of public housing.</w:t>
      </w:r>
    </w:p>
    <w:p w:rsidR="00851D89" w:rsidRDefault="00851D89" w:rsidP="00851D89"/>
    <w:p w:rsidR="00851D89" w:rsidRPr="001C43C8" w:rsidRDefault="00851D89" w:rsidP="00851D89">
      <w:pPr>
        <w:pStyle w:val="IndentHang"/>
      </w:pPr>
      <w:r w:rsidRPr="00391B81">
        <w:rPr>
          <w:b/>
          <w:bCs/>
          <w:smallCaps/>
        </w:rPr>
        <w:t>Whereas,</w:t>
      </w:r>
      <w:r w:rsidRPr="001C43C8">
        <w:t xml:space="preserve"> </w:t>
      </w:r>
      <w:r>
        <w:t>Local public housing authorities have interpreted nondiscrimination provisions of the federal Fair Housing Act to prohibit the display of the American flag or yellow ribbons unless other potentially offensive flags or ribbons are also permitted to be displayed; and</w:t>
      </w:r>
    </w:p>
    <w:p w:rsidR="00851D89" w:rsidRPr="001C43C8" w:rsidRDefault="00851D89" w:rsidP="00851D89">
      <w:pPr>
        <w:pStyle w:val="IndentHang"/>
      </w:pPr>
      <w:r w:rsidRPr="00391B81">
        <w:rPr>
          <w:b/>
          <w:bCs/>
          <w:smallCaps/>
        </w:rPr>
        <w:t>Whereas,</w:t>
      </w:r>
      <w:r w:rsidRPr="001C43C8">
        <w:t xml:space="preserve"> </w:t>
      </w:r>
      <w:r>
        <w:t>It is unclear whether the Fair Housing Act prohibits such a display or whether the local public housing authorities have misinterpreted the law; and</w:t>
      </w:r>
    </w:p>
    <w:p w:rsidR="00851D89" w:rsidRPr="001C43C8" w:rsidRDefault="00851D89" w:rsidP="00851D89">
      <w:pPr>
        <w:pStyle w:val="IndentHang"/>
      </w:pPr>
      <w:r w:rsidRPr="00391B81">
        <w:rPr>
          <w:b/>
          <w:bCs/>
          <w:smallCaps/>
        </w:rPr>
        <w:t>Whereas,</w:t>
      </w:r>
      <w:r w:rsidRPr="001C43C8">
        <w:t xml:space="preserve"> </w:t>
      </w:r>
      <w:r>
        <w:t>Under the guise of the Fair Housing Act, citizens of this nation, and residents of the State of New Jersey, have been denied the right to express their patriotism through the display of symbols such as the American flag or a yellow ribbon; and</w:t>
      </w:r>
    </w:p>
    <w:p w:rsidR="00851D89" w:rsidRPr="001C43C8" w:rsidRDefault="00851D89" w:rsidP="00851D89">
      <w:pPr>
        <w:pStyle w:val="IndentHang"/>
      </w:pPr>
      <w:r w:rsidRPr="00391B81">
        <w:rPr>
          <w:b/>
          <w:bCs/>
          <w:smallCaps/>
        </w:rPr>
        <w:t>Whereas,</w:t>
      </w:r>
      <w:r w:rsidRPr="001C43C8">
        <w:t xml:space="preserve"> </w:t>
      </w:r>
      <w:r>
        <w:t>Every individual living in the United States of America should be permitted to display the American flag or yellow ribbons, in a reasonable and safe manner, outside of their home; and</w:t>
      </w:r>
    </w:p>
    <w:p w:rsidR="00851D89" w:rsidRPr="001C43C8" w:rsidRDefault="00851D89" w:rsidP="00851D89">
      <w:pPr>
        <w:pStyle w:val="IndentHang"/>
      </w:pPr>
      <w:r w:rsidRPr="00391B81">
        <w:rPr>
          <w:b/>
          <w:bCs/>
          <w:smallCaps/>
        </w:rPr>
        <w:t>Whereas,</w:t>
      </w:r>
      <w:r w:rsidRPr="001C43C8">
        <w:t xml:space="preserve"> </w:t>
      </w:r>
      <w:r>
        <w:t>Congress has previously recognized the importance of allowing individuals to display the American flag through the passage of the Freedom to Display the American Flag Act of 2005; and</w:t>
      </w:r>
    </w:p>
    <w:p w:rsidR="00851D89" w:rsidRPr="001C43C8" w:rsidRDefault="00851D89" w:rsidP="00851D89">
      <w:pPr>
        <w:pStyle w:val="IndentHang"/>
      </w:pPr>
      <w:r w:rsidRPr="00391B81">
        <w:rPr>
          <w:b/>
          <w:bCs/>
          <w:smallCaps/>
        </w:rPr>
        <w:t>Whereas,</w:t>
      </w:r>
      <w:r w:rsidRPr="001C43C8">
        <w:t xml:space="preserve"> </w:t>
      </w:r>
      <w:r>
        <w:t>The Freedom to Display the American Flag Act of 2005, however, does not grant the right to display the American flag, or yellow ribbons, to all Americans; and</w:t>
      </w:r>
    </w:p>
    <w:p w:rsidR="00851D89" w:rsidRDefault="00851D89" w:rsidP="00851D89">
      <w:pPr>
        <w:pStyle w:val="IndentHang"/>
      </w:pPr>
      <w:r w:rsidRPr="00391B81">
        <w:rPr>
          <w:b/>
          <w:bCs/>
          <w:smallCaps/>
        </w:rPr>
        <w:t>Whereas,</w:t>
      </w:r>
      <w:r w:rsidRPr="001C43C8">
        <w:t xml:space="preserve"> </w:t>
      </w:r>
      <w:r>
        <w:t>Congress or the Department of Housing and Urban Development could use New Jersey law, namely N.J.S.A.45:22A-48.1 which specifically prohibits a homeowners’ association from limiting or prohibiting the display of the American flag, yellow ribbons, and signs in support of our troops, as a model to explicitly permit the display of the American flag or yellow ribbons on public housing premises; and</w:t>
      </w:r>
    </w:p>
    <w:p w:rsidR="00851D89" w:rsidRPr="001C43C8" w:rsidRDefault="00851D89" w:rsidP="00851D89">
      <w:pPr>
        <w:pStyle w:val="IndentHang"/>
      </w:pPr>
      <w:r w:rsidRPr="00391B81">
        <w:rPr>
          <w:b/>
          <w:bCs/>
          <w:smallCaps/>
        </w:rPr>
        <w:t>Whereas,</w:t>
      </w:r>
      <w:r w:rsidRPr="001C43C8">
        <w:t xml:space="preserve"> </w:t>
      </w:r>
      <w:r>
        <w:t>The residents and Legislature of New Jersey have acknowledged that the display of the American flag and yellow ribbons is a vital policy issue to the State; and</w:t>
      </w:r>
    </w:p>
    <w:p w:rsidR="00851D89" w:rsidRPr="001C43C8" w:rsidRDefault="00851D89" w:rsidP="00851D89">
      <w:pPr>
        <w:pStyle w:val="IndentHang"/>
      </w:pPr>
      <w:r w:rsidRPr="00391B81">
        <w:rPr>
          <w:b/>
          <w:bCs/>
          <w:smallCaps/>
        </w:rPr>
        <w:t>Whereas,</w:t>
      </w:r>
      <w:r w:rsidRPr="001C43C8">
        <w:t xml:space="preserve"> </w:t>
      </w:r>
      <w:r>
        <w:t>Federal law should be either clarified or amended so that no person is ever again prohibited from displaying the American flag or yellow ribbons based on the notion that such demonstrations of patriotism are prohibited under federal law; now, therefore,</w:t>
      </w:r>
    </w:p>
    <w:p w:rsidR="00851D89" w:rsidRPr="00D71D68" w:rsidRDefault="00851D89" w:rsidP="00851D89"/>
    <w:p w:rsidR="00851D89" w:rsidRPr="00AA7880" w:rsidRDefault="00851D89" w:rsidP="00851D89">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51D89" w:rsidRPr="00D71D68" w:rsidRDefault="00851D89" w:rsidP="00851D89"/>
    <w:p w:rsidR="00851D89" w:rsidRDefault="00807874" w:rsidP="00851D89">
      <w:r>
        <w:tab/>
        <w:t>1.</w:t>
      </w:r>
      <w:r>
        <w:tab/>
      </w:r>
      <w:r w:rsidR="00851D89">
        <w:t>This House urges Congress and the Department of Housing and Urban Development to either amend or clarify current law to explicitly permit the display of the American flag and yellow ribbons on the premises of public housing.</w:t>
      </w:r>
    </w:p>
    <w:p w:rsidR="00851D89" w:rsidRPr="00AA7880" w:rsidRDefault="00807874" w:rsidP="00851D89">
      <w:r>
        <w:lastRenderedPageBreak/>
        <w:tab/>
        <w:t>2.</w:t>
      </w:r>
      <w:r>
        <w:tab/>
      </w:r>
      <w:r w:rsidR="00851D89">
        <w:t>Copies of this resolution, as filed with the Secretary of State, shall be transmitted by the Secretary of the Senate to the Majority and Minority Leaders of the United States Senate, the Speaker and Minority Leader of the United States House of Representatives, every member of Congress elected from this State, and the Secretary of the Department of Housing and Urban Development.</w:t>
      </w:r>
    </w:p>
    <w:p w:rsidR="00851D89" w:rsidRDefault="00851D89" w:rsidP="00851D89"/>
    <w:p w:rsidR="00851D89" w:rsidRPr="00CE7BD8" w:rsidRDefault="00851D89" w:rsidP="00851D89"/>
    <w:p w:rsidR="00851D89" w:rsidRPr="00AA7880" w:rsidRDefault="00851D89" w:rsidP="00851D89">
      <w:pPr>
        <w:jc w:val="center"/>
      </w:pPr>
      <w:r w:rsidRPr="00D71D68">
        <w:t>STATEMENT</w:t>
      </w:r>
    </w:p>
    <w:p w:rsidR="00851D89" w:rsidRDefault="00851D89" w:rsidP="00851D89"/>
    <w:p w:rsidR="00851D89" w:rsidRDefault="00851D89" w:rsidP="00851D89">
      <w:r>
        <w:tab/>
        <w:t>This resolution calls on Congress and the Department of Housing and Urban Development to either amend or clarify existing law to explicitly permit the display of the American flag and yellow ribbons on public housing premises.</w:t>
      </w:r>
    </w:p>
    <w:p w:rsidR="00851D89" w:rsidRDefault="00851D89" w:rsidP="00851D89">
      <w:r>
        <w:tab/>
        <w:t xml:space="preserve">In May of 2012, a </w:t>
      </w:r>
      <w:smartTag w:uri="urn:schemas-microsoft-com:office:smarttags" w:element="place">
        <w:smartTag w:uri="urn:schemas-microsoft-com:office:smarttags" w:element="State">
          <w:r>
            <w:t>New Jersey</w:t>
          </w:r>
        </w:smartTag>
      </w:smartTag>
      <w:r>
        <w:t xml:space="preserve"> resident was told that she could not display the American flag on the balcony of her public housing apartment.  The reasoning given to her was that, based on the nondiscrimination provision of the federal Fair Housing Act, if the American flag was permitted to be displayed that the housing authority would then also have to permit the display of objectionable or offensive flags.  Display of the American flag, along with display of other patriotic symbols such as yellow ribbons, should not be prohibited by any federal, state, or local law.</w:t>
      </w:r>
    </w:p>
    <w:p w:rsidR="00851D89" w:rsidRDefault="00851D89" w:rsidP="00851D89">
      <w:r>
        <w:tab/>
        <w:t xml:space="preserve">Congress previously addressed this topic when it passed the Freedom to Display the American Flag Act of 2005.  The State of </w:t>
      </w:r>
      <w:smartTag w:uri="urn:schemas-microsoft-com:office:smarttags" w:element="place">
        <w:smartTag w:uri="urn:schemas-microsoft-com:office:smarttags" w:element="State">
          <w:r>
            <w:t>New Jersey</w:t>
          </w:r>
        </w:smartTag>
      </w:smartTag>
      <w:r>
        <w:t xml:space="preserve"> has also addressed the topic of display of the American flag and yellow ribbons under Title 45 of the New Jersey Statutes.  Unfortunately, the Freedom to Display the American Flag Act of 2005 does not appear to go far enough to protect the right of Americans to display the American flag.  Because the right to display the American flag and yellow ribbons is a right that is near and dear to the hearts of all Americans, Congress and the Department of Housing and Urban Development should take appropriate measures to explicitly guarantee that right.</w:t>
      </w:r>
    </w:p>
    <w:sectPr w:rsidR="00851D89" w:rsidSect="002C4C9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371" w:rsidRDefault="005A1371">
      <w:r>
        <w:separator/>
      </w:r>
    </w:p>
  </w:endnote>
  <w:endnote w:type="continuationSeparator" w:id="0">
    <w:p w:rsidR="005A1371" w:rsidRDefault="005A1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371" w:rsidRDefault="005A1371">
      <w:r>
        <w:separator/>
      </w:r>
    </w:p>
  </w:footnote>
  <w:footnote w:type="continuationSeparator" w:id="0">
    <w:p w:rsidR="005A1371" w:rsidRDefault="005A1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7C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4C98" w:rsidRDefault="002C4C98" w:rsidP="002C4C98">
    <w:pPr>
      <w:pStyle w:val="bpuHeadSpon"/>
    </w:pPr>
    <w:r w:rsidRPr="002C4C98">
      <w:rPr>
        <w:rStyle w:val="bpuHeadSponChar"/>
      </w:rPr>
      <w:t>SR47</w:t>
    </w:r>
    <w:r>
      <w:t xml:space="preserve"> DOHERTY</w:t>
    </w:r>
  </w:p>
  <w:p w:rsidR="002C4C98" w:rsidRDefault="002C4C98" w:rsidP="002C4C98">
    <w:pPr>
      <w:pStyle w:val="bpuHeadSpon"/>
    </w:pPr>
    <w:r>
      <w:fldChar w:fldCharType="begin"/>
    </w:r>
    <w:r>
      <w:instrText xml:space="preserve"> PAGE  \* MERGEFORMAT </w:instrText>
    </w:r>
    <w:r>
      <w:fldChar w:fldCharType="separate"/>
    </w:r>
    <w:r w:rsidR="00617C95">
      <w:rPr>
        <w:noProof/>
      </w:rPr>
      <w:t>3</w:t>
    </w:r>
    <w:r>
      <w:fldChar w:fldCharType="end"/>
    </w:r>
  </w:p>
  <w:p w:rsidR="002C4C98" w:rsidRDefault="002C4C98" w:rsidP="002C4C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4C98" w:rsidRDefault="002C4C98" w:rsidP="002C4C98">
    <w:pPr>
      <w:pStyle w:val="bpuHeadSpon"/>
    </w:pPr>
    <w:r w:rsidRPr="002C4C98">
      <w:rPr>
        <w:rStyle w:val="bpuHeadSponChar"/>
      </w:rPr>
      <w:t>SR47</w:t>
    </w:r>
    <w:r>
      <w:t xml:space="preserve"> DOHERTY</w:t>
    </w:r>
  </w:p>
  <w:p w:rsidR="002C4C98" w:rsidRDefault="002C4C98" w:rsidP="002C4C98">
    <w:pPr>
      <w:pStyle w:val="bpuHeadSpon"/>
    </w:pPr>
    <w:r>
      <w:fldChar w:fldCharType="begin"/>
    </w:r>
    <w:r>
      <w:instrText xml:space="preserve"> PAGE  \* MERGEFORMAT </w:instrText>
    </w:r>
    <w:r>
      <w:fldChar w:fldCharType="separate"/>
    </w:r>
    <w:r w:rsidR="00617C95">
      <w:rPr>
        <w:noProof/>
      </w:rPr>
      <w:t>2</w:t>
    </w:r>
    <w:r>
      <w:fldChar w:fldCharType="end"/>
    </w:r>
  </w:p>
  <w:p w:rsidR="002C4C98" w:rsidRDefault="002C4C98" w:rsidP="002C4C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37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782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57A"/>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C98"/>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387"/>
    <w:rsid w:val="00513C81"/>
    <w:rsid w:val="00527BFB"/>
    <w:rsid w:val="00532A32"/>
    <w:rsid w:val="00540B0B"/>
    <w:rsid w:val="0054460F"/>
    <w:rsid w:val="005536CD"/>
    <w:rsid w:val="00554051"/>
    <w:rsid w:val="00557240"/>
    <w:rsid w:val="005651F3"/>
    <w:rsid w:val="00572184"/>
    <w:rsid w:val="00573E71"/>
    <w:rsid w:val="00577A15"/>
    <w:rsid w:val="00580533"/>
    <w:rsid w:val="0059131D"/>
    <w:rsid w:val="005A1371"/>
    <w:rsid w:val="005B3F92"/>
    <w:rsid w:val="005B479C"/>
    <w:rsid w:val="005B561E"/>
    <w:rsid w:val="005C07E4"/>
    <w:rsid w:val="005C2124"/>
    <w:rsid w:val="005C336F"/>
    <w:rsid w:val="005C7F3C"/>
    <w:rsid w:val="005E017C"/>
    <w:rsid w:val="005E50C6"/>
    <w:rsid w:val="005F2A97"/>
    <w:rsid w:val="005F399B"/>
    <w:rsid w:val="006019F8"/>
    <w:rsid w:val="00604F1C"/>
    <w:rsid w:val="00605B20"/>
    <w:rsid w:val="0061156F"/>
    <w:rsid w:val="00613FF5"/>
    <w:rsid w:val="006155A8"/>
    <w:rsid w:val="00617C95"/>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874"/>
    <w:rsid w:val="00813627"/>
    <w:rsid w:val="00832816"/>
    <w:rsid w:val="00837109"/>
    <w:rsid w:val="00840365"/>
    <w:rsid w:val="008406A3"/>
    <w:rsid w:val="00841D2C"/>
    <w:rsid w:val="00845F3C"/>
    <w:rsid w:val="008461B8"/>
    <w:rsid w:val="008462F1"/>
    <w:rsid w:val="00847EF1"/>
    <w:rsid w:val="00851D89"/>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42F"/>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2361D13-40D1-420D-8FB1-553738EC5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51D8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C4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783</Words>
  <Characters>4039</Characters>
  <Application>Microsoft Office Word</Application>
  <DocSecurity>0</DocSecurity>
  <Lines>107</Lines>
  <Paragraphs>28</Paragraphs>
  <ScaleCrop>false</ScaleCrop>
  <HeadingPairs>
    <vt:vector size="2" baseType="variant">
      <vt:variant>
        <vt:lpstr>Title</vt:lpstr>
      </vt:variant>
      <vt:variant>
        <vt:i4>1</vt:i4>
      </vt:variant>
    </vt:vector>
  </HeadingPairs>
  <TitlesOfParts>
    <vt:vector size="1" baseType="lpstr">
      <vt:lpstr>SR47</vt:lpstr>
    </vt:vector>
  </TitlesOfParts>
  <Manager>R229</Manager>
  <Company>NJ Office of Legislative Services</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SR47</dc:title>
  <dc:subject/>
  <dc:creator>Senator  DOHERTY</dc:creator>
  <cp:keywords>SR47|3|LG |317|0|317|N|0|</cp:keywords>
  <dc:description>INTRODUCED FEBRUARY 13, 2020</dc:description>
  <cp:lastModifiedBy>Bell, Careema</cp:lastModifiedBy>
  <cp:revision>2</cp:revision>
  <cp:lastPrinted>2005-10-12T19:02:00Z</cp:lastPrinted>
  <dcterms:created xsi:type="dcterms:W3CDTF">2020-02-14T15:24:00Z</dcterms:created>
  <dcterms:modified xsi:type="dcterms:W3CDTF">2020-02-14T15:24:00Z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